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7949DD" w14:textId="36E367BE" w:rsidR="00FF4442" w:rsidRDefault="00FF4442" w:rsidP="00693794">
      <w:pPr>
        <w:spacing w:after="0" w:line="240" w:lineRule="auto"/>
        <w:ind w:left="-540" w:right="-540"/>
        <w:jc w:val="both"/>
        <w:rPr>
          <w:rFonts w:eastAsia="Times New Roman" w:cstheme="minorHAnsi"/>
          <w:b/>
          <w:color w:val="000000"/>
          <w:lang w:val="sr-Cyrl-RS"/>
        </w:rPr>
      </w:pP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lang w:val="sr-Cyrl-RS"/>
        </w:rPr>
        <w:t xml:space="preserve">    </w:t>
      </w:r>
    </w:p>
    <w:p w14:paraId="1FD6E65C" w14:textId="77777777" w:rsidR="00FF4442" w:rsidRPr="00FF4442" w:rsidRDefault="00FF4442" w:rsidP="00693794">
      <w:pPr>
        <w:spacing w:after="0" w:line="240" w:lineRule="auto"/>
        <w:ind w:left="-540" w:right="-540"/>
        <w:jc w:val="both"/>
        <w:rPr>
          <w:rFonts w:eastAsia="Times New Roman" w:cstheme="minorHAnsi"/>
          <w:b/>
          <w:color w:val="000000"/>
          <w:lang w:val="sr-Cyrl-RS"/>
        </w:rPr>
      </w:pPr>
    </w:p>
    <w:p w14:paraId="3CFE4181" w14:textId="77777777" w:rsidR="00A3372E" w:rsidRDefault="00DA4614" w:rsidP="00693794">
      <w:pPr>
        <w:spacing w:after="0" w:line="240" w:lineRule="auto"/>
        <w:ind w:left="-540" w:right="-540"/>
        <w:jc w:val="both"/>
        <w:rPr>
          <w:rFonts w:eastAsia="Times New Roman" w:cstheme="minorHAnsi"/>
          <w:color w:val="000000"/>
          <w:lang w:val="sr-Cyrl-RS"/>
        </w:rPr>
      </w:pPr>
      <w:r w:rsidRPr="00CF11AF">
        <w:rPr>
          <w:rFonts w:eastAsia="Times New Roman" w:cstheme="minorHAnsi"/>
          <w:color w:val="000000"/>
        </w:rPr>
        <w:t xml:space="preserve">  На основу члана 43 Закона о буџетском систему („Службени гласник РС“, број 54/09,73/10,</w:t>
      </w:r>
      <w:r w:rsidRPr="00CF11AF">
        <w:rPr>
          <w:rFonts w:eastAsia="Times New Roman" w:cstheme="minorHAnsi"/>
          <w:color w:val="000000"/>
          <w:lang w:val="sr-Cyrl-RS"/>
        </w:rPr>
        <w:t xml:space="preserve"> </w:t>
      </w:r>
      <w:r w:rsidRPr="00CF11AF">
        <w:rPr>
          <w:rFonts w:eastAsia="Times New Roman" w:cstheme="minorHAnsi"/>
          <w:color w:val="000000"/>
        </w:rPr>
        <w:t>101/10, 101/11, 93/12, 62/13, 63/13, 108/13, 142/14 и 68/15 – др. Закон, 103/15, 99/16, 113/17</w:t>
      </w:r>
      <w:r w:rsidR="00152A6B" w:rsidRPr="00CF11AF">
        <w:rPr>
          <w:rFonts w:eastAsia="Times New Roman" w:cstheme="minorHAnsi"/>
          <w:color w:val="000000"/>
        </w:rPr>
        <w:t xml:space="preserve">, 95/18,31/19, 72/19,149/2020, </w:t>
      </w:r>
      <w:r w:rsidRPr="00CF11AF">
        <w:rPr>
          <w:rFonts w:eastAsia="Times New Roman" w:cstheme="minorHAnsi"/>
          <w:color w:val="000000"/>
        </w:rPr>
        <w:t>118/2021</w:t>
      </w:r>
      <w:r w:rsidR="00152A6B" w:rsidRPr="00CF11AF">
        <w:rPr>
          <w:rFonts w:eastAsia="Times New Roman" w:cstheme="minorHAnsi"/>
          <w:color w:val="000000"/>
        </w:rPr>
        <w:t>,138/2022, 118/2021-</w:t>
      </w:r>
      <w:r w:rsidR="00152A6B" w:rsidRPr="00CF11AF">
        <w:rPr>
          <w:rFonts w:eastAsia="Times New Roman" w:cstheme="minorHAnsi"/>
          <w:color w:val="000000"/>
          <w:lang w:val="sr-Cyrl-RS"/>
        </w:rPr>
        <w:t>др.закон и 92/2023</w:t>
      </w:r>
      <w:r w:rsidRPr="00CF11AF">
        <w:rPr>
          <w:rFonts w:eastAsia="Times New Roman" w:cstheme="minorHAnsi"/>
          <w:color w:val="000000"/>
        </w:rPr>
        <w:t xml:space="preserve">), члана 32 Закона о локалној самоуправи ("Службени гласник РС" број 129/07, 83/2014-др.закон и 101/16-др.закон и 47/18 и 11/2021 - др.закон ), члана 14 и 30 Статута Градске општине Палилула-пречишћен текст ("Службени лист града Ниша" бр. 114/17-пречишћен текст и 64/19), Скупштина  Градске општине Палилула, на седници одржаној </w:t>
      </w:r>
      <w:r w:rsidRPr="00CF11AF">
        <w:rPr>
          <w:rFonts w:eastAsia="Times New Roman" w:cstheme="minorHAnsi"/>
        </w:rPr>
        <w:t>дана</w:t>
      </w:r>
      <w:r w:rsidR="00A3372E">
        <w:rPr>
          <w:rFonts w:eastAsia="Times New Roman" w:cstheme="minorHAnsi"/>
          <w:lang w:val="sr-Cyrl-RS"/>
        </w:rPr>
        <w:t xml:space="preserve"> 16.12.2024.</w:t>
      </w:r>
      <w:r w:rsidRPr="00CF11AF">
        <w:rPr>
          <w:rFonts w:eastAsia="Times New Roman" w:cstheme="minorHAnsi"/>
          <w:color w:val="000000"/>
        </w:rPr>
        <w:t xml:space="preserve">године, </w:t>
      </w:r>
    </w:p>
    <w:p w14:paraId="67D96FEF" w14:textId="0123CA0F" w:rsidR="00DA4614" w:rsidRPr="00CF11AF" w:rsidRDefault="00DA4614" w:rsidP="00693794">
      <w:pPr>
        <w:spacing w:after="0" w:line="240" w:lineRule="auto"/>
        <w:ind w:left="-540" w:right="-540"/>
        <w:jc w:val="both"/>
        <w:rPr>
          <w:rFonts w:eastAsia="Times New Roman" w:cstheme="minorHAnsi"/>
          <w:color w:val="000000"/>
        </w:rPr>
      </w:pPr>
      <w:r w:rsidRPr="00CF11AF">
        <w:rPr>
          <w:rFonts w:eastAsia="Times New Roman" w:cstheme="minorHAnsi"/>
          <w:color w:val="000000"/>
        </w:rPr>
        <w:t>донела је:</w:t>
      </w:r>
    </w:p>
    <w:p w14:paraId="222EBE41" w14:textId="77777777" w:rsidR="00693794" w:rsidRDefault="00693794" w:rsidP="00693794">
      <w:pPr>
        <w:spacing w:after="0"/>
        <w:ind w:right="-540"/>
        <w:rPr>
          <w:rFonts w:cstheme="minorHAnsi"/>
          <w:lang w:val="sr-Cyrl-RS"/>
        </w:rPr>
      </w:pPr>
    </w:p>
    <w:p w14:paraId="1722AFC7" w14:textId="6CD3B766" w:rsidR="00DA4614" w:rsidRPr="00CF11AF" w:rsidRDefault="00693794" w:rsidP="00693794">
      <w:pPr>
        <w:spacing w:after="0"/>
        <w:ind w:right="-540"/>
        <w:rPr>
          <w:rFonts w:cstheme="minorHAnsi"/>
          <w:sz w:val="24"/>
          <w:szCs w:val="24"/>
          <w:lang w:val="sr-Cyrl-RS"/>
        </w:rPr>
      </w:pPr>
      <w:r>
        <w:rPr>
          <w:rFonts w:cstheme="minorHAnsi"/>
          <w:sz w:val="24"/>
          <w:szCs w:val="24"/>
          <w:lang w:val="sr-Cyrl-RS"/>
        </w:rPr>
        <w:t xml:space="preserve">                                                                         </w:t>
      </w:r>
      <w:r w:rsidR="00DA4614" w:rsidRPr="00CF11AF">
        <w:rPr>
          <w:rFonts w:cstheme="minorHAnsi"/>
          <w:sz w:val="24"/>
          <w:szCs w:val="24"/>
          <w:lang w:val="sr-Cyrl-RS"/>
        </w:rPr>
        <w:t>ОДЛУКУ</w:t>
      </w:r>
    </w:p>
    <w:p w14:paraId="28BE1D6A" w14:textId="7DE69896" w:rsidR="00DA4614" w:rsidRPr="00CF11AF" w:rsidRDefault="00693794" w:rsidP="00693794">
      <w:pPr>
        <w:spacing w:after="0"/>
        <w:ind w:left="-540" w:right="-540"/>
        <w:rPr>
          <w:rFonts w:cstheme="minorHAnsi"/>
          <w:sz w:val="24"/>
          <w:szCs w:val="24"/>
          <w:lang w:val="sr-Cyrl-RS"/>
        </w:rPr>
      </w:pPr>
      <w:r>
        <w:rPr>
          <w:rFonts w:cstheme="minorHAnsi"/>
          <w:sz w:val="24"/>
          <w:szCs w:val="24"/>
          <w:lang w:val="sr-Cyrl-RS"/>
        </w:rPr>
        <w:tab/>
      </w:r>
      <w:r>
        <w:rPr>
          <w:rFonts w:cstheme="minorHAnsi"/>
          <w:sz w:val="24"/>
          <w:szCs w:val="24"/>
          <w:lang w:val="sr-Cyrl-RS"/>
        </w:rPr>
        <w:tab/>
      </w:r>
      <w:r>
        <w:rPr>
          <w:rFonts w:cstheme="minorHAnsi"/>
          <w:sz w:val="24"/>
          <w:szCs w:val="24"/>
          <w:lang w:val="sr-Cyrl-RS"/>
        </w:rPr>
        <w:tab/>
      </w:r>
      <w:r>
        <w:rPr>
          <w:rFonts w:cstheme="minorHAnsi"/>
          <w:sz w:val="24"/>
          <w:szCs w:val="24"/>
          <w:lang w:val="sr-Cyrl-RS"/>
        </w:rPr>
        <w:tab/>
      </w:r>
      <w:r w:rsidR="00DA4614" w:rsidRPr="00CF11AF">
        <w:rPr>
          <w:rFonts w:cstheme="minorHAnsi"/>
          <w:sz w:val="24"/>
          <w:szCs w:val="24"/>
          <w:lang w:val="sr-Cyrl-RS"/>
        </w:rPr>
        <w:t>О БУЏЕТУ ГРАДСКЕ ОПШТИНЕ ПАЛИЛУЛА</w:t>
      </w:r>
    </w:p>
    <w:p w14:paraId="207B4739" w14:textId="13E830D7" w:rsidR="00DA4614" w:rsidRPr="00CF11AF" w:rsidRDefault="00693794" w:rsidP="00693794">
      <w:pPr>
        <w:spacing w:after="0"/>
        <w:ind w:left="2340" w:right="-540" w:firstLine="1260"/>
        <w:rPr>
          <w:rFonts w:cstheme="minorHAnsi"/>
          <w:sz w:val="24"/>
          <w:szCs w:val="24"/>
          <w:lang w:val="sr-Cyrl-RS"/>
        </w:rPr>
      </w:pPr>
      <w:r>
        <w:rPr>
          <w:rFonts w:cstheme="minorHAnsi"/>
          <w:sz w:val="24"/>
          <w:szCs w:val="24"/>
          <w:lang w:val="sr-Cyrl-RS"/>
        </w:rPr>
        <w:t xml:space="preserve">   </w:t>
      </w:r>
      <w:r w:rsidR="00DA4614" w:rsidRPr="00CF11AF">
        <w:rPr>
          <w:rFonts w:cstheme="minorHAnsi"/>
          <w:sz w:val="24"/>
          <w:szCs w:val="24"/>
          <w:lang w:val="sr-Cyrl-RS"/>
        </w:rPr>
        <w:t>ЗА 202</w:t>
      </w:r>
      <w:r w:rsidR="00973D17" w:rsidRPr="00CF11AF">
        <w:rPr>
          <w:rFonts w:cstheme="minorHAnsi"/>
          <w:sz w:val="24"/>
          <w:szCs w:val="24"/>
        </w:rPr>
        <w:t>5</w:t>
      </w:r>
      <w:r w:rsidR="00DA4614" w:rsidRPr="00CF11AF">
        <w:rPr>
          <w:rFonts w:cstheme="minorHAnsi"/>
          <w:sz w:val="24"/>
          <w:szCs w:val="24"/>
          <w:lang w:val="sr-Cyrl-RS"/>
        </w:rPr>
        <w:t>. ГОДИНУ</w:t>
      </w:r>
    </w:p>
    <w:p w14:paraId="346815C6" w14:textId="77777777" w:rsidR="00DA4614" w:rsidRPr="00CF11AF" w:rsidRDefault="00DA4614" w:rsidP="00DA4614">
      <w:pPr>
        <w:spacing w:after="0"/>
        <w:ind w:right="-540"/>
        <w:jc w:val="center"/>
        <w:rPr>
          <w:rFonts w:cstheme="minorHAnsi"/>
          <w:sz w:val="24"/>
          <w:szCs w:val="24"/>
          <w:lang w:val="sr-Cyrl-RS"/>
        </w:rPr>
      </w:pPr>
    </w:p>
    <w:p w14:paraId="18180C06" w14:textId="18DDE22D" w:rsidR="00DA4614" w:rsidRPr="00CF11AF" w:rsidRDefault="00693794" w:rsidP="00693794">
      <w:pPr>
        <w:spacing w:after="0"/>
        <w:ind w:left="-540" w:right="-540"/>
        <w:rPr>
          <w:rFonts w:cstheme="minorHAnsi"/>
          <w:sz w:val="24"/>
          <w:szCs w:val="24"/>
          <w:lang w:val="sr-Cyrl-RS"/>
        </w:rPr>
      </w:pPr>
      <w:r>
        <w:rPr>
          <w:rFonts w:cstheme="minorHAnsi"/>
          <w:sz w:val="24"/>
          <w:szCs w:val="24"/>
          <w:lang w:val="sr-Cyrl-RS"/>
        </w:rPr>
        <w:tab/>
      </w:r>
      <w:r>
        <w:rPr>
          <w:rFonts w:cstheme="minorHAnsi"/>
          <w:sz w:val="24"/>
          <w:szCs w:val="24"/>
          <w:lang w:val="sr-Cyrl-RS"/>
        </w:rPr>
        <w:tab/>
      </w:r>
      <w:r>
        <w:rPr>
          <w:rFonts w:cstheme="minorHAnsi"/>
          <w:sz w:val="24"/>
          <w:szCs w:val="24"/>
          <w:lang w:val="sr-Cyrl-RS"/>
        </w:rPr>
        <w:tab/>
      </w:r>
      <w:r>
        <w:rPr>
          <w:rFonts w:cstheme="minorHAnsi"/>
          <w:sz w:val="24"/>
          <w:szCs w:val="24"/>
          <w:lang w:val="sr-Cyrl-RS"/>
        </w:rPr>
        <w:tab/>
      </w:r>
      <w:r>
        <w:rPr>
          <w:rFonts w:cstheme="minorHAnsi"/>
          <w:sz w:val="24"/>
          <w:szCs w:val="24"/>
          <w:lang w:val="sr-Cyrl-RS"/>
        </w:rPr>
        <w:tab/>
      </w:r>
      <w:r>
        <w:rPr>
          <w:rFonts w:cstheme="minorHAnsi"/>
          <w:sz w:val="24"/>
          <w:szCs w:val="24"/>
          <w:lang w:val="sr-Cyrl-RS"/>
        </w:rPr>
        <w:tab/>
        <w:t xml:space="preserve">     </w:t>
      </w:r>
      <w:r w:rsidR="00DA4614" w:rsidRPr="00CF11AF">
        <w:rPr>
          <w:rFonts w:cstheme="minorHAnsi"/>
          <w:sz w:val="24"/>
          <w:szCs w:val="24"/>
          <w:lang w:val="sr-Cyrl-RS"/>
        </w:rPr>
        <w:t>I ОПШТИ ДЕО</w:t>
      </w:r>
    </w:p>
    <w:p w14:paraId="6D91F368" w14:textId="77777777" w:rsidR="00DA4614" w:rsidRPr="00CF11AF" w:rsidRDefault="00DA4614" w:rsidP="00DA4614">
      <w:pPr>
        <w:spacing w:after="0"/>
        <w:ind w:right="-540"/>
        <w:jc w:val="center"/>
        <w:rPr>
          <w:rFonts w:cstheme="minorHAnsi"/>
          <w:sz w:val="24"/>
          <w:szCs w:val="24"/>
          <w:lang w:val="sr-Cyrl-RS"/>
        </w:rPr>
      </w:pPr>
    </w:p>
    <w:p w14:paraId="1333C396" w14:textId="5CB0C9BF" w:rsidR="00DA4614" w:rsidRPr="00CF11AF" w:rsidRDefault="00693794" w:rsidP="00693794">
      <w:pPr>
        <w:spacing w:after="0"/>
        <w:ind w:left="2880" w:right="-540" w:firstLine="720"/>
        <w:rPr>
          <w:rFonts w:cstheme="minorHAnsi"/>
          <w:lang w:val="sr-Cyrl-RS"/>
        </w:rPr>
      </w:pPr>
      <w:r>
        <w:rPr>
          <w:rFonts w:cstheme="minorHAnsi"/>
          <w:lang w:val="sr-Cyrl-RS"/>
        </w:rPr>
        <w:t xml:space="preserve">           </w:t>
      </w:r>
      <w:r w:rsidR="00DA4614" w:rsidRPr="00CF11AF">
        <w:rPr>
          <w:rFonts w:cstheme="minorHAnsi"/>
          <w:lang w:val="sr-Cyrl-RS"/>
        </w:rPr>
        <w:t>Члан 1.</w:t>
      </w:r>
    </w:p>
    <w:p w14:paraId="43E30D0F" w14:textId="77777777" w:rsidR="00973D17" w:rsidRPr="00CF11AF" w:rsidRDefault="00DA4614" w:rsidP="00693794">
      <w:pPr>
        <w:spacing w:after="0"/>
        <w:ind w:left="-540" w:right="-540"/>
        <w:rPr>
          <w:rFonts w:cstheme="minorHAnsi"/>
        </w:rPr>
      </w:pPr>
      <w:r w:rsidRPr="00CF11AF">
        <w:rPr>
          <w:rFonts w:cstheme="minorHAnsi"/>
          <w:lang w:val="sr-Cyrl-RS"/>
        </w:rPr>
        <w:t>Приходи и примања, расходи и издаци буџета Градске општине Палилула за 202</w:t>
      </w:r>
      <w:r w:rsidR="00973D17" w:rsidRPr="00CF11AF">
        <w:rPr>
          <w:rFonts w:cstheme="minorHAnsi"/>
        </w:rPr>
        <w:t>5</w:t>
      </w:r>
      <w:r w:rsidRPr="00CF11AF">
        <w:rPr>
          <w:rFonts w:cstheme="minorHAnsi"/>
          <w:lang w:val="sr-Cyrl-RS"/>
        </w:rPr>
        <w:t>. годину (у даљем тексту: буџет) састоје се од:</w:t>
      </w:r>
    </w:p>
    <w:tbl>
      <w:tblPr>
        <w:tblW w:w="10560" w:type="dxa"/>
        <w:tblInd w:w="-532"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8921"/>
        <w:gridCol w:w="1639"/>
      </w:tblGrid>
      <w:tr w:rsidR="00973D17" w:rsidRPr="00944369" w14:paraId="2217EA6B" w14:textId="77777777" w:rsidTr="00FF4442">
        <w:trPr>
          <w:trHeight w:val="284"/>
          <w:tblHeader/>
        </w:trPr>
        <w:tc>
          <w:tcPr>
            <w:tcW w:w="892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878E1CC" w14:textId="77777777" w:rsidR="00973D17" w:rsidRPr="00944369" w:rsidRDefault="00973D17" w:rsidP="00973D17">
            <w:pPr>
              <w:spacing w:after="0" w:line="240" w:lineRule="auto"/>
              <w:jc w:val="center"/>
              <w:rPr>
                <w:rFonts w:eastAsia="Times New Roman" w:cstheme="minorHAnsi"/>
                <w:b/>
                <w:bCs/>
                <w:color w:val="000000"/>
                <w:lang w:eastAsia="zh-CN"/>
              </w:rPr>
            </w:pPr>
            <w:r w:rsidRPr="00944369">
              <w:rPr>
                <w:rFonts w:eastAsia="Times New Roman" w:cstheme="minorHAnsi"/>
                <w:b/>
                <w:bCs/>
                <w:color w:val="000000"/>
                <w:lang w:eastAsia="zh-CN"/>
              </w:rPr>
              <w:t>Опис</w:t>
            </w:r>
          </w:p>
        </w:tc>
        <w:tc>
          <w:tcPr>
            <w:tcW w:w="163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07B37C9" w14:textId="77777777" w:rsidR="00973D17" w:rsidRPr="00944369" w:rsidRDefault="00973D17" w:rsidP="00973D17">
            <w:pPr>
              <w:spacing w:after="0" w:line="240" w:lineRule="auto"/>
              <w:jc w:val="center"/>
              <w:rPr>
                <w:rFonts w:eastAsia="Times New Roman" w:cstheme="minorHAnsi"/>
                <w:b/>
                <w:bCs/>
                <w:color w:val="000000"/>
                <w:lang w:eastAsia="zh-CN"/>
              </w:rPr>
            </w:pPr>
            <w:r w:rsidRPr="00944369">
              <w:rPr>
                <w:rFonts w:eastAsia="Times New Roman" w:cstheme="minorHAnsi"/>
                <w:b/>
                <w:bCs/>
                <w:color w:val="000000"/>
                <w:lang w:eastAsia="zh-CN"/>
              </w:rPr>
              <w:t>Износ</w:t>
            </w:r>
          </w:p>
        </w:tc>
      </w:tr>
      <w:tr w:rsidR="00973D17" w:rsidRPr="00944369" w14:paraId="65ED6559" w14:textId="77777777" w:rsidTr="00FF4442">
        <w:trPr>
          <w:trHeight w:val="284"/>
          <w:tblHeader/>
        </w:trPr>
        <w:tc>
          <w:tcPr>
            <w:tcW w:w="89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88E0E4" w14:textId="77777777" w:rsidR="00973D17" w:rsidRPr="00944369" w:rsidRDefault="00973D17" w:rsidP="00973D17">
            <w:pPr>
              <w:spacing w:after="0" w:line="240" w:lineRule="auto"/>
              <w:jc w:val="center"/>
              <w:rPr>
                <w:rFonts w:eastAsia="Times New Roman" w:cstheme="minorHAnsi"/>
                <w:color w:val="000000"/>
                <w:lang w:eastAsia="zh-CN"/>
              </w:rPr>
            </w:pPr>
            <w:r w:rsidRPr="00944369">
              <w:rPr>
                <w:rFonts w:eastAsia="Times New Roman" w:cstheme="minorHAnsi"/>
                <w:color w:val="000000"/>
                <w:lang w:eastAsia="zh-CN"/>
              </w:rPr>
              <w:t>1</w:t>
            </w:r>
          </w:p>
        </w:tc>
        <w:tc>
          <w:tcPr>
            <w:tcW w:w="16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285263" w14:textId="77777777" w:rsidR="00973D17" w:rsidRPr="00944369" w:rsidRDefault="00973D17" w:rsidP="00973D17">
            <w:pPr>
              <w:spacing w:after="0" w:line="240" w:lineRule="auto"/>
              <w:jc w:val="center"/>
              <w:rPr>
                <w:rFonts w:eastAsia="Times New Roman" w:cstheme="minorHAnsi"/>
                <w:color w:val="000000"/>
                <w:lang w:eastAsia="zh-CN"/>
              </w:rPr>
            </w:pPr>
            <w:r w:rsidRPr="00944369">
              <w:rPr>
                <w:rFonts w:eastAsia="Times New Roman" w:cstheme="minorHAnsi"/>
                <w:color w:val="000000"/>
                <w:lang w:eastAsia="zh-CN"/>
              </w:rPr>
              <w:t>2</w:t>
            </w:r>
          </w:p>
        </w:tc>
      </w:tr>
      <w:tr w:rsidR="00973D17" w:rsidRPr="00944369" w14:paraId="4270F637" w14:textId="77777777" w:rsidTr="00FF4442">
        <w:trPr>
          <w:trHeight w:val="315"/>
        </w:trPr>
        <w:tc>
          <w:tcPr>
            <w:tcW w:w="8921"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F55E8D0" w14:textId="77777777" w:rsidR="00973D17" w:rsidRPr="00944369" w:rsidRDefault="00973D17" w:rsidP="00973D17">
            <w:pPr>
              <w:spacing w:after="0" w:line="240" w:lineRule="auto"/>
              <w:rPr>
                <w:rFonts w:eastAsia="Times New Roman" w:cstheme="minorHAnsi"/>
                <w:vanish/>
                <w:lang w:eastAsia="zh-CN"/>
              </w:rPr>
            </w:pPr>
            <w:r w:rsidRPr="00944369">
              <w:rPr>
                <w:rFonts w:eastAsia="Times New Roman" w:cstheme="minorHAnsi"/>
                <w:lang w:eastAsia="zh-CN"/>
              </w:rPr>
              <w:fldChar w:fldCharType="begin"/>
            </w:r>
            <w:r w:rsidRPr="00944369">
              <w:rPr>
                <w:rFonts w:eastAsia="Times New Roman" w:cstheme="minorHAnsi"/>
                <w:lang w:eastAsia="zh-CN"/>
              </w:rPr>
              <w:instrText>TC "1" \f C \l "1"</w:instrText>
            </w:r>
            <w:r w:rsidRPr="00944369">
              <w:rPr>
                <w:rFonts w:eastAsia="Times New Roman" w:cstheme="minorHAnsi"/>
                <w:lang w:eastAsia="zh-CN"/>
              </w:rPr>
              <w:fldChar w:fldCharType="end"/>
            </w:r>
          </w:p>
          <w:p w14:paraId="7DD15976" w14:textId="77777777" w:rsidR="00973D17" w:rsidRPr="00944369" w:rsidRDefault="00973D17" w:rsidP="00973D17">
            <w:pPr>
              <w:spacing w:after="0" w:line="240" w:lineRule="auto"/>
              <w:rPr>
                <w:rFonts w:eastAsia="Times New Roman" w:cstheme="minorHAnsi"/>
                <w:b/>
                <w:bCs/>
                <w:color w:val="000000"/>
                <w:lang w:eastAsia="zh-CN"/>
              </w:rPr>
            </w:pPr>
            <w:r w:rsidRPr="00944369">
              <w:rPr>
                <w:rFonts w:eastAsia="Times New Roman" w:cstheme="minorHAnsi"/>
                <w:b/>
                <w:bCs/>
                <w:color w:val="000000"/>
                <w:lang w:eastAsia="zh-CN"/>
              </w:rPr>
              <w:t>А. РАЧУН ПРИХОДА И ПРИМАЊА,  РАСХОДА И ИЗДАТАКА</w:t>
            </w:r>
          </w:p>
        </w:tc>
        <w:tc>
          <w:tcPr>
            <w:tcW w:w="163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3620544" w14:textId="77777777" w:rsidR="00973D17" w:rsidRPr="00944369" w:rsidRDefault="00973D17" w:rsidP="00973D17">
            <w:pPr>
              <w:spacing w:after="0" w:line="1" w:lineRule="auto"/>
              <w:rPr>
                <w:rFonts w:eastAsia="Times New Roman" w:cstheme="minorHAnsi"/>
                <w:lang w:eastAsia="zh-CN"/>
              </w:rPr>
            </w:pPr>
          </w:p>
        </w:tc>
      </w:tr>
      <w:tr w:rsidR="00973D17" w:rsidRPr="00944369" w14:paraId="5B96A580" w14:textId="77777777" w:rsidTr="00FF4442">
        <w:trPr>
          <w:trHeight w:val="284"/>
        </w:trPr>
        <w:tc>
          <w:tcPr>
            <w:tcW w:w="8921" w:type="dxa"/>
            <w:tcBorders>
              <w:top w:val="single" w:sz="6" w:space="0" w:color="000000"/>
              <w:bottom w:val="single" w:sz="6" w:space="0" w:color="000000"/>
              <w:right w:val="single" w:sz="6" w:space="0" w:color="000000"/>
            </w:tcBorders>
            <w:tcMar>
              <w:top w:w="0" w:type="dxa"/>
              <w:left w:w="0" w:type="dxa"/>
              <w:bottom w:w="0" w:type="dxa"/>
              <w:right w:w="0" w:type="dxa"/>
            </w:tcMar>
          </w:tcPr>
          <w:p w14:paraId="02A28722" w14:textId="77777777" w:rsidR="00973D17" w:rsidRPr="00944369" w:rsidRDefault="00973D17" w:rsidP="00973D17">
            <w:pPr>
              <w:spacing w:after="0" w:line="240" w:lineRule="auto"/>
              <w:rPr>
                <w:rFonts w:eastAsia="Times New Roman" w:cstheme="minorHAnsi"/>
                <w:color w:val="000000"/>
                <w:lang w:eastAsia="zh-CN"/>
              </w:rPr>
            </w:pPr>
            <w:r w:rsidRPr="00944369">
              <w:rPr>
                <w:rFonts w:eastAsia="Times New Roman" w:cstheme="minorHAnsi"/>
                <w:color w:val="000000"/>
                <w:lang w:eastAsia="zh-CN"/>
              </w:rPr>
              <w:t>1. Укупни приходи и примања од продаје нефинансијске имовине</w:t>
            </w:r>
          </w:p>
        </w:tc>
        <w:tc>
          <w:tcPr>
            <w:tcW w:w="16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26CD17" w14:textId="7BA7F60E" w:rsidR="00973D17" w:rsidRPr="00944369" w:rsidRDefault="00301CD5" w:rsidP="00AB47A9">
            <w:pPr>
              <w:spacing w:after="0" w:line="240" w:lineRule="auto"/>
              <w:jc w:val="right"/>
              <w:rPr>
                <w:rFonts w:eastAsia="Times New Roman" w:cstheme="minorHAnsi"/>
                <w:color w:val="000000"/>
                <w:lang w:eastAsia="zh-CN"/>
              </w:rPr>
            </w:pPr>
            <w:r w:rsidRPr="00944369">
              <w:rPr>
                <w:rFonts w:eastAsia="Times New Roman" w:cstheme="minorHAnsi"/>
                <w:color w:val="000000"/>
                <w:lang w:eastAsia="zh-CN"/>
              </w:rPr>
              <w:t>198.551.410,00</w:t>
            </w:r>
          </w:p>
        </w:tc>
      </w:tr>
      <w:tr w:rsidR="00973D17" w:rsidRPr="00944369" w14:paraId="15BC9C3E" w14:textId="77777777" w:rsidTr="00FF4442">
        <w:trPr>
          <w:trHeight w:val="284"/>
        </w:trPr>
        <w:tc>
          <w:tcPr>
            <w:tcW w:w="8921" w:type="dxa"/>
            <w:tcBorders>
              <w:top w:val="single" w:sz="6" w:space="0" w:color="000000"/>
              <w:bottom w:val="single" w:sz="6" w:space="0" w:color="000000"/>
              <w:right w:val="single" w:sz="6" w:space="0" w:color="000000"/>
            </w:tcBorders>
            <w:tcMar>
              <w:top w:w="0" w:type="dxa"/>
              <w:left w:w="0" w:type="dxa"/>
              <w:bottom w:w="0" w:type="dxa"/>
              <w:right w:w="0" w:type="dxa"/>
            </w:tcMar>
          </w:tcPr>
          <w:p w14:paraId="3D580E8B" w14:textId="77777777" w:rsidR="00973D17" w:rsidRPr="00944369" w:rsidRDefault="00973D17" w:rsidP="00973D17">
            <w:pPr>
              <w:spacing w:after="0" w:line="240" w:lineRule="auto"/>
              <w:rPr>
                <w:rFonts w:eastAsia="Times New Roman" w:cstheme="minorHAnsi"/>
                <w:color w:val="000000"/>
                <w:lang w:eastAsia="zh-CN"/>
              </w:rPr>
            </w:pPr>
            <w:r w:rsidRPr="00944369">
              <w:rPr>
                <w:rFonts w:eastAsia="Times New Roman" w:cstheme="minorHAnsi"/>
                <w:color w:val="000000"/>
                <w:lang w:eastAsia="zh-CN"/>
              </w:rPr>
              <w:t>1.1. ТЕКУЋИ ПРИХОДИ у чему:</w:t>
            </w:r>
          </w:p>
        </w:tc>
        <w:tc>
          <w:tcPr>
            <w:tcW w:w="16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32CBAD" w14:textId="165542B1" w:rsidR="00973D17" w:rsidRPr="00944369" w:rsidRDefault="00301CD5" w:rsidP="00AB47A9">
            <w:pPr>
              <w:spacing w:after="0" w:line="240" w:lineRule="auto"/>
              <w:jc w:val="right"/>
              <w:rPr>
                <w:rFonts w:eastAsia="Times New Roman" w:cstheme="minorHAnsi"/>
                <w:color w:val="000000"/>
                <w:lang w:eastAsia="zh-CN"/>
              </w:rPr>
            </w:pPr>
            <w:r w:rsidRPr="00944369">
              <w:rPr>
                <w:rFonts w:eastAsia="Times New Roman" w:cstheme="minorHAnsi"/>
                <w:color w:val="000000"/>
                <w:lang w:eastAsia="zh-CN"/>
              </w:rPr>
              <w:t>198.551.410,00</w:t>
            </w:r>
          </w:p>
        </w:tc>
      </w:tr>
      <w:tr w:rsidR="00973D17" w:rsidRPr="00944369" w14:paraId="5C17A538" w14:textId="77777777" w:rsidTr="00FF4442">
        <w:trPr>
          <w:trHeight w:val="284"/>
        </w:trPr>
        <w:tc>
          <w:tcPr>
            <w:tcW w:w="8921" w:type="dxa"/>
            <w:tcBorders>
              <w:top w:val="single" w:sz="6" w:space="0" w:color="000000"/>
              <w:bottom w:val="single" w:sz="6" w:space="0" w:color="000000"/>
              <w:right w:val="single" w:sz="6" w:space="0" w:color="000000"/>
            </w:tcBorders>
            <w:tcMar>
              <w:top w:w="0" w:type="dxa"/>
              <w:left w:w="0" w:type="dxa"/>
              <w:bottom w:w="0" w:type="dxa"/>
              <w:right w:w="0" w:type="dxa"/>
            </w:tcMar>
          </w:tcPr>
          <w:p w14:paraId="7FC2BBAE" w14:textId="77777777" w:rsidR="00973D17" w:rsidRPr="00944369" w:rsidRDefault="00973D17" w:rsidP="00973D17">
            <w:pPr>
              <w:spacing w:after="0" w:line="240" w:lineRule="auto"/>
              <w:rPr>
                <w:rFonts w:eastAsia="Times New Roman" w:cstheme="minorHAnsi"/>
                <w:color w:val="000000"/>
                <w:lang w:eastAsia="zh-CN"/>
              </w:rPr>
            </w:pPr>
            <w:r w:rsidRPr="00944369">
              <w:rPr>
                <w:rFonts w:eastAsia="Times New Roman" w:cstheme="minorHAnsi"/>
                <w:color w:val="000000"/>
                <w:lang w:eastAsia="zh-CN"/>
              </w:rPr>
              <w:t>- буџетска средства</w:t>
            </w:r>
          </w:p>
        </w:tc>
        <w:tc>
          <w:tcPr>
            <w:tcW w:w="16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A6F526" w14:textId="1EB1D712" w:rsidR="00973D17" w:rsidRPr="00944369" w:rsidRDefault="00301CD5" w:rsidP="00AB47A9">
            <w:pPr>
              <w:spacing w:after="0" w:line="240" w:lineRule="auto"/>
              <w:jc w:val="right"/>
              <w:rPr>
                <w:rFonts w:eastAsia="Times New Roman" w:cstheme="minorHAnsi"/>
                <w:color w:val="000000"/>
                <w:lang w:eastAsia="zh-CN"/>
              </w:rPr>
            </w:pPr>
            <w:r w:rsidRPr="00944369">
              <w:rPr>
                <w:rFonts w:eastAsia="Times New Roman" w:cstheme="minorHAnsi"/>
                <w:color w:val="000000"/>
                <w:lang w:eastAsia="zh-CN"/>
              </w:rPr>
              <w:t>198.551.410,00</w:t>
            </w:r>
          </w:p>
        </w:tc>
      </w:tr>
      <w:tr w:rsidR="00973D17" w:rsidRPr="00944369" w14:paraId="58900F38" w14:textId="77777777" w:rsidTr="00FF4442">
        <w:trPr>
          <w:trHeight w:val="284"/>
        </w:trPr>
        <w:tc>
          <w:tcPr>
            <w:tcW w:w="8921" w:type="dxa"/>
            <w:tcBorders>
              <w:top w:val="single" w:sz="6" w:space="0" w:color="000000"/>
              <w:bottom w:val="single" w:sz="6" w:space="0" w:color="000000"/>
              <w:right w:val="single" w:sz="6" w:space="0" w:color="000000"/>
            </w:tcBorders>
            <w:tcMar>
              <w:top w:w="0" w:type="dxa"/>
              <w:left w:w="0" w:type="dxa"/>
              <w:bottom w:w="0" w:type="dxa"/>
              <w:right w:w="0" w:type="dxa"/>
            </w:tcMar>
          </w:tcPr>
          <w:p w14:paraId="122A3D46" w14:textId="77777777" w:rsidR="00973D17" w:rsidRPr="00944369" w:rsidRDefault="00973D17" w:rsidP="00973D17">
            <w:pPr>
              <w:spacing w:after="0" w:line="240" w:lineRule="auto"/>
              <w:rPr>
                <w:rFonts w:eastAsia="Times New Roman" w:cstheme="minorHAnsi"/>
                <w:color w:val="000000"/>
                <w:lang w:eastAsia="zh-CN"/>
              </w:rPr>
            </w:pPr>
            <w:r w:rsidRPr="00944369">
              <w:rPr>
                <w:rFonts w:eastAsia="Times New Roman" w:cstheme="minorHAnsi"/>
                <w:color w:val="000000"/>
                <w:lang w:eastAsia="zh-CN"/>
              </w:rPr>
              <w:t>- сопствени приходи</w:t>
            </w:r>
          </w:p>
        </w:tc>
        <w:tc>
          <w:tcPr>
            <w:tcW w:w="16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7D576E" w14:textId="77777777" w:rsidR="00973D17" w:rsidRPr="00944369" w:rsidRDefault="00973D17" w:rsidP="00973D17">
            <w:pPr>
              <w:spacing w:after="0" w:line="240" w:lineRule="auto"/>
              <w:jc w:val="right"/>
              <w:rPr>
                <w:rFonts w:eastAsia="Times New Roman" w:cstheme="minorHAnsi"/>
                <w:color w:val="000000"/>
                <w:lang w:eastAsia="zh-CN"/>
              </w:rPr>
            </w:pPr>
            <w:r w:rsidRPr="00944369">
              <w:rPr>
                <w:rFonts w:eastAsia="Times New Roman" w:cstheme="minorHAnsi"/>
                <w:color w:val="000000"/>
                <w:lang w:eastAsia="zh-CN"/>
              </w:rPr>
              <w:t>0,00</w:t>
            </w:r>
          </w:p>
        </w:tc>
      </w:tr>
      <w:tr w:rsidR="00973D17" w:rsidRPr="00944369" w14:paraId="4361B3D1" w14:textId="77777777" w:rsidTr="00FF4442">
        <w:trPr>
          <w:trHeight w:val="284"/>
        </w:trPr>
        <w:tc>
          <w:tcPr>
            <w:tcW w:w="8921" w:type="dxa"/>
            <w:tcBorders>
              <w:top w:val="single" w:sz="6" w:space="0" w:color="000000"/>
              <w:bottom w:val="single" w:sz="6" w:space="0" w:color="000000"/>
              <w:right w:val="single" w:sz="6" w:space="0" w:color="000000"/>
            </w:tcBorders>
            <w:tcMar>
              <w:top w:w="0" w:type="dxa"/>
              <w:left w:w="0" w:type="dxa"/>
              <w:bottom w:w="0" w:type="dxa"/>
              <w:right w:w="0" w:type="dxa"/>
            </w:tcMar>
          </w:tcPr>
          <w:p w14:paraId="29A4C5B7" w14:textId="77777777" w:rsidR="00973D17" w:rsidRPr="00944369" w:rsidRDefault="00973D17" w:rsidP="00973D17">
            <w:pPr>
              <w:spacing w:after="0" w:line="240" w:lineRule="auto"/>
              <w:rPr>
                <w:rFonts w:eastAsia="Times New Roman" w:cstheme="minorHAnsi"/>
                <w:color w:val="000000"/>
                <w:lang w:eastAsia="zh-CN"/>
              </w:rPr>
            </w:pPr>
            <w:r w:rsidRPr="00944369">
              <w:rPr>
                <w:rFonts w:eastAsia="Times New Roman" w:cstheme="minorHAnsi"/>
                <w:color w:val="000000"/>
                <w:lang w:eastAsia="zh-CN"/>
              </w:rPr>
              <w:t>- донације</w:t>
            </w:r>
          </w:p>
        </w:tc>
        <w:tc>
          <w:tcPr>
            <w:tcW w:w="16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41C650" w14:textId="77777777" w:rsidR="00973D17" w:rsidRPr="00944369" w:rsidRDefault="00973D17" w:rsidP="00973D17">
            <w:pPr>
              <w:spacing w:after="0" w:line="240" w:lineRule="auto"/>
              <w:jc w:val="right"/>
              <w:rPr>
                <w:rFonts w:eastAsia="Times New Roman" w:cstheme="minorHAnsi"/>
                <w:color w:val="000000"/>
                <w:lang w:eastAsia="zh-CN"/>
              </w:rPr>
            </w:pPr>
            <w:r w:rsidRPr="00944369">
              <w:rPr>
                <w:rFonts w:eastAsia="Times New Roman" w:cstheme="minorHAnsi"/>
                <w:color w:val="000000"/>
                <w:lang w:eastAsia="zh-CN"/>
              </w:rPr>
              <w:t>0,00</w:t>
            </w:r>
          </w:p>
        </w:tc>
      </w:tr>
      <w:tr w:rsidR="00973D17" w:rsidRPr="00944369" w14:paraId="37581DE2" w14:textId="77777777" w:rsidTr="00FF4442">
        <w:trPr>
          <w:trHeight w:val="284"/>
        </w:trPr>
        <w:tc>
          <w:tcPr>
            <w:tcW w:w="8921" w:type="dxa"/>
            <w:tcBorders>
              <w:top w:val="single" w:sz="6" w:space="0" w:color="000000"/>
              <w:bottom w:val="single" w:sz="6" w:space="0" w:color="000000"/>
              <w:right w:val="single" w:sz="6" w:space="0" w:color="000000"/>
            </w:tcBorders>
            <w:tcMar>
              <w:top w:w="0" w:type="dxa"/>
              <w:left w:w="0" w:type="dxa"/>
              <w:bottom w:w="0" w:type="dxa"/>
              <w:right w:w="0" w:type="dxa"/>
            </w:tcMar>
          </w:tcPr>
          <w:p w14:paraId="163C4114" w14:textId="77777777" w:rsidR="00973D17" w:rsidRPr="00944369" w:rsidRDefault="00973D17" w:rsidP="00973D17">
            <w:pPr>
              <w:spacing w:after="0" w:line="240" w:lineRule="auto"/>
              <w:rPr>
                <w:rFonts w:eastAsia="Times New Roman" w:cstheme="minorHAnsi"/>
                <w:color w:val="000000"/>
                <w:lang w:eastAsia="zh-CN"/>
              </w:rPr>
            </w:pPr>
            <w:r w:rsidRPr="00944369">
              <w:rPr>
                <w:rFonts w:eastAsia="Times New Roman" w:cstheme="minorHAnsi"/>
                <w:color w:val="000000"/>
                <w:lang w:eastAsia="zh-CN"/>
              </w:rPr>
              <w:t>1.2. ПРИМАЊА ОД ПРОДАЈЕ НЕФИНАНСИЈСКЕ ИМОВИНЕ</w:t>
            </w:r>
          </w:p>
        </w:tc>
        <w:tc>
          <w:tcPr>
            <w:tcW w:w="16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99622D" w14:textId="77777777" w:rsidR="00973D17" w:rsidRPr="00944369" w:rsidRDefault="00973D17" w:rsidP="00973D17">
            <w:pPr>
              <w:spacing w:after="0" w:line="240" w:lineRule="auto"/>
              <w:jc w:val="right"/>
              <w:rPr>
                <w:rFonts w:eastAsia="Times New Roman" w:cstheme="minorHAnsi"/>
                <w:color w:val="000000"/>
                <w:lang w:eastAsia="zh-CN"/>
              </w:rPr>
            </w:pPr>
            <w:r w:rsidRPr="00944369">
              <w:rPr>
                <w:rFonts w:eastAsia="Times New Roman" w:cstheme="minorHAnsi"/>
                <w:color w:val="000000"/>
                <w:lang w:eastAsia="zh-CN"/>
              </w:rPr>
              <w:t>0,00</w:t>
            </w:r>
          </w:p>
        </w:tc>
      </w:tr>
      <w:tr w:rsidR="00973D17" w:rsidRPr="00944369" w14:paraId="71E2CF96" w14:textId="77777777" w:rsidTr="00FF4442">
        <w:trPr>
          <w:trHeight w:val="284"/>
        </w:trPr>
        <w:tc>
          <w:tcPr>
            <w:tcW w:w="8921" w:type="dxa"/>
            <w:tcBorders>
              <w:top w:val="single" w:sz="6" w:space="0" w:color="000000"/>
              <w:bottom w:val="single" w:sz="6" w:space="0" w:color="000000"/>
              <w:right w:val="single" w:sz="6" w:space="0" w:color="000000"/>
            </w:tcBorders>
            <w:tcMar>
              <w:top w:w="0" w:type="dxa"/>
              <w:left w:w="0" w:type="dxa"/>
              <w:bottom w:w="0" w:type="dxa"/>
              <w:right w:w="0" w:type="dxa"/>
            </w:tcMar>
          </w:tcPr>
          <w:p w14:paraId="4A7F3028" w14:textId="77777777" w:rsidR="00973D17" w:rsidRPr="00944369" w:rsidRDefault="00973D17" w:rsidP="00973D17">
            <w:pPr>
              <w:spacing w:after="0" w:line="240" w:lineRule="auto"/>
              <w:rPr>
                <w:rFonts w:eastAsia="Times New Roman" w:cstheme="minorHAnsi"/>
                <w:color w:val="000000"/>
                <w:lang w:eastAsia="zh-CN"/>
              </w:rPr>
            </w:pPr>
            <w:r w:rsidRPr="00944369">
              <w:rPr>
                <w:rFonts w:eastAsia="Times New Roman" w:cstheme="minorHAnsi"/>
                <w:color w:val="000000"/>
                <w:lang w:eastAsia="zh-CN"/>
              </w:rPr>
              <w:t>2. Укупни расходи и издаци за набавку нефинансијске имовине</w:t>
            </w:r>
          </w:p>
        </w:tc>
        <w:tc>
          <w:tcPr>
            <w:tcW w:w="16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674C32" w14:textId="77777777" w:rsidR="00973D17" w:rsidRPr="00944369" w:rsidRDefault="00973D17" w:rsidP="00973D17">
            <w:pPr>
              <w:spacing w:after="0" w:line="1" w:lineRule="auto"/>
              <w:rPr>
                <w:rFonts w:eastAsia="Times New Roman" w:cstheme="minorHAnsi"/>
                <w:lang w:eastAsia="zh-CN"/>
              </w:rPr>
            </w:pPr>
          </w:p>
        </w:tc>
      </w:tr>
      <w:tr w:rsidR="00973D17" w:rsidRPr="00944369" w14:paraId="442F8513" w14:textId="77777777" w:rsidTr="00FF4442">
        <w:trPr>
          <w:trHeight w:val="267"/>
        </w:trPr>
        <w:tc>
          <w:tcPr>
            <w:tcW w:w="8921" w:type="dxa"/>
            <w:tcBorders>
              <w:top w:val="single" w:sz="6" w:space="0" w:color="000000"/>
              <w:bottom w:val="single" w:sz="6" w:space="0" w:color="000000"/>
              <w:right w:val="single" w:sz="6" w:space="0" w:color="000000"/>
            </w:tcBorders>
            <w:tcMar>
              <w:top w:w="0" w:type="dxa"/>
              <w:left w:w="0" w:type="dxa"/>
              <w:bottom w:w="0" w:type="dxa"/>
              <w:right w:w="0" w:type="dxa"/>
            </w:tcMar>
          </w:tcPr>
          <w:p w14:paraId="25429AE4" w14:textId="77777777" w:rsidR="00973D17" w:rsidRPr="00944369" w:rsidRDefault="00973D17" w:rsidP="00973D17">
            <w:pPr>
              <w:spacing w:after="0" w:line="240" w:lineRule="auto"/>
              <w:rPr>
                <w:rFonts w:eastAsia="Times New Roman" w:cstheme="minorHAnsi"/>
                <w:color w:val="000000"/>
                <w:lang w:eastAsia="zh-CN"/>
              </w:rPr>
            </w:pPr>
            <w:r w:rsidRPr="00944369">
              <w:rPr>
                <w:rFonts w:eastAsia="Times New Roman" w:cstheme="minorHAnsi"/>
                <w:color w:val="000000"/>
                <w:lang w:eastAsia="zh-CN"/>
              </w:rPr>
              <w:t>2.1. ТЕКУЋИ РАСХОДИ у чему:</w:t>
            </w:r>
          </w:p>
        </w:tc>
        <w:tc>
          <w:tcPr>
            <w:tcW w:w="16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3CD7CD" w14:textId="0817BD44" w:rsidR="00973D17" w:rsidRPr="00944369" w:rsidRDefault="005B22A2" w:rsidP="00301CD5">
            <w:pPr>
              <w:spacing w:after="0" w:line="240" w:lineRule="auto"/>
              <w:jc w:val="right"/>
              <w:rPr>
                <w:rFonts w:eastAsia="Times New Roman" w:cstheme="minorHAnsi"/>
                <w:color w:val="000000"/>
                <w:lang w:val="sr-Cyrl-RS" w:eastAsia="zh-CN"/>
              </w:rPr>
            </w:pPr>
            <w:r w:rsidRPr="00944369">
              <w:rPr>
                <w:rFonts w:eastAsia="Times New Roman" w:cstheme="minorHAnsi"/>
                <w:color w:val="000000"/>
                <w:lang w:val="sr-Cyrl-RS" w:eastAsia="zh-CN"/>
              </w:rPr>
              <w:t>19</w:t>
            </w:r>
            <w:r w:rsidR="00301CD5" w:rsidRPr="00944369">
              <w:rPr>
                <w:rFonts w:eastAsia="Times New Roman" w:cstheme="minorHAnsi"/>
                <w:color w:val="000000"/>
                <w:lang w:eastAsia="zh-CN"/>
              </w:rPr>
              <w:t>3</w:t>
            </w:r>
            <w:r w:rsidRPr="00944369">
              <w:rPr>
                <w:rFonts w:eastAsia="Times New Roman" w:cstheme="minorHAnsi"/>
                <w:color w:val="000000"/>
                <w:lang w:val="sr-Cyrl-RS" w:eastAsia="zh-CN"/>
              </w:rPr>
              <w:t>.</w:t>
            </w:r>
            <w:r w:rsidR="00AB47A9" w:rsidRPr="00944369">
              <w:rPr>
                <w:rFonts w:eastAsia="Times New Roman" w:cstheme="minorHAnsi"/>
                <w:color w:val="000000"/>
                <w:lang w:eastAsia="zh-CN"/>
              </w:rPr>
              <w:t>801</w:t>
            </w:r>
            <w:r w:rsidRPr="00944369">
              <w:rPr>
                <w:rFonts w:eastAsia="Times New Roman" w:cstheme="minorHAnsi"/>
                <w:color w:val="000000"/>
                <w:lang w:val="sr-Cyrl-RS" w:eastAsia="zh-CN"/>
              </w:rPr>
              <w:t>.410,00</w:t>
            </w:r>
          </w:p>
        </w:tc>
      </w:tr>
      <w:tr w:rsidR="00973D17" w:rsidRPr="00944369" w14:paraId="185DE148" w14:textId="77777777" w:rsidTr="00FF4442">
        <w:trPr>
          <w:trHeight w:val="284"/>
        </w:trPr>
        <w:tc>
          <w:tcPr>
            <w:tcW w:w="8921" w:type="dxa"/>
            <w:tcBorders>
              <w:top w:val="single" w:sz="6" w:space="0" w:color="000000"/>
              <w:bottom w:val="single" w:sz="6" w:space="0" w:color="000000"/>
              <w:right w:val="single" w:sz="6" w:space="0" w:color="000000"/>
            </w:tcBorders>
            <w:tcMar>
              <w:top w:w="0" w:type="dxa"/>
              <w:left w:w="0" w:type="dxa"/>
              <w:bottom w:w="0" w:type="dxa"/>
              <w:right w:w="0" w:type="dxa"/>
            </w:tcMar>
          </w:tcPr>
          <w:p w14:paraId="6E110D2E" w14:textId="77777777" w:rsidR="00973D17" w:rsidRPr="00944369" w:rsidRDefault="00973D17" w:rsidP="00973D17">
            <w:pPr>
              <w:spacing w:after="0" w:line="240" w:lineRule="auto"/>
              <w:rPr>
                <w:rFonts w:eastAsia="Times New Roman" w:cstheme="minorHAnsi"/>
                <w:color w:val="000000"/>
                <w:lang w:eastAsia="zh-CN"/>
              </w:rPr>
            </w:pPr>
            <w:r w:rsidRPr="00944369">
              <w:rPr>
                <w:rFonts w:eastAsia="Times New Roman" w:cstheme="minorHAnsi"/>
                <w:color w:val="000000"/>
                <w:lang w:eastAsia="zh-CN"/>
              </w:rPr>
              <w:t>- текући буџетски расходи</w:t>
            </w:r>
          </w:p>
        </w:tc>
        <w:tc>
          <w:tcPr>
            <w:tcW w:w="16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339167" w14:textId="3C3531B6" w:rsidR="00973D17" w:rsidRPr="00944369" w:rsidRDefault="005B22A2" w:rsidP="00301CD5">
            <w:pPr>
              <w:spacing w:after="0" w:line="240" w:lineRule="auto"/>
              <w:jc w:val="right"/>
              <w:rPr>
                <w:rFonts w:eastAsia="Times New Roman" w:cstheme="minorHAnsi"/>
                <w:color w:val="000000"/>
                <w:lang w:val="sr-Cyrl-RS" w:eastAsia="zh-CN"/>
              </w:rPr>
            </w:pPr>
            <w:r w:rsidRPr="00944369">
              <w:rPr>
                <w:rFonts w:eastAsia="Times New Roman" w:cstheme="minorHAnsi"/>
                <w:color w:val="000000"/>
                <w:lang w:val="sr-Cyrl-RS" w:eastAsia="zh-CN"/>
              </w:rPr>
              <w:t>19</w:t>
            </w:r>
            <w:r w:rsidR="00301CD5" w:rsidRPr="00944369">
              <w:rPr>
                <w:rFonts w:eastAsia="Times New Roman" w:cstheme="minorHAnsi"/>
                <w:color w:val="000000"/>
                <w:lang w:eastAsia="zh-CN"/>
              </w:rPr>
              <w:t>3</w:t>
            </w:r>
            <w:r w:rsidRPr="00944369">
              <w:rPr>
                <w:rFonts w:eastAsia="Times New Roman" w:cstheme="minorHAnsi"/>
                <w:color w:val="000000"/>
                <w:lang w:val="sr-Cyrl-RS" w:eastAsia="zh-CN"/>
              </w:rPr>
              <w:t>.</w:t>
            </w:r>
            <w:r w:rsidR="00AB47A9" w:rsidRPr="00944369">
              <w:rPr>
                <w:rFonts w:eastAsia="Times New Roman" w:cstheme="minorHAnsi"/>
                <w:color w:val="000000"/>
                <w:lang w:eastAsia="zh-CN"/>
              </w:rPr>
              <w:t>801</w:t>
            </w:r>
            <w:r w:rsidRPr="00944369">
              <w:rPr>
                <w:rFonts w:eastAsia="Times New Roman" w:cstheme="minorHAnsi"/>
                <w:color w:val="000000"/>
                <w:lang w:val="sr-Cyrl-RS" w:eastAsia="zh-CN"/>
              </w:rPr>
              <w:t>.410,00</w:t>
            </w:r>
          </w:p>
        </w:tc>
      </w:tr>
      <w:tr w:rsidR="00973D17" w:rsidRPr="00944369" w14:paraId="2D54E21E" w14:textId="77777777" w:rsidTr="00FF4442">
        <w:trPr>
          <w:trHeight w:val="284"/>
        </w:trPr>
        <w:tc>
          <w:tcPr>
            <w:tcW w:w="8921" w:type="dxa"/>
            <w:tcBorders>
              <w:top w:val="single" w:sz="6" w:space="0" w:color="000000"/>
              <w:bottom w:val="single" w:sz="6" w:space="0" w:color="000000"/>
              <w:right w:val="single" w:sz="6" w:space="0" w:color="000000"/>
            </w:tcBorders>
            <w:tcMar>
              <w:top w:w="0" w:type="dxa"/>
              <w:left w:w="0" w:type="dxa"/>
              <w:bottom w:w="0" w:type="dxa"/>
              <w:right w:w="0" w:type="dxa"/>
            </w:tcMar>
          </w:tcPr>
          <w:p w14:paraId="649837DC" w14:textId="77777777" w:rsidR="00973D17" w:rsidRPr="00944369" w:rsidRDefault="00973D17" w:rsidP="00973D17">
            <w:pPr>
              <w:spacing w:after="0" w:line="240" w:lineRule="auto"/>
              <w:rPr>
                <w:rFonts w:eastAsia="Times New Roman" w:cstheme="minorHAnsi"/>
                <w:color w:val="000000"/>
                <w:lang w:eastAsia="zh-CN"/>
              </w:rPr>
            </w:pPr>
            <w:r w:rsidRPr="00944369">
              <w:rPr>
                <w:rFonts w:eastAsia="Times New Roman" w:cstheme="minorHAnsi"/>
                <w:color w:val="000000"/>
                <w:lang w:eastAsia="zh-CN"/>
              </w:rPr>
              <w:t>- расходи из сопствених прихода</w:t>
            </w:r>
          </w:p>
        </w:tc>
        <w:tc>
          <w:tcPr>
            <w:tcW w:w="16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A3CF4F" w14:textId="77777777" w:rsidR="00973D17" w:rsidRPr="00944369" w:rsidRDefault="00973D17" w:rsidP="00973D17">
            <w:pPr>
              <w:spacing w:after="0" w:line="240" w:lineRule="auto"/>
              <w:jc w:val="right"/>
              <w:rPr>
                <w:rFonts w:eastAsia="Times New Roman" w:cstheme="minorHAnsi"/>
                <w:color w:val="000000"/>
                <w:lang w:eastAsia="zh-CN"/>
              </w:rPr>
            </w:pPr>
            <w:r w:rsidRPr="00944369">
              <w:rPr>
                <w:rFonts w:eastAsia="Times New Roman" w:cstheme="minorHAnsi"/>
                <w:color w:val="000000"/>
                <w:lang w:eastAsia="zh-CN"/>
              </w:rPr>
              <w:t>0,00</w:t>
            </w:r>
          </w:p>
        </w:tc>
      </w:tr>
      <w:tr w:rsidR="00973D17" w:rsidRPr="00944369" w14:paraId="4EAD8971" w14:textId="77777777" w:rsidTr="00FF4442">
        <w:trPr>
          <w:trHeight w:val="284"/>
        </w:trPr>
        <w:tc>
          <w:tcPr>
            <w:tcW w:w="8921" w:type="dxa"/>
            <w:tcBorders>
              <w:top w:val="single" w:sz="6" w:space="0" w:color="000000"/>
              <w:bottom w:val="single" w:sz="6" w:space="0" w:color="000000"/>
              <w:right w:val="single" w:sz="6" w:space="0" w:color="000000"/>
            </w:tcBorders>
            <w:tcMar>
              <w:top w:w="0" w:type="dxa"/>
              <w:left w:w="0" w:type="dxa"/>
              <w:bottom w:w="0" w:type="dxa"/>
              <w:right w:w="0" w:type="dxa"/>
            </w:tcMar>
          </w:tcPr>
          <w:p w14:paraId="2C735943" w14:textId="77777777" w:rsidR="00973D17" w:rsidRPr="00944369" w:rsidRDefault="00973D17" w:rsidP="00973D17">
            <w:pPr>
              <w:spacing w:after="0" w:line="240" w:lineRule="auto"/>
              <w:rPr>
                <w:rFonts w:eastAsia="Times New Roman" w:cstheme="minorHAnsi"/>
                <w:color w:val="000000"/>
                <w:lang w:eastAsia="zh-CN"/>
              </w:rPr>
            </w:pPr>
            <w:r w:rsidRPr="00944369">
              <w:rPr>
                <w:rFonts w:eastAsia="Times New Roman" w:cstheme="minorHAnsi"/>
                <w:color w:val="000000"/>
                <w:lang w:eastAsia="zh-CN"/>
              </w:rPr>
              <w:t>- донације</w:t>
            </w:r>
          </w:p>
        </w:tc>
        <w:tc>
          <w:tcPr>
            <w:tcW w:w="16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343A4D" w14:textId="77777777" w:rsidR="00973D17" w:rsidRPr="00944369" w:rsidRDefault="00973D17" w:rsidP="00973D17">
            <w:pPr>
              <w:spacing w:after="0" w:line="240" w:lineRule="auto"/>
              <w:jc w:val="right"/>
              <w:rPr>
                <w:rFonts w:eastAsia="Times New Roman" w:cstheme="minorHAnsi"/>
                <w:color w:val="000000"/>
                <w:lang w:eastAsia="zh-CN"/>
              </w:rPr>
            </w:pPr>
            <w:r w:rsidRPr="00944369">
              <w:rPr>
                <w:rFonts w:eastAsia="Times New Roman" w:cstheme="minorHAnsi"/>
                <w:color w:val="000000"/>
                <w:lang w:eastAsia="zh-CN"/>
              </w:rPr>
              <w:t>0,00</w:t>
            </w:r>
          </w:p>
        </w:tc>
      </w:tr>
      <w:tr w:rsidR="00973D17" w:rsidRPr="00944369" w14:paraId="1E251DDD" w14:textId="77777777" w:rsidTr="00FF4442">
        <w:trPr>
          <w:trHeight w:val="284"/>
        </w:trPr>
        <w:tc>
          <w:tcPr>
            <w:tcW w:w="8921" w:type="dxa"/>
            <w:tcBorders>
              <w:top w:val="single" w:sz="6" w:space="0" w:color="000000"/>
              <w:bottom w:val="single" w:sz="6" w:space="0" w:color="000000"/>
              <w:right w:val="single" w:sz="6" w:space="0" w:color="000000"/>
            </w:tcBorders>
            <w:tcMar>
              <w:top w:w="0" w:type="dxa"/>
              <w:left w:w="0" w:type="dxa"/>
              <w:bottom w:w="0" w:type="dxa"/>
              <w:right w:w="0" w:type="dxa"/>
            </w:tcMar>
          </w:tcPr>
          <w:p w14:paraId="727E9C59" w14:textId="77777777" w:rsidR="00973D17" w:rsidRPr="00944369" w:rsidRDefault="00973D17" w:rsidP="00973D17">
            <w:pPr>
              <w:spacing w:after="0" w:line="240" w:lineRule="auto"/>
              <w:rPr>
                <w:rFonts w:eastAsia="Times New Roman" w:cstheme="minorHAnsi"/>
                <w:color w:val="000000"/>
                <w:lang w:eastAsia="zh-CN"/>
              </w:rPr>
            </w:pPr>
            <w:r w:rsidRPr="00944369">
              <w:rPr>
                <w:rFonts w:eastAsia="Times New Roman" w:cstheme="minorHAnsi"/>
                <w:color w:val="000000"/>
                <w:lang w:eastAsia="zh-CN"/>
              </w:rPr>
              <w:t>2.2. ИЗДАЦИ ЗА НАБАВКУ НЕФИНАНСИЈСКЕ ИМОВИНЕ у чему:</w:t>
            </w:r>
          </w:p>
        </w:tc>
        <w:tc>
          <w:tcPr>
            <w:tcW w:w="16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40FC89" w14:textId="77777777" w:rsidR="00973D17" w:rsidRPr="00944369" w:rsidRDefault="00973D17" w:rsidP="00973D17">
            <w:pPr>
              <w:spacing w:after="0" w:line="240" w:lineRule="auto"/>
              <w:jc w:val="right"/>
              <w:rPr>
                <w:rFonts w:eastAsia="Times New Roman" w:cstheme="minorHAnsi"/>
                <w:color w:val="000000"/>
                <w:lang w:eastAsia="zh-CN"/>
              </w:rPr>
            </w:pPr>
            <w:r w:rsidRPr="00944369">
              <w:rPr>
                <w:rFonts w:eastAsia="Times New Roman" w:cstheme="minorHAnsi"/>
                <w:color w:val="000000"/>
                <w:lang w:eastAsia="zh-CN"/>
              </w:rPr>
              <w:t>6.750.000,00</w:t>
            </w:r>
          </w:p>
        </w:tc>
      </w:tr>
      <w:tr w:rsidR="00973D17" w:rsidRPr="00944369" w14:paraId="285BEC1F" w14:textId="77777777" w:rsidTr="00FF4442">
        <w:trPr>
          <w:trHeight w:val="284"/>
        </w:trPr>
        <w:tc>
          <w:tcPr>
            <w:tcW w:w="8921" w:type="dxa"/>
            <w:tcBorders>
              <w:top w:val="single" w:sz="6" w:space="0" w:color="000000"/>
              <w:bottom w:val="single" w:sz="6" w:space="0" w:color="000000"/>
              <w:right w:val="single" w:sz="6" w:space="0" w:color="000000"/>
            </w:tcBorders>
            <w:tcMar>
              <w:top w:w="0" w:type="dxa"/>
              <w:left w:w="0" w:type="dxa"/>
              <w:bottom w:w="0" w:type="dxa"/>
              <w:right w:w="0" w:type="dxa"/>
            </w:tcMar>
          </w:tcPr>
          <w:p w14:paraId="10F77823" w14:textId="77777777" w:rsidR="00973D17" w:rsidRPr="00944369" w:rsidRDefault="00973D17" w:rsidP="00973D17">
            <w:pPr>
              <w:spacing w:after="0" w:line="240" w:lineRule="auto"/>
              <w:rPr>
                <w:rFonts w:eastAsia="Times New Roman" w:cstheme="minorHAnsi"/>
                <w:color w:val="000000"/>
                <w:lang w:eastAsia="zh-CN"/>
              </w:rPr>
            </w:pPr>
            <w:r w:rsidRPr="00944369">
              <w:rPr>
                <w:rFonts w:eastAsia="Times New Roman" w:cstheme="minorHAnsi"/>
                <w:color w:val="000000"/>
                <w:lang w:eastAsia="zh-CN"/>
              </w:rPr>
              <w:t>- текући буџетски издаци</w:t>
            </w:r>
          </w:p>
        </w:tc>
        <w:tc>
          <w:tcPr>
            <w:tcW w:w="16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C889D2" w14:textId="77777777" w:rsidR="00973D17" w:rsidRPr="00944369" w:rsidRDefault="00973D17" w:rsidP="00973D17">
            <w:pPr>
              <w:spacing w:after="0" w:line="240" w:lineRule="auto"/>
              <w:jc w:val="right"/>
              <w:rPr>
                <w:rFonts w:eastAsia="Times New Roman" w:cstheme="minorHAnsi"/>
                <w:color w:val="000000"/>
                <w:lang w:eastAsia="zh-CN"/>
              </w:rPr>
            </w:pPr>
            <w:r w:rsidRPr="00944369">
              <w:rPr>
                <w:rFonts w:eastAsia="Times New Roman" w:cstheme="minorHAnsi"/>
                <w:color w:val="000000"/>
                <w:lang w:eastAsia="zh-CN"/>
              </w:rPr>
              <w:t>6.750.000,00</w:t>
            </w:r>
          </w:p>
        </w:tc>
      </w:tr>
      <w:tr w:rsidR="00973D17" w:rsidRPr="00944369" w14:paraId="4ADBDF0B" w14:textId="77777777" w:rsidTr="00FF4442">
        <w:trPr>
          <w:trHeight w:val="284"/>
        </w:trPr>
        <w:tc>
          <w:tcPr>
            <w:tcW w:w="8921" w:type="dxa"/>
            <w:tcBorders>
              <w:top w:val="single" w:sz="6" w:space="0" w:color="000000"/>
              <w:bottom w:val="single" w:sz="6" w:space="0" w:color="000000"/>
              <w:right w:val="single" w:sz="6" w:space="0" w:color="000000"/>
            </w:tcBorders>
            <w:tcMar>
              <w:top w:w="0" w:type="dxa"/>
              <w:left w:w="0" w:type="dxa"/>
              <w:bottom w:w="0" w:type="dxa"/>
              <w:right w:w="0" w:type="dxa"/>
            </w:tcMar>
          </w:tcPr>
          <w:p w14:paraId="697E28E4" w14:textId="77777777" w:rsidR="00973D17" w:rsidRPr="00944369" w:rsidRDefault="00973D17" w:rsidP="00973D17">
            <w:pPr>
              <w:spacing w:after="0" w:line="240" w:lineRule="auto"/>
              <w:rPr>
                <w:rFonts w:eastAsia="Times New Roman" w:cstheme="minorHAnsi"/>
                <w:color w:val="000000"/>
                <w:lang w:eastAsia="zh-CN"/>
              </w:rPr>
            </w:pPr>
            <w:r w:rsidRPr="00944369">
              <w:rPr>
                <w:rFonts w:eastAsia="Times New Roman" w:cstheme="minorHAnsi"/>
                <w:color w:val="000000"/>
                <w:lang w:eastAsia="zh-CN"/>
              </w:rPr>
              <w:t>- издаци из сопствених прихода</w:t>
            </w:r>
          </w:p>
        </w:tc>
        <w:tc>
          <w:tcPr>
            <w:tcW w:w="16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F3B10C" w14:textId="77777777" w:rsidR="00973D17" w:rsidRPr="00944369" w:rsidRDefault="00973D17" w:rsidP="00973D17">
            <w:pPr>
              <w:spacing w:after="0" w:line="240" w:lineRule="auto"/>
              <w:jc w:val="right"/>
              <w:rPr>
                <w:rFonts w:eastAsia="Times New Roman" w:cstheme="minorHAnsi"/>
                <w:color w:val="000000"/>
                <w:lang w:eastAsia="zh-CN"/>
              </w:rPr>
            </w:pPr>
            <w:r w:rsidRPr="00944369">
              <w:rPr>
                <w:rFonts w:eastAsia="Times New Roman" w:cstheme="minorHAnsi"/>
                <w:color w:val="000000"/>
                <w:lang w:eastAsia="zh-CN"/>
              </w:rPr>
              <w:t>0,00</w:t>
            </w:r>
          </w:p>
        </w:tc>
      </w:tr>
      <w:tr w:rsidR="00973D17" w:rsidRPr="00944369" w14:paraId="02518D0E" w14:textId="77777777" w:rsidTr="00FF4442">
        <w:trPr>
          <w:trHeight w:val="284"/>
        </w:trPr>
        <w:tc>
          <w:tcPr>
            <w:tcW w:w="8921" w:type="dxa"/>
            <w:tcBorders>
              <w:top w:val="single" w:sz="6" w:space="0" w:color="000000"/>
              <w:bottom w:val="single" w:sz="6" w:space="0" w:color="000000"/>
              <w:right w:val="single" w:sz="6" w:space="0" w:color="000000"/>
            </w:tcBorders>
            <w:tcMar>
              <w:top w:w="0" w:type="dxa"/>
              <w:left w:w="0" w:type="dxa"/>
              <w:bottom w:w="0" w:type="dxa"/>
              <w:right w:w="0" w:type="dxa"/>
            </w:tcMar>
          </w:tcPr>
          <w:p w14:paraId="70087FFC" w14:textId="77777777" w:rsidR="00973D17" w:rsidRPr="00944369" w:rsidRDefault="00973D17" w:rsidP="00973D17">
            <w:pPr>
              <w:spacing w:after="0" w:line="240" w:lineRule="auto"/>
              <w:rPr>
                <w:rFonts w:eastAsia="Times New Roman" w:cstheme="minorHAnsi"/>
                <w:color w:val="000000"/>
                <w:lang w:eastAsia="zh-CN"/>
              </w:rPr>
            </w:pPr>
            <w:r w:rsidRPr="00944369">
              <w:rPr>
                <w:rFonts w:eastAsia="Times New Roman" w:cstheme="minorHAnsi"/>
                <w:color w:val="000000"/>
                <w:lang w:eastAsia="zh-CN"/>
              </w:rPr>
              <w:t>- донације</w:t>
            </w:r>
          </w:p>
        </w:tc>
        <w:tc>
          <w:tcPr>
            <w:tcW w:w="16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22E255" w14:textId="77777777" w:rsidR="00973D17" w:rsidRPr="00944369" w:rsidRDefault="00973D17" w:rsidP="00973D17">
            <w:pPr>
              <w:spacing w:after="0" w:line="240" w:lineRule="auto"/>
              <w:jc w:val="right"/>
              <w:rPr>
                <w:rFonts w:eastAsia="Times New Roman" w:cstheme="minorHAnsi"/>
                <w:color w:val="000000"/>
                <w:lang w:eastAsia="zh-CN"/>
              </w:rPr>
            </w:pPr>
            <w:r w:rsidRPr="00944369">
              <w:rPr>
                <w:rFonts w:eastAsia="Times New Roman" w:cstheme="minorHAnsi"/>
                <w:color w:val="000000"/>
                <w:lang w:eastAsia="zh-CN"/>
              </w:rPr>
              <w:t>0,00</w:t>
            </w:r>
          </w:p>
        </w:tc>
      </w:tr>
      <w:tr w:rsidR="00973D17" w:rsidRPr="00944369" w14:paraId="599865AE" w14:textId="77777777" w:rsidTr="00FF4442">
        <w:trPr>
          <w:trHeight w:val="284"/>
        </w:trPr>
        <w:tc>
          <w:tcPr>
            <w:tcW w:w="8921" w:type="dxa"/>
            <w:tcBorders>
              <w:top w:val="single" w:sz="6" w:space="0" w:color="000000"/>
              <w:bottom w:val="single" w:sz="6" w:space="0" w:color="000000"/>
              <w:right w:val="single" w:sz="6" w:space="0" w:color="000000"/>
            </w:tcBorders>
            <w:tcMar>
              <w:top w:w="0" w:type="dxa"/>
              <w:left w:w="0" w:type="dxa"/>
              <w:bottom w:w="0" w:type="dxa"/>
              <w:right w:w="0" w:type="dxa"/>
            </w:tcMar>
          </w:tcPr>
          <w:p w14:paraId="0D9D1214" w14:textId="77777777" w:rsidR="00973D17" w:rsidRPr="00944369" w:rsidRDefault="00973D17" w:rsidP="00973D17">
            <w:pPr>
              <w:spacing w:after="0" w:line="240" w:lineRule="auto"/>
              <w:rPr>
                <w:rFonts w:eastAsia="Times New Roman" w:cstheme="minorHAnsi"/>
                <w:color w:val="000000"/>
                <w:lang w:eastAsia="zh-CN"/>
              </w:rPr>
            </w:pPr>
            <w:r w:rsidRPr="00944369">
              <w:rPr>
                <w:rFonts w:eastAsia="Times New Roman" w:cstheme="minorHAnsi"/>
                <w:color w:val="000000"/>
                <w:lang w:eastAsia="zh-CN"/>
              </w:rPr>
              <w:t>БУЏЕТСКИ СУФИЦИТ/ДЕФИЦИТ</w:t>
            </w:r>
          </w:p>
        </w:tc>
        <w:tc>
          <w:tcPr>
            <w:tcW w:w="16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CB4163" w14:textId="77777777" w:rsidR="00973D17" w:rsidRPr="00944369" w:rsidRDefault="00973D17" w:rsidP="00973D17">
            <w:pPr>
              <w:spacing w:after="0" w:line="240" w:lineRule="auto"/>
              <w:jc w:val="right"/>
              <w:rPr>
                <w:rFonts w:eastAsia="Times New Roman" w:cstheme="minorHAnsi"/>
                <w:color w:val="000000"/>
                <w:lang w:eastAsia="zh-CN"/>
              </w:rPr>
            </w:pPr>
            <w:r w:rsidRPr="00944369">
              <w:rPr>
                <w:rFonts w:eastAsia="Times New Roman" w:cstheme="minorHAnsi"/>
                <w:color w:val="000000"/>
                <w:lang w:eastAsia="zh-CN"/>
              </w:rPr>
              <w:t>-2.000.000,00</w:t>
            </w:r>
          </w:p>
        </w:tc>
      </w:tr>
      <w:tr w:rsidR="00973D17" w:rsidRPr="00944369" w14:paraId="4EE9AEF1" w14:textId="77777777" w:rsidTr="00FF4442">
        <w:trPr>
          <w:trHeight w:val="284"/>
        </w:trPr>
        <w:tc>
          <w:tcPr>
            <w:tcW w:w="8921" w:type="dxa"/>
            <w:tcBorders>
              <w:top w:val="single" w:sz="6" w:space="0" w:color="000000"/>
              <w:bottom w:val="single" w:sz="6" w:space="0" w:color="000000"/>
              <w:right w:val="single" w:sz="6" w:space="0" w:color="000000"/>
            </w:tcBorders>
            <w:tcMar>
              <w:top w:w="0" w:type="dxa"/>
              <w:left w:w="0" w:type="dxa"/>
              <w:bottom w:w="0" w:type="dxa"/>
              <w:right w:w="0" w:type="dxa"/>
            </w:tcMar>
          </w:tcPr>
          <w:p w14:paraId="4681A192" w14:textId="77777777" w:rsidR="00973D17" w:rsidRPr="00944369" w:rsidRDefault="00973D17" w:rsidP="00973D17">
            <w:pPr>
              <w:spacing w:after="0" w:line="240" w:lineRule="auto"/>
              <w:rPr>
                <w:rFonts w:eastAsia="Times New Roman" w:cstheme="minorHAnsi"/>
                <w:color w:val="000000"/>
                <w:lang w:eastAsia="zh-CN"/>
              </w:rPr>
            </w:pPr>
            <w:r w:rsidRPr="00944369">
              <w:rPr>
                <w:rFonts w:eastAsia="Times New Roman" w:cstheme="minorHAnsi"/>
                <w:color w:val="000000"/>
                <w:lang w:eastAsia="zh-CN"/>
              </w:rPr>
              <w:t>Издаци за набавку финансијске имовине (у циљу спровођења јавних политика)</w:t>
            </w:r>
          </w:p>
        </w:tc>
        <w:tc>
          <w:tcPr>
            <w:tcW w:w="16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204450" w14:textId="77777777" w:rsidR="00973D17" w:rsidRPr="00944369" w:rsidRDefault="00973D17" w:rsidP="00973D17">
            <w:pPr>
              <w:spacing w:after="0" w:line="240" w:lineRule="auto"/>
              <w:jc w:val="right"/>
              <w:rPr>
                <w:rFonts w:eastAsia="Times New Roman" w:cstheme="minorHAnsi"/>
                <w:color w:val="000000"/>
                <w:lang w:eastAsia="zh-CN"/>
              </w:rPr>
            </w:pPr>
            <w:r w:rsidRPr="00944369">
              <w:rPr>
                <w:rFonts w:eastAsia="Times New Roman" w:cstheme="minorHAnsi"/>
                <w:color w:val="000000"/>
                <w:lang w:eastAsia="zh-CN"/>
              </w:rPr>
              <w:t>0,00</w:t>
            </w:r>
          </w:p>
        </w:tc>
      </w:tr>
      <w:tr w:rsidR="00973D17" w:rsidRPr="00944369" w14:paraId="58091BCB" w14:textId="77777777" w:rsidTr="00FF4442">
        <w:trPr>
          <w:trHeight w:val="284"/>
        </w:trPr>
        <w:tc>
          <w:tcPr>
            <w:tcW w:w="8921" w:type="dxa"/>
            <w:tcBorders>
              <w:top w:val="single" w:sz="6" w:space="0" w:color="000000"/>
              <w:bottom w:val="single" w:sz="6" w:space="0" w:color="000000"/>
              <w:right w:val="single" w:sz="6" w:space="0" w:color="000000"/>
            </w:tcBorders>
            <w:tcMar>
              <w:top w:w="0" w:type="dxa"/>
              <w:left w:w="0" w:type="dxa"/>
              <w:bottom w:w="0" w:type="dxa"/>
              <w:right w:w="0" w:type="dxa"/>
            </w:tcMar>
          </w:tcPr>
          <w:p w14:paraId="75E93362" w14:textId="77777777" w:rsidR="00973D17" w:rsidRPr="00944369" w:rsidRDefault="00973D17" w:rsidP="00973D17">
            <w:pPr>
              <w:spacing w:after="0" w:line="240" w:lineRule="auto"/>
              <w:rPr>
                <w:rFonts w:eastAsia="Times New Roman" w:cstheme="minorHAnsi"/>
                <w:color w:val="000000"/>
                <w:lang w:eastAsia="zh-CN"/>
              </w:rPr>
            </w:pPr>
            <w:r w:rsidRPr="00944369">
              <w:rPr>
                <w:rFonts w:eastAsia="Times New Roman" w:cstheme="minorHAnsi"/>
                <w:color w:val="000000"/>
                <w:lang w:eastAsia="zh-CN"/>
              </w:rPr>
              <w:t>УКУПАН ФИСКАЛНИ СУФИЦИТ/ДЕФИЦИТ</w:t>
            </w:r>
          </w:p>
        </w:tc>
        <w:tc>
          <w:tcPr>
            <w:tcW w:w="16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651CA8" w14:textId="77777777" w:rsidR="00973D17" w:rsidRPr="00944369" w:rsidRDefault="00973D17" w:rsidP="00973D17">
            <w:pPr>
              <w:spacing w:after="0" w:line="240" w:lineRule="auto"/>
              <w:jc w:val="right"/>
              <w:rPr>
                <w:rFonts w:eastAsia="Times New Roman" w:cstheme="minorHAnsi"/>
                <w:color w:val="000000"/>
                <w:lang w:eastAsia="zh-CN"/>
              </w:rPr>
            </w:pPr>
            <w:r w:rsidRPr="00944369">
              <w:rPr>
                <w:rFonts w:eastAsia="Times New Roman" w:cstheme="minorHAnsi"/>
                <w:color w:val="000000"/>
                <w:lang w:eastAsia="zh-CN"/>
              </w:rPr>
              <w:t>-2.000.000,00</w:t>
            </w:r>
          </w:p>
        </w:tc>
      </w:tr>
      <w:tr w:rsidR="00973D17" w:rsidRPr="00944369" w14:paraId="6D2E51F9" w14:textId="77777777" w:rsidTr="00FF4442">
        <w:trPr>
          <w:trHeight w:val="267"/>
        </w:trPr>
        <w:tc>
          <w:tcPr>
            <w:tcW w:w="8921"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07C0E83" w14:textId="77777777" w:rsidR="00973D17" w:rsidRPr="00944369" w:rsidRDefault="00973D17" w:rsidP="00973D17">
            <w:pPr>
              <w:spacing w:after="0" w:line="240" w:lineRule="auto"/>
              <w:rPr>
                <w:rFonts w:eastAsia="Times New Roman" w:cstheme="minorHAnsi"/>
                <w:vanish/>
                <w:lang w:eastAsia="zh-CN"/>
              </w:rPr>
            </w:pPr>
            <w:r w:rsidRPr="00944369">
              <w:rPr>
                <w:rFonts w:eastAsia="Times New Roman" w:cstheme="minorHAnsi"/>
                <w:lang w:eastAsia="zh-CN"/>
              </w:rPr>
              <w:fldChar w:fldCharType="begin"/>
            </w:r>
            <w:r w:rsidRPr="00944369">
              <w:rPr>
                <w:rFonts w:eastAsia="Times New Roman" w:cstheme="minorHAnsi"/>
                <w:lang w:eastAsia="zh-CN"/>
              </w:rPr>
              <w:instrText>TC "2" \f C \l "1"</w:instrText>
            </w:r>
            <w:r w:rsidRPr="00944369">
              <w:rPr>
                <w:rFonts w:eastAsia="Times New Roman" w:cstheme="minorHAnsi"/>
                <w:lang w:eastAsia="zh-CN"/>
              </w:rPr>
              <w:fldChar w:fldCharType="end"/>
            </w:r>
          </w:p>
          <w:p w14:paraId="6245BAA3" w14:textId="77777777" w:rsidR="00973D17" w:rsidRPr="00944369" w:rsidRDefault="00973D17" w:rsidP="00973D17">
            <w:pPr>
              <w:spacing w:after="0" w:line="240" w:lineRule="auto"/>
              <w:rPr>
                <w:rFonts w:eastAsia="Times New Roman" w:cstheme="minorHAnsi"/>
                <w:b/>
                <w:bCs/>
                <w:color w:val="000000"/>
                <w:lang w:eastAsia="zh-CN"/>
              </w:rPr>
            </w:pPr>
            <w:r w:rsidRPr="00944369">
              <w:rPr>
                <w:rFonts w:eastAsia="Times New Roman" w:cstheme="minorHAnsi"/>
                <w:b/>
                <w:bCs/>
                <w:color w:val="000000"/>
                <w:lang w:eastAsia="zh-CN"/>
              </w:rPr>
              <w:t>Б. РАЧУН ФИНАНСИРАЊА</w:t>
            </w:r>
          </w:p>
        </w:tc>
        <w:tc>
          <w:tcPr>
            <w:tcW w:w="163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815F395" w14:textId="77777777" w:rsidR="00973D17" w:rsidRPr="00944369" w:rsidRDefault="00973D17" w:rsidP="00973D17">
            <w:pPr>
              <w:spacing w:after="0" w:line="1" w:lineRule="auto"/>
              <w:rPr>
                <w:rFonts w:eastAsia="Times New Roman" w:cstheme="minorHAnsi"/>
                <w:lang w:eastAsia="zh-CN"/>
              </w:rPr>
            </w:pPr>
          </w:p>
        </w:tc>
      </w:tr>
      <w:tr w:rsidR="00973D17" w:rsidRPr="00944369" w14:paraId="47ABD59F" w14:textId="77777777" w:rsidTr="00FF4442">
        <w:trPr>
          <w:trHeight w:val="284"/>
        </w:trPr>
        <w:tc>
          <w:tcPr>
            <w:tcW w:w="8921" w:type="dxa"/>
            <w:tcBorders>
              <w:top w:val="single" w:sz="6" w:space="0" w:color="000000"/>
              <w:bottom w:val="single" w:sz="6" w:space="0" w:color="000000"/>
              <w:right w:val="single" w:sz="6" w:space="0" w:color="000000"/>
            </w:tcBorders>
            <w:tcMar>
              <w:top w:w="0" w:type="dxa"/>
              <w:left w:w="0" w:type="dxa"/>
              <w:bottom w:w="0" w:type="dxa"/>
              <w:right w:w="0" w:type="dxa"/>
            </w:tcMar>
          </w:tcPr>
          <w:p w14:paraId="250BBC2A" w14:textId="77777777" w:rsidR="00973D17" w:rsidRPr="00944369" w:rsidRDefault="00973D17" w:rsidP="00973D17">
            <w:pPr>
              <w:spacing w:after="0" w:line="240" w:lineRule="auto"/>
              <w:rPr>
                <w:rFonts w:eastAsia="Times New Roman" w:cstheme="minorHAnsi"/>
                <w:color w:val="000000"/>
                <w:lang w:eastAsia="zh-CN"/>
              </w:rPr>
            </w:pPr>
            <w:r w:rsidRPr="00944369">
              <w:rPr>
                <w:rFonts w:eastAsia="Times New Roman" w:cstheme="minorHAnsi"/>
                <w:color w:val="000000"/>
                <w:lang w:eastAsia="zh-CN"/>
              </w:rPr>
              <w:t>Примања од продаје финансијске имовине</w:t>
            </w:r>
          </w:p>
        </w:tc>
        <w:tc>
          <w:tcPr>
            <w:tcW w:w="16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3E50BA" w14:textId="77777777" w:rsidR="00973D17" w:rsidRPr="00944369" w:rsidRDefault="00973D17" w:rsidP="00973D17">
            <w:pPr>
              <w:spacing w:after="0" w:line="240" w:lineRule="auto"/>
              <w:jc w:val="right"/>
              <w:rPr>
                <w:rFonts w:eastAsia="Times New Roman" w:cstheme="minorHAnsi"/>
                <w:color w:val="000000"/>
                <w:lang w:eastAsia="zh-CN"/>
              </w:rPr>
            </w:pPr>
            <w:r w:rsidRPr="00944369">
              <w:rPr>
                <w:rFonts w:eastAsia="Times New Roman" w:cstheme="minorHAnsi"/>
                <w:color w:val="000000"/>
                <w:lang w:eastAsia="zh-CN"/>
              </w:rPr>
              <w:t>0,00</w:t>
            </w:r>
          </w:p>
        </w:tc>
      </w:tr>
      <w:tr w:rsidR="00973D17" w:rsidRPr="00944369" w14:paraId="790443B3" w14:textId="77777777" w:rsidTr="00FF4442">
        <w:trPr>
          <w:trHeight w:val="284"/>
        </w:trPr>
        <w:tc>
          <w:tcPr>
            <w:tcW w:w="8921" w:type="dxa"/>
            <w:tcBorders>
              <w:top w:val="single" w:sz="6" w:space="0" w:color="000000"/>
              <w:bottom w:val="single" w:sz="6" w:space="0" w:color="000000"/>
              <w:right w:val="single" w:sz="6" w:space="0" w:color="000000"/>
            </w:tcBorders>
            <w:tcMar>
              <w:top w:w="0" w:type="dxa"/>
              <w:left w:w="0" w:type="dxa"/>
              <w:bottom w:w="0" w:type="dxa"/>
              <w:right w:w="0" w:type="dxa"/>
            </w:tcMar>
          </w:tcPr>
          <w:p w14:paraId="262F1DBD" w14:textId="77777777" w:rsidR="00973D17" w:rsidRPr="00944369" w:rsidRDefault="00973D17" w:rsidP="00973D17">
            <w:pPr>
              <w:spacing w:after="0" w:line="240" w:lineRule="auto"/>
              <w:rPr>
                <w:rFonts w:eastAsia="Times New Roman" w:cstheme="minorHAnsi"/>
                <w:color w:val="000000"/>
                <w:lang w:eastAsia="zh-CN"/>
              </w:rPr>
            </w:pPr>
            <w:r w:rsidRPr="00944369">
              <w:rPr>
                <w:rFonts w:eastAsia="Times New Roman" w:cstheme="minorHAnsi"/>
                <w:color w:val="000000"/>
                <w:lang w:eastAsia="zh-CN"/>
              </w:rPr>
              <w:t>Примања од задуживања</w:t>
            </w:r>
          </w:p>
        </w:tc>
        <w:tc>
          <w:tcPr>
            <w:tcW w:w="16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94A17D" w14:textId="77777777" w:rsidR="00973D17" w:rsidRPr="00944369" w:rsidRDefault="00973D17" w:rsidP="00973D17">
            <w:pPr>
              <w:spacing w:after="0" w:line="240" w:lineRule="auto"/>
              <w:jc w:val="right"/>
              <w:rPr>
                <w:rFonts w:eastAsia="Times New Roman" w:cstheme="minorHAnsi"/>
                <w:color w:val="000000"/>
                <w:lang w:eastAsia="zh-CN"/>
              </w:rPr>
            </w:pPr>
            <w:r w:rsidRPr="00944369">
              <w:rPr>
                <w:rFonts w:eastAsia="Times New Roman" w:cstheme="minorHAnsi"/>
                <w:color w:val="000000"/>
                <w:lang w:eastAsia="zh-CN"/>
              </w:rPr>
              <w:t>0,00</w:t>
            </w:r>
          </w:p>
        </w:tc>
      </w:tr>
      <w:tr w:rsidR="00973D17" w:rsidRPr="00944369" w14:paraId="5B4BA670" w14:textId="77777777" w:rsidTr="00FF4442">
        <w:trPr>
          <w:trHeight w:val="284"/>
        </w:trPr>
        <w:tc>
          <w:tcPr>
            <w:tcW w:w="8921" w:type="dxa"/>
            <w:tcBorders>
              <w:top w:val="single" w:sz="6" w:space="0" w:color="000000"/>
              <w:bottom w:val="single" w:sz="6" w:space="0" w:color="000000"/>
              <w:right w:val="single" w:sz="6" w:space="0" w:color="000000"/>
            </w:tcBorders>
            <w:tcMar>
              <w:top w:w="0" w:type="dxa"/>
              <w:left w:w="0" w:type="dxa"/>
              <w:bottom w:w="0" w:type="dxa"/>
              <w:right w:w="0" w:type="dxa"/>
            </w:tcMar>
          </w:tcPr>
          <w:p w14:paraId="33A61DA5" w14:textId="77777777" w:rsidR="00973D17" w:rsidRPr="00944369" w:rsidRDefault="00973D17" w:rsidP="00973D17">
            <w:pPr>
              <w:spacing w:after="0" w:line="240" w:lineRule="auto"/>
              <w:rPr>
                <w:rFonts w:eastAsia="Times New Roman" w:cstheme="minorHAnsi"/>
                <w:color w:val="000000"/>
                <w:lang w:eastAsia="zh-CN"/>
              </w:rPr>
            </w:pPr>
            <w:r w:rsidRPr="00944369">
              <w:rPr>
                <w:rFonts w:eastAsia="Times New Roman" w:cstheme="minorHAnsi"/>
                <w:color w:val="000000"/>
                <w:lang w:eastAsia="zh-CN"/>
              </w:rPr>
              <w:t>Неутрошена средства из претходних година</w:t>
            </w:r>
          </w:p>
        </w:tc>
        <w:tc>
          <w:tcPr>
            <w:tcW w:w="16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CC00E9" w14:textId="77777777" w:rsidR="00973D17" w:rsidRPr="00944369" w:rsidRDefault="00973D17" w:rsidP="00973D17">
            <w:pPr>
              <w:spacing w:after="0" w:line="240" w:lineRule="auto"/>
              <w:jc w:val="right"/>
              <w:rPr>
                <w:rFonts w:eastAsia="Times New Roman" w:cstheme="minorHAnsi"/>
                <w:color w:val="000000"/>
                <w:lang w:eastAsia="zh-CN"/>
              </w:rPr>
            </w:pPr>
            <w:r w:rsidRPr="00944369">
              <w:rPr>
                <w:rFonts w:eastAsia="Times New Roman" w:cstheme="minorHAnsi"/>
                <w:color w:val="000000"/>
                <w:lang w:eastAsia="zh-CN"/>
              </w:rPr>
              <w:t>2.000.000,00</w:t>
            </w:r>
          </w:p>
        </w:tc>
      </w:tr>
      <w:tr w:rsidR="00973D17" w:rsidRPr="00944369" w14:paraId="67D350B6" w14:textId="77777777" w:rsidTr="00FF4442">
        <w:trPr>
          <w:trHeight w:val="284"/>
        </w:trPr>
        <w:tc>
          <w:tcPr>
            <w:tcW w:w="8921" w:type="dxa"/>
            <w:tcBorders>
              <w:top w:val="single" w:sz="6" w:space="0" w:color="000000"/>
              <w:bottom w:val="single" w:sz="6" w:space="0" w:color="000000"/>
              <w:right w:val="single" w:sz="6" w:space="0" w:color="000000"/>
            </w:tcBorders>
            <w:tcMar>
              <w:top w:w="0" w:type="dxa"/>
              <w:left w:w="0" w:type="dxa"/>
              <w:bottom w:w="0" w:type="dxa"/>
              <w:right w:w="0" w:type="dxa"/>
            </w:tcMar>
          </w:tcPr>
          <w:p w14:paraId="003CEE95" w14:textId="77777777" w:rsidR="00973D17" w:rsidRPr="00944369" w:rsidRDefault="00973D17" w:rsidP="00973D17">
            <w:pPr>
              <w:spacing w:after="0" w:line="240" w:lineRule="auto"/>
              <w:rPr>
                <w:rFonts w:eastAsia="Times New Roman" w:cstheme="minorHAnsi"/>
                <w:color w:val="000000"/>
                <w:lang w:eastAsia="zh-CN"/>
              </w:rPr>
            </w:pPr>
            <w:r w:rsidRPr="00944369">
              <w:rPr>
                <w:rFonts w:eastAsia="Times New Roman" w:cstheme="minorHAnsi"/>
                <w:color w:val="000000"/>
                <w:lang w:eastAsia="zh-CN"/>
              </w:rPr>
              <w:t>Издаци за отплату главнице дуга</w:t>
            </w:r>
          </w:p>
        </w:tc>
        <w:tc>
          <w:tcPr>
            <w:tcW w:w="16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998014" w14:textId="77777777" w:rsidR="00973D17" w:rsidRPr="00944369" w:rsidRDefault="00973D17" w:rsidP="00973D17">
            <w:pPr>
              <w:spacing w:after="0" w:line="240" w:lineRule="auto"/>
              <w:jc w:val="right"/>
              <w:rPr>
                <w:rFonts w:eastAsia="Times New Roman" w:cstheme="minorHAnsi"/>
                <w:color w:val="000000"/>
                <w:lang w:eastAsia="zh-CN"/>
              </w:rPr>
            </w:pPr>
            <w:r w:rsidRPr="00944369">
              <w:rPr>
                <w:rFonts w:eastAsia="Times New Roman" w:cstheme="minorHAnsi"/>
                <w:color w:val="000000"/>
                <w:lang w:eastAsia="zh-CN"/>
              </w:rPr>
              <w:t>0,00</w:t>
            </w:r>
          </w:p>
        </w:tc>
      </w:tr>
      <w:tr w:rsidR="00973D17" w:rsidRPr="00944369" w14:paraId="7398656C" w14:textId="77777777" w:rsidTr="00FF4442">
        <w:trPr>
          <w:trHeight w:val="284"/>
        </w:trPr>
        <w:tc>
          <w:tcPr>
            <w:tcW w:w="8921" w:type="dxa"/>
            <w:tcBorders>
              <w:top w:val="single" w:sz="6" w:space="0" w:color="000000"/>
              <w:bottom w:val="single" w:sz="6" w:space="0" w:color="000000"/>
              <w:right w:val="single" w:sz="6" w:space="0" w:color="000000"/>
            </w:tcBorders>
            <w:tcMar>
              <w:top w:w="0" w:type="dxa"/>
              <w:left w:w="0" w:type="dxa"/>
              <w:bottom w:w="0" w:type="dxa"/>
              <w:right w:w="0" w:type="dxa"/>
            </w:tcMar>
          </w:tcPr>
          <w:p w14:paraId="30CC4F5A" w14:textId="77777777" w:rsidR="00973D17" w:rsidRPr="00944369" w:rsidRDefault="00973D17" w:rsidP="00973D17">
            <w:pPr>
              <w:spacing w:after="0" w:line="240" w:lineRule="auto"/>
              <w:rPr>
                <w:rFonts w:eastAsia="Times New Roman" w:cstheme="minorHAnsi"/>
                <w:color w:val="000000"/>
                <w:lang w:eastAsia="zh-CN"/>
              </w:rPr>
            </w:pPr>
            <w:r w:rsidRPr="00944369">
              <w:rPr>
                <w:rFonts w:eastAsia="Times New Roman" w:cstheme="minorHAnsi"/>
                <w:color w:val="000000"/>
                <w:lang w:eastAsia="zh-CN"/>
              </w:rPr>
              <w:t>НЕТО ФИНАНСИРАЊЕ</w:t>
            </w:r>
          </w:p>
        </w:tc>
        <w:tc>
          <w:tcPr>
            <w:tcW w:w="16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0D057D" w14:textId="77777777" w:rsidR="00973D17" w:rsidRPr="00944369" w:rsidRDefault="00973D17" w:rsidP="00973D17">
            <w:pPr>
              <w:spacing w:after="0" w:line="240" w:lineRule="auto"/>
              <w:jc w:val="right"/>
              <w:rPr>
                <w:rFonts w:eastAsia="Times New Roman" w:cstheme="minorHAnsi"/>
                <w:color w:val="000000"/>
                <w:lang w:eastAsia="zh-CN"/>
              </w:rPr>
            </w:pPr>
            <w:r w:rsidRPr="00944369">
              <w:rPr>
                <w:rFonts w:eastAsia="Times New Roman" w:cstheme="minorHAnsi"/>
                <w:color w:val="000000"/>
                <w:lang w:eastAsia="zh-CN"/>
              </w:rPr>
              <w:t>2.000.000,00</w:t>
            </w:r>
          </w:p>
        </w:tc>
      </w:tr>
    </w:tbl>
    <w:p w14:paraId="4B10294F" w14:textId="460D8D85" w:rsidR="00944369" w:rsidRPr="00944369" w:rsidRDefault="00DA4614" w:rsidP="00DA4614">
      <w:pPr>
        <w:spacing w:after="0"/>
        <w:ind w:right="-540"/>
        <w:rPr>
          <w:rFonts w:ascii="Times New Roman" w:hAnsi="Times New Roman" w:cs="Times New Roman"/>
          <w:sz w:val="24"/>
          <w:szCs w:val="24"/>
        </w:rPr>
      </w:pPr>
      <w:r>
        <w:rPr>
          <w:rFonts w:ascii="Times New Roman" w:hAnsi="Times New Roman" w:cs="Times New Roman"/>
          <w:sz w:val="24"/>
          <w:szCs w:val="24"/>
          <w:lang w:val="sr-Cyrl-RS"/>
        </w:rPr>
        <w:lastRenderedPageBreak/>
        <w:t xml:space="preserve">        </w:t>
      </w:r>
    </w:p>
    <w:p w14:paraId="3877D858" w14:textId="66602C33" w:rsidR="00DA4614" w:rsidRPr="00973D17" w:rsidRDefault="00DA4614" w:rsidP="00DA4614">
      <w:pPr>
        <w:spacing w:after="0"/>
        <w:ind w:right="-540"/>
        <w:rPr>
          <w:rFonts w:cstheme="minorHAnsi"/>
          <w:lang w:val="sr-Cyrl-RS"/>
        </w:rPr>
      </w:pPr>
      <w:r w:rsidRPr="00973D17">
        <w:rPr>
          <w:rFonts w:cstheme="minorHAnsi"/>
          <w:lang w:val="sr-Cyrl-RS"/>
        </w:rPr>
        <w:t>Приходи и примања, расходи и издаци буџета утврђени су у следећим износима:</w:t>
      </w:r>
    </w:p>
    <w:p w14:paraId="0F0D02A8" w14:textId="77777777" w:rsidR="00DA4614" w:rsidRDefault="00DA4614" w:rsidP="00DA4614">
      <w:pPr>
        <w:spacing w:after="0"/>
        <w:ind w:right="-540"/>
        <w:rPr>
          <w:rFonts w:ascii="Times New Roman" w:hAnsi="Times New Roman" w:cs="Times New Roman"/>
          <w:sz w:val="24"/>
          <w:szCs w:val="24"/>
        </w:rPr>
      </w:pPr>
    </w:p>
    <w:tbl>
      <w:tblPr>
        <w:tblW w:w="10260" w:type="dxa"/>
        <w:tblInd w:w="-532"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1080"/>
        <w:gridCol w:w="4500"/>
        <w:gridCol w:w="2070"/>
        <w:gridCol w:w="2610"/>
      </w:tblGrid>
      <w:tr w:rsidR="00301CD5" w:rsidRPr="00944369" w14:paraId="4F66703C" w14:textId="77777777" w:rsidTr="005A1E47">
        <w:trPr>
          <w:trHeight w:val="294"/>
          <w:tblHeader/>
        </w:trPr>
        <w:tc>
          <w:tcPr>
            <w:tcW w:w="5580"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bottom"/>
          </w:tcPr>
          <w:p w14:paraId="5858BDB7" w14:textId="77777777" w:rsidR="00301CD5" w:rsidRPr="00944369" w:rsidRDefault="00301CD5" w:rsidP="00301CD5">
            <w:pPr>
              <w:spacing w:after="0" w:line="240" w:lineRule="auto"/>
              <w:rPr>
                <w:rFonts w:eastAsia="Times New Roman" w:cstheme="minorHAnsi"/>
                <w:b/>
                <w:bCs/>
                <w:color w:val="000000"/>
                <w:lang w:eastAsia="zh-CN"/>
              </w:rPr>
            </w:pPr>
            <w:r w:rsidRPr="00944369">
              <w:rPr>
                <w:rFonts w:eastAsia="Times New Roman" w:cstheme="minorHAnsi"/>
                <w:b/>
                <w:bCs/>
                <w:color w:val="000000"/>
                <w:lang w:eastAsia="zh-CN"/>
              </w:rPr>
              <w:t>Опис</w:t>
            </w:r>
          </w:p>
        </w:tc>
        <w:tc>
          <w:tcPr>
            <w:tcW w:w="207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bottom"/>
          </w:tcPr>
          <w:p w14:paraId="5F730127" w14:textId="77777777" w:rsidR="00301CD5" w:rsidRPr="00944369" w:rsidRDefault="00301CD5" w:rsidP="00301CD5">
            <w:pPr>
              <w:spacing w:after="0" w:line="240" w:lineRule="auto"/>
              <w:rPr>
                <w:rFonts w:eastAsia="Times New Roman" w:cstheme="minorHAnsi"/>
                <w:b/>
                <w:bCs/>
                <w:color w:val="000000"/>
                <w:lang w:eastAsia="zh-CN"/>
              </w:rPr>
            </w:pPr>
            <w:r w:rsidRPr="00944369">
              <w:rPr>
                <w:rFonts w:eastAsia="Times New Roman" w:cstheme="minorHAnsi"/>
                <w:b/>
                <w:bCs/>
                <w:color w:val="000000"/>
                <w:lang w:eastAsia="zh-CN"/>
              </w:rPr>
              <w:t>Економ. класиф.</w:t>
            </w:r>
          </w:p>
        </w:tc>
        <w:tc>
          <w:tcPr>
            <w:tcW w:w="261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bottom"/>
          </w:tcPr>
          <w:p w14:paraId="5A000FAE" w14:textId="77777777" w:rsidR="00301CD5" w:rsidRPr="00944369" w:rsidRDefault="00301CD5" w:rsidP="00301CD5">
            <w:pPr>
              <w:spacing w:after="0" w:line="240" w:lineRule="auto"/>
              <w:rPr>
                <w:rFonts w:eastAsia="Times New Roman" w:cstheme="minorHAnsi"/>
                <w:b/>
                <w:bCs/>
                <w:color w:val="000000"/>
                <w:lang w:eastAsia="zh-CN"/>
              </w:rPr>
            </w:pPr>
            <w:r w:rsidRPr="00944369">
              <w:rPr>
                <w:rFonts w:eastAsia="Times New Roman" w:cstheme="minorHAnsi"/>
                <w:b/>
                <w:bCs/>
                <w:color w:val="000000"/>
                <w:lang w:eastAsia="zh-CN"/>
              </w:rPr>
              <w:t>Износ</w:t>
            </w:r>
          </w:p>
        </w:tc>
      </w:tr>
      <w:tr w:rsidR="00301CD5" w:rsidRPr="00944369" w14:paraId="7B63AC03" w14:textId="77777777" w:rsidTr="005A1E47">
        <w:trPr>
          <w:trHeight w:val="294"/>
          <w:tblHeader/>
        </w:trPr>
        <w:tc>
          <w:tcPr>
            <w:tcW w:w="558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7EC8876" w14:textId="77777777" w:rsidR="00301CD5" w:rsidRPr="00944369" w:rsidRDefault="00301CD5" w:rsidP="00301CD5">
            <w:pPr>
              <w:spacing w:after="0" w:line="240" w:lineRule="auto"/>
              <w:jc w:val="center"/>
              <w:rPr>
                <w:rFonts w:eastAsia="Times New Roman" w:cstheme="minorHAnsi"/>
                <w:color w:val="000000"/>
                <w:lang w:eastAsia="zh-CN"/>
              </w:rPr>
            </w:pPr>
            <w:r w:rsidRPr="00944369">
              <w:rPr>
                <w:rFonts w:eastAsia="Times New Roman" w:cstheme="minorHAnsi"/>
                <w:color w:val="000000"/>
                <w:lang w:eastAsia="zh-CN"/>
              </w:rPr>
              <w:t>1</w:t>
            </w:r>
          </w:p>
        </w:tc>
        <w:tc>
          <w:tcPr>
            <w:tcW w:w="20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383BE877" w14:textId="77777777" w:rsidR="00301CD5" w:rsidRPr="00944369" w:rsidRDefault="00301CD5" w:rsidP="00301CD5">
            <w:pPr>
              <w:spacing w:after="0" w:line="240" w:lineRule="auto"/>
              <w:jc w:val="center"/>
              <w:rPr>
                <w:rFonts w:eastAsia="Times New Roman" w:cstheme="minorHAnsi"/>
                <w:color w:val="000000"/>
                <w:lang w:eastAsia="zh-CN"/>
              </w:rPr>
            </w:pPr>
            <w:r w:rsidRPr="00944369">
              <w:rPr>
                <w:rFonts w:eastAsia="Times New Roman" w:cstheme="minorHAnsi"/>
                <w:color w:val="000000"/>
                <w:lang w:eastAsia="zh-CN"/>
              </w:rPr>
              <w:t>2</w:t>
            </w:r>
          </w:p>
        </w:tc>
        <w:tc>
          <w:tcPr>
            <w:tcW w:w="2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D51EFA6" w14:textId="77777777" w:rsidR="00301CD5" w:rsidRPr="00944369" w:rsidRDefault="00301CD5" w:rsidP="00301CD5">
            <w:pPr>
              <w:spacing w:after="0" w:line="240" w:lineRule="auto"/>
              <w:jc w:val="center"/>
              <w:rPr>
                <w:rFonts w:eastAsia="Times New Roman" w:cstheme="minorHAnsi"/>
                <w:color w:val="000000"/>
                <w:lang w:eastAsia="zh-CN"/>
              </w:rPr>
            </w:pPr>
            <w:r w:rsidRPr="00944369">
              <w:rPr>
                <w:rFonts w:eastAsia="Times New Roman" w:cstheme="minorHAnsi"/>
                <w:color w:val="000000"/>
                <w:lang w:eastAsia="zh-CN"/>
              </w:rPr>
              <w:t>3</w:t>
            </w:r>
          </w:p>
        </w:tc>
      </w:tr>
      <w:tr w:rsidR="00301CD5" w:rsidRPr="00944369" w14:paraId="16D3A149" w14:textId="77777777" w:rsidTr="005A1E47">
        <w:trPr>
          <w:trHeight w:val="294"/>
        </w:trPr>
        <w:tc>
          <w:tcPr>
            <w:tcW w:w="558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bottom"/>
          </w:tcPr>
          <w:p w14:paraId="39CAE0E8" w14:textId="77777777" w:rsidR="00301CD5" w:rsidRPr="00944369" w:rsidRDefault="00301CD5" w:rsidP="00301CD5">
            <w:pPr>
              <w:spacing w:after="0" w:line="240" w:lineRule="auto"/>
              <w:rPr>
                <w:rFonts w:eastAsia="Times New Roman" w:cstheme="minorHAnsi"/>
                <w:vanish/>
                <w:lang w:eastAsia="zh-CN"/>
              </w:rPr>
            </w:pPr>
            <w:r w:rsidRPr="00944369">
              <w:rPr>
                <w:rFonts w:eastAsia="Times New Roman" w:cstheme="minorHAnsi"/>
                <w:lang w:eastAsia="zh-CN"/>
              </w:rPr>
              <w:fldChar w:fldCharType="begin"/>
            </w:r>
            <w:r w:rsidRPr="00944369">
              <w:rPr>
                <w:rFonts w:eastAsia="Times New Roman" w:cstheme="minorHAnsi"/>
                <w:lang w:eastAsia="zh-CN"/>
              </w:rPr>
              <w:instrText>TC "1" \f C \l "1"</w:instrText>
            </w:r>
            <w:r w:rsidRPr="00944369">
              <w:rPr>
                <w:rFonts w:eastAsia="Times New Roman" w:cstheme="minorHAnsi"/>
                <w:lang w:eastAsia="zh-CN"/>
              </w:rPr>
              <w:fldChar w:fldCharType="end"/>
            </w:r>
          </w:p>
          <w:p w14:paraId="3722FAD3" w14:textId="77777777" w:rsidR="00301CD5" w:rsidRPr="00944369" w:rsidRDefault="00301CD5" w:rsidP="00301CD5">
            <w:pPr>
              <w:spacing w:after="0" w:line="240" w:lineRule="auto"/>
              <w:rPr>
                <w:rFonts w:eastAsia="Times New Roman" w:cstheme="minorHAnsi"/>
                <w:b/>
                <w:bCs/>
                <w:color w:val="000000"/>
                <w:lang w:eastAsia="zh-CN"/>
              </w:rPr>
            </w:pPr>
            <w:r w:rsidRPr="00944369">
              <w:rPr>
                <w:rFonts w:eastAsia="Times New Roman" w:cstheme="minorHAnsi"/>
                <w:b/>
                <w:bCs/>
                <w:color w:val="000000"/>
                <w:lang w:eastAsia="zh-CN"/>
              </w:rPr>
              <w:t>УКУПНИ ПРИХОДИ И ПРИМАЊА ОД ПРОДАЈЕ НЕФИНАНСИЈСКЕ ИМОВИНЕ</w:t>
            </w:r>
          </w:p>
        </w:tc>
        <w:tc>
          <w:tcPr>
            <w:tcW w:w="207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bottom"/>
          </w:tcPr>
          <w:p w14:paraId="53FD429F" w14:textId="77777777" w:rsidR="00301CD5" w:rsidRPr="00944369" w:rsidRDefault="00301CD5" w:rsidP="00301CD5">
            <w:pPr>
              <w:spacing w:after="0" w:line="1" w:lineRule="auto"/>
              <w:jc w:val="center"/>
              <w:rPr>
                <w:rFonts w:eastAsia="Times New Roman" w:cstheme="minorHAnsi"/>
                <w:lang w:eastAsia="zh-CN"/>
              </w:rPr>
            </w:pPr>
          </w:p>
        </w:tc>
        <w:tc>
          <w:tcPr>
            <w:tcW w:w="261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bottom"/>
          </w:tcPr>
          <w:p w14:paraId="35F1C307" w14:textId="77777777" w:rsidR="00301CD5" w:rsidRPr="00944369" w:rsidRDefault="00301CD5" w:rsidP="00301CD5">
            <w:pPr>
              <w:spacing w:after="0" w:line="240" w:lineRule="auto"/>
              <w:jc w:val="right"/>
              <w:rPr>
                <w:rFonts w:eastAsia="Times New Roman" w:cstheme="minorHAnsi"/>
                <w:b/>
                <w:bCs/>
                <w:color w:val="000000"/>
                <w:lang w:eastAsia="zh-CN"/>
              </w:rPr>
            </w:pPr>
            <w:r w:rsidRPr="00944369">
              <w:rPr>
                <w:rFonts w:eastAsia="Times New Roman" w:cstheme="minorHAnsi"/>
                <w:b/>
                <w:bCs/>
                <w:color w:val="000000"/>
                <w:lang w:eastAsia="zh-CN"/>
              </w:rPr>
              <w:t>198.551.410,00</w:t>
            </w:r>
          </w:p>
        </w:tc>
      </w:tr>
      <w:tr w:rsidR="00301CD5" w:rsidRPr="00944369" w14:paraId="0B463ED2" w14:textId="77777777" w:rsidTr="005A1E47">
        <w:trPr>
          <w:trHeight w:val="294"/>
        </w:trPr>
        <w:tc>
          <w:tcPr>
            <w:tcW w:w="1080"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4FDF3AC5" w14:textId="77777777" w:rsidR="00301CD5" w:rsidRPr="00944369" w:rsidRDefault="00301CD5" w:rsidP="00301CD5">
            <w:pPr>
              <w:spacing w:after="0" w:line="240" w:lineRule="auto"/>
              <w:rPr>
                <w:rFonts w:eastAsia="Times New Roman" w:cstheme="minorHAnsi"/>
                <w:color w:val="000000"/>
                <w:lang w:eastAsia="zh-CN"/>
              </w:rPr>
            </w:pPr>
            <w:r w:rsidRPr="00944369">
              <w:rPr>
                <w:rFonts w:eastAsia="Times New Roman" w:cstheme="minorHAnsi"/>
                <w:color w:val="000000"/>
                <w:lang w:eastAsia="zh-CN"/>
              </w:rPr>
              <w:t>1.</w:t>
            </w:r>
          </w:p>
        </w:tc>
        <w:tc>
          <w:tcPr>
            <w:tcW w:w="4500" w:type="dxa"/>
            <w:tcBorders>
              <w:top w:val="single" w:sz="6" w:space="0" w:color="000000"/>
              <w:bottom w:val="single" w:sz="6" w:space="0" w:color="000000"/>
              <w:right w:val="single" w:sz="6" w:space="0" w:color="000000"/>
            </w:tcBorders>
            <w:tcMar>
              <w:top w:w="0" w:type="dxa"/>
              <w:left w:w="0" w:type="dxa"/>
              <w:bottom w:w="0" w:type="dxa"/>
              <w:right w:w="0" w:type="dxa"/>
            </w:tcMar>
            <w:vAlign w:val="bottom"/>
          </w:tcPr>
          <w:p w14:paraId="41DE7BD2" w14:textId="77777777" w:rsidR="00301CD5" w:rsidRPr="00944369" w:rsidRDefault="00301CD5" w:rsidP="00301CD5">
            <w:pPr>
              <w:spacing w:after="0" w:line="240" w:lineRule="auto"/>
              <w:rPr>
                <w:rFonts w:eastAsia="Times New Roman" w:cstheme="minorHAnsi"/>
                <w:color w:val="000000"/>
                <w:lang w:eastAsia="zh-CN"/>
              </w:rPr>
            </w:pPr>
            <w:r w:rsidRPr="00944369">
              <w:rPr>
                <w:rFonts w:eastAsia="Times New Roman" w:cstheme="minorHAnsi"/>
                <w:color w:val="000000"/>
                <w:lang w:eastAsia="zh-CN"/>
              </w:rPr>
              <w:t>Порески приходи</w:t>
            </w:r>
          </w:p>
        </w:tc>
        <w:tc>
          <w:tcPr>
            <w:tcW w:w="20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F41027B" w14:textId="77777777" w:rsidR="00301CD5" w:rsidRPr="00944369" w:rsidRDefault="00301CD5" w:rsidP="00301CD5">
            <w:pPr>
              <w:spacing w:after="0" w:line="240" w:lineRule="auto"/>
              <w:jc w:val="center"/>
              <w:rPr>
                <w:rFonts w:eastAsia="Times New Roman" w:cstheme="minorHAnsi"/>
                <w:color w:val="000000"/>
                <w:lang w:eastAsia="zh-CN"/>
              </w:rPr>
            </w:pPr>
            <w:r w:rsidRPr="00944369">
              <w:rPr>
                <w:rFonts w:eastAsia="Times New Roman" w:cstheme="minorHAnsi"/>
                <w:color w:val="000000"/>
                <w:lang w:eastAsia="zh-CN"/>
              </w:rPr>
              <w:t>71</w:t>
            </w:r>
          </w:p>
        </w:tc>
        <w:tc>
          <w:tcPr>
            <w:tcW w:w="2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C08DE55" w14:textId="77777777" w:rsidR="00301CD5" w:rsidRPr="00944369" w:rsidRDefault="00301CD5" w:rsidP="00301CD5">
            <w:pPr>
              <w:spacing w:after="0" w:line="240" w:lineRule="auto"/>
              <w:jc w:val="right"/>
              <w:rPr>
                <w:rFonts w:eastAsia="Times New Roman" w:cstheme="minorHAnsi"/>
                <w:color w:val="000000"/>
                <w:lang w:eastAsia="zh-CN"/>
              </w:rPr>
            </w:pPr>
            <w:r w:rsidRPr="00944369">
              <w:rPr>
                <w:rFonts w:eastAsia="Times New Roman" w:cstheme="minorHAnsi"/>
                <w:color w:val="000000"/>
                <w:lang w:eastAsia="zh-CN"/>
              </w:rPr>
              <w:t>133.001.410,00</w:t>
            </w:r>
          </w:p>
        </w:tc>
      </w:tr>
      <w:tr w:rsidR="00301CD5" w:rsidRPr="00944369" w14:paraId="4A389CCE" w14:textId="77777777" w:rsidTr="005A1E47">
        <w:trPr>
          <w:trHeight w:val="276"/>
        </w:trPr>
        <w:tc>
          <w:tcPr>
            <w:tcW w:w="1080"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20E4ACE6" w14:textId="77777777" w:rsidR="00301CD5" w:rsidRPr="00944369" w:rsidRDefault="00301CD5" w:rsidP="00301CD5">
            <w:pPr>
              <w:spacing w:after="0" w:line="240" w:lineRule="auto"/>
              <w:rPr>
                <w:rFonts w:eastAsia="Times New Roman" w:cstheme="minorHAnsi"/>
                <w:color w:val="000000"/>
                <w:lang w:eastAsia="zh-CN"/>
              </w:rPr>
            </w:pPr>
            <w:r w:rsidRPr="00944369">
              <w:rPr>
                <w:rFonts w:eastAsia="Times New Roman" w:cstheme="minorHAnsi"/>
                <w:color w:val="000000"/>
                <w:lang w:eastAsia="zh-CN"/>
              </w:rPr>
              <w:t>1.1.</w:t>
            </w:r>
          </w:p>
        </w:tc>
        <w:tc>
          <w:tcPr>
            <w:tcW w:w="4500" w:type="dxa"/>
            <w:tcBorders>
              <w:top w:val="single" w:sz="6" w:space="0" w:color="000000"/>
              <w:bottom w:val="single" w:sz="6" w:space="0" w:color="000000"/>
              <w:right w:val="single" w:sz="6" w:space="0" w:color="000000"/>
            </w:tcBorders>
            <w:tcMar>
              <w:top w:w="0" w:type="dxa"/>
              <w:left w:w="0" w:type="dxa"/>
              <w:bottom w:w="0" w:type="dxa"/>
              <w:right w:w="0" w:type="dxa"/>
            </w:tcMar>
            <w:vAlign w:val="bottom"/>
          </w:tcPr>
          <w:p w14:paraId="7FC9A647" w14:textId="77777777" w:rsidR="00301CD5" w:rsidRPr="00944369" w:rsidRDefault="00301CD5" w:rsidP="00301CD5">
            <w:pPr>
              <w:spacing w:after="0" w:line="240" w:lineRule="auto"/>
              <w:rPr>
                <w:rFonts w:eastAsia="Times New Roman" w:cstheme="minorHAnsi"/>
                <w:color w:val="000000"/>
                <w:lang w:eastAsia="zh-CN"/>
              </w:rPr>
            </w:pPr>
            <w:r w:rsidRPr="00944369">
              <w:rPr>
                <w:rFonts w:eastAsia="Times New Roman" w:cstheme="minorHAnsi"/>
                <w:color w:val="000000"/>
                <w:lang w:eastAsia="zh-CN"/>
              </w:rPr>
              <w:t>Порез на доходак,  добит и капиталне добитке (осим самодоприноса)</w:t>
            </w:r>
          </w:p>
        </w:tc>
        <w:tc>
          <w:tcPr>
            <w:tcW w:w="20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5FCF0DE" w14:textId="77777777" w:rsidR="00301CD5" w:rsidRPr="00944369" w:rsidRDefault="00301CD5" w:rsidP="00301CD5">
            <w:pPr>
              <w:spacing w:after="0" w:line="240" w:lineRule="auto"/>
              <w:jc w:val="center"/>
              <w:rPr>
                <w:rFonts w:eastAsia="Times New Roman" w:cstheme="minorHAnsi"/>
                <w:color w:val="000000"/>
                <w:lang w:eastAsia="zh-CN"/>
              </w:rPr>
            </w:pPr>
            <w:r w:rsidRPr="00944369">
              <w:rPr>
                <w:rFonts w:eastAsia="Times New Roman" w:cstheme="minorHAnsi"/>
                <w:color w:val="000000"/>
                <w:lang w:eastAsia="zh-CN"/>
              </w:rPr>
              <w:t>711</w:t>
            </w:r>
          </w:p>
        </w:tc>
        <w:tc>
          <w:tcPr>
            <w:tcW w:w="2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3B17741" w14:textId="77777777" w:rsidR="00301CD5" w:rsidRPr="00944369" w:rsidRDefault="00301CD5" w:rsidP="00301CD5">
            <w:pPr>
              <w:spacing w:after="0" w:line="240" w:lineRule="auto"/>
              <w:jc w:val="right"/>
              <w:rPr>
                <w:rFonts w:eastAsia="Times New Roman" w:cstheme="minorHAnsi"/>
                <w:color w:val="000000"/>
                <w:lang w:eastAsia="zh-CN"/>
              </w:rPr>
            </w:pPr>
            <w:r w:rsidRPr="00944369">
              <w:rPr>
                <w:rFonts w:eastAsia="Times New Roman" w:cstheme="minorHAnsi"/>
                <w:color w:val="000000"/>
                <w:lang w:eastAsia="zh-CN"/>
              </w:rPr>
              <w:t>84.001.410,00</w:t>
            </w:r>
          </w:p>
        </w:tc>
      </w:tr>
      <w:tr w:rsidR="00301CD5" w:rsidRPr="00944369" w14:paraId="3DA22325" w14:textId="77777777" w:rsidTr="005A1E47">
        <w:trPr>
          <w:trHeight w:val="294"/>
        </w:trPr>
        <w:tc>
          <w:tcPr>
            <w:tcW w:w="1080"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78E45A68" w14:textId="77777777" w:rsidR="00301CD5" w:rsidRPr="00944369" w:rsidRDefault="00301CD5" w:rsidP="00301CD5">
            <w:pPr>
              <w:spacing w:after="0" w:line="240" w:lineRule="auto"/>
              <w:rPr>
                <w:rFonts w:eastAsia="Times New Roman" w:cstheme="minorHAnsi"/>
                <w:color w:val="000000"/>
                <w:lang w:eastAsia="zh-CN"/>
              </w:rPr>
            </w:pPr>
            <w:r w:rsidRPr="00944369">
              <w:rPr>
                <w:rFonts w:eastAsia="Times New Roman" w:cstheme="minorHAnsi"/>
                <w:color w:val="000000"/>
                <w:lang w:eastAsia="zh-CN"/>
              </w:rPr>
              <w:t>1.2.</w:t>
            </w:r>
          </w:p>
        </w:tc>
        <w:tc>
          <w:tcPr>
            <w:tcW w:w="4500" w:type="dxa"/>
            <w:tcBorders>
              <w:top w:val="single" w:sz="6" w:space="0" w:color="000000"/>
              <w:bottom w:val="single" w:sz="6" w:space="0" w:color="000000"/>
              <w:right w:val="single" w:sz="6" w:space="0" w:color="000000"/>
            </w:tcBorders>
            <w:tcMar>
              <w:top w:w="0" w:type="dxa"/>
              <w:left w:w="0" w:type="dxa"/>
              <w:bottom w:w="0" w:type="dxa"/>
              <w:right w:w="0" w:type="dxa"/>
            </w:tcMar>
            <w:vAlign w:val="bottom"/>
          </w:tcPr>
          <w:p w14:paraId="6B6D443C" w14:textId="77777777" w:rsidR="00301CD5" w:rsidRPr="00944369" w:rsidRDefault="00301CD5" w:rsidP="00301CD5">
            <w:pPr>
              <w:spacing w:after="0" w:line="240" w:lineRule="auto"/>
              <w:rPr>
                <w:rFonts w:eastAsia="Times New Roman" w:cstheme="minorHAnsi"/>
                <w:color w:val="000000"/>
                <w:lang w:eastAsia="zh-CN"/>
              </w:rPr>
            </w:pPr>
            <w:r w:rsidRPr="00944369">
              <w:rPr>
                <w:rFonts w:eastAsia="Times New Roman" w:cstheme="minorHAnsi"/>
                <w:color w:val="000000"/>
                <w:lang w:eastAsia="zh-CN"/>
              </w:rPr>
              <w:t>Самодопринос</w:t>
            </w:r>
          </w:p>
        </w:tc>
        <w:tc>
          <w:tcPr>
            <w:tcW w:w="20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9DFA6C2" w14:textId="77777777" w:rsidR="00301CD5" w:rsidRPr="00944369" w:rsidRDefault="00301CD5" w:rsidP="00301CD5">
            <w:pPr>
              <w:spacing w:after="0" w:line="240" w:lineRule="auto"/>
              <w:jc w:val="center"/>
              <w:rPr>
                <w:rFonts w:eastAsia="Times New Roman" w:cstheme="minorHAnsi"/>
                <w:color w:val="000000"/>
                <w:lang w:eastAsia="zh-CN"/>
              </w:rPr>
            </w:pPr>
            <w:r w:rsidRPr="00944369">
              <w:rPr>
                <w:rFonts w:eastAsia="Times New Roman" w:cstheme="minorHAnsi"/>
                <w:color w:val="000000"/>
                <w:lang w:eastAsia="zh-CN"/>
              </w:rPr>
              <w:t>711180</w:t>
            </w:r>
          </w:p>
        </w:tc>
        <w:tc>
          <w:tcPr>
            <w:tcW w:w="2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40D4F25" w14:textId="77777777" w:rsidR="00301CD5" w:rsidRPr="00944369" w:rsidRDefault="00301CD5" w:rsidP="00301CD5">
            <w:pPr>
              <w:spacing w:after="0" w:line="240" w:lineRule="auto"/>
              <w:jc w:val="right"/>
              <w:rPr>
                <w:rFonts w:eastAsia="Times New Roman" w:cstheme="minorHAnsi"/>
                <w:color w:val="000000"/>
                <w:lang w:eastAsia="zh-CN"/>
              </w:rPr>
            </w:pPr>
            <w:r w:rsidRPr="00944369">
              <w:rPr>
                <w:rFonts w:eastAsia="Times New Roman" w:cstheme="minorHAnsi"/>
                <w:color w:val="000000"/>
                <w:lang w:eastAsia="zh-CN"/>
              </w:rPr>
              <w:t>0,00</w:t>
            </w:r>
          </w:p>
        </w:tc>
      </w:tr>
      <w:tr w:rsidR="00301CD5" w:rsidRPr="00944369" w14:paraId="411D3518" w14:textId="77777777" w:rsidTr="005A1E47">
        <w:trPr>
          <w:trHeight w:val="294"/>
        </w:trPr>
        <w:tc>
          <w:tcPr>
            <w:tcW w:w="1080"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102B2114" w14:textId="77777777" w:rsidR="00301CD5" w:rsidRPr="00944369" w:rsidRDefault="00301CD5" w:rsidP="00301CD5">
            <w:pPr>
              <w:spacing w:after="0" w:line="240" w:lineRule="auto"/>
              <w:rPr>
                <w:rFonts w:eastAsia="Times New Roman" w:cstheme="minorHAnsi"/>
                <w:color w:val="000000"/>
                <w:lang w:eastAsia="zh-CN"/>
              </w:rPr>
            </w:pPr>
            <w:r w:rsidRPr="00944369">
              <w:rPr>
                <w:rFonts w:eastAsia="Times New Roman" w:cstheme="minorHAnsi"/>
                <w:color w:val="000000"/>
                <w:lang w:eastAsia="zh-CN"/>
              </w:rPr>
              <w:t>1.3.</w:t>
            </w:r>
          </w:p>
        </w:tc>
        <w:tc>
          <w:tcPr>
            <w:tcW w:w="4500" w:type="dxa"/>
            <w:tcBorders>
              <w:top w:val="single" w:sz="6" w:space="0" w:color="000000"/>
              <w:bottom w:val="single" w:sz="6" w:space="0" w:color="000000"/>
              <w:right w:val="single" w:sz="6" w:space="0" w:color="000000"/>
            </w:tcBorders>
            <w:tcMar>
              <w:top w:w="0" w:type="dxa"/>
              <w:left w:w="0" w:type="dxa"/>
              <w:bottom w:w="0" w:type="dxa"/>
              <w:right w:w="0" w:type="dxa"/>
            </w:tcMar>
            <w:vAlign w:val="bottom"/>
          </w:tcPr>
          <w:p w14:paraId="61A0BF8D" w14:textId="77777777" w:rsidR="00301CD5" w:rsidRPr="00944369" w:rsidRDefault="00301CD5" w:rsidP="00301CD5">
            <w:pPr>
              <w:spacing w:after="0" w:line="240" w:lineRule="auto"/>
              <w:rPr>
                <w:rFonts w:eastAsia="Times New Roman" w:cstheme="minorHAnsi"/>
                <w:color w:val="000000"/>
                <w:lang w:eastAsia="zh-CN"/>
              </w:rPr>
            </w:pPr>
            <w:r w:rsidRPr="00944369">
              <w:rPr>
                <w:rFonts w:eastAsia="Times New Roman" w:cstheme="minorHAnsi"/>
                <w:color w:val="000000"/>
                <w:lang w:eastAsia="zh-CN"/>
              </w:rPr>
              <w:t>Порез на имовину</w:t>
            </w:r>
          </w:p>
        </w:tc>
        <w:tc>
          <w:tcPr>
            <w:tcW w:w="20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EE16268" w14:textId="77777777" w:rsidR="00301CD5" w:rsidRPr="00944369" w:rsidRDefault="00301CD5" w:rsidP="00301CD5">
            <w:pPr>
              <w:spacing w:after="0" w:line="240" w:lineRule="auto"/>
              <w:jc w:val="center"/>
              <w:rPr>
                <w:rFonts w:eastAsia="Times New Roman" w:cstheme="minorHAnsi"/>
                <w:color w:val="000000"/>
                <w:lang w:eastAsia="zh-CN"/>
              </w:rPr>
            </w:pPr>
            <w:r w:rsidRPr="00944369">
              <w:rPr>
                <w:rFonts w:eastAsia="Times New Roman" w:cstheme="minorHAnsi"/>
                <w:color w:val="000000"/>
                <w:lang w:eastAsia="zh-CN"/>
              </w:rPr>
              <w:t>713</w:t>
            </w:r>
          </w:p>
        </w:tc>
        <w:tc>
          <w:tcPr>
            <w:tcW w:w="2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78915FB" w14:textId="77777777" w:rsidR="00301CD5" w:rsidRPr="00944369" w:rsidRDefault="00301CD5" w:rsidP="00301CD5">
            <w:pPr>
              <w:spacing w:after="0" w:line="240" w:lineRule="auto"/>
              <w:jc w:val="right"/>
              <w:rPr>
                <w:rFonts w:eastAsia="Times New Roman" w:cstheme="minorHAnsi"/>
                <w:color w:val="000000"/>
                <w:lang w:eastAsia="zh-CN"/>
              </w:rPr>
            </w:pPr>
            <w:r w:rsidRPr="00944369">
              <w:rPr>
                <w:rFonts w:eastAsia="Times New Roman" w:cstheme="minorHAnsi"/>
                <w:color w:val="000000"/>
                <w:lang w:eastAsia="zh-CN"/>
              </w:rPr>
              <w:t>29.000.000,00</w:t>
            </w:r>
          </w:p>
        </w:tc>
      </w:tr>
      <w:tr w:rsidR="00301CD5" w:rsidRPr="00944369" w14:paraId="18010256" w14:textId="77777777" w:rsidTr="005A1E47">
        <w:trPr>
          <w:trHeight w:val="294"/>
        </w:trPr>
        <w:tc>
          <w:tcPr>
            <w:tcW w:w="1080"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188ABDAD" w14:textId="77777777" w:rsidR="00301CD5" w:rsidRPr="00944369" w:rsidRDefault="00301CD5" w:rsidP="00301CD5">
            <w:pPr>
              <w:spacing w:after="0" w:line="240" w:lineRule="auto"/>
              <w:rPr>
                <w:rFonts w:eastAsia="Times New Roman" w:cstheme="minorHAnsi"/>
                <w:color w:val="000000"/>
                <w:lang w:eastAsia="zh-CN"/>
              </w:rPr>
            </w:pPr>
            <w:r w:rsidRPr="00944369">
              <w:rPr>
                <w:rFonts w:eastAsia="Times New Roman" w:cstheme="minorHAnsi"/>
                <w:color w:val="000000"/>
                <w:lang w:eastAsia="zh-CN"/>
              </w:rPr>
              <w:t>1.4.</w:t>
            </w:r>
          </w:p>
        </w:tc>
        <w:tc>
          <w:tcPr>
            <w:tcW w:w="4500" w:type="dxa"/>
            <w:tcBorders>
              <w:top w:val="single" w:sz="6" w:space="0" w:color="000000"/>
              <w:bottom w:val="single" w:sz="6" w:space="0" w:color="000000"/>
              <w:right w:val="single" w:sz="6" w:space="0" w:color="000000"/>
            </w:tcBorders>
            <w:tcMar>
              <w:top w:w="0" w:type="dxa"/>
              <w:left w:w="0" w:type="dxa"/>
              <w:bottom w:w="0" w:type="dxa"/>
              <w:right w:w="0" w:type="dxa"/>
            </w:tcMar>
            <w:vAlign w:val="bottom"/>
          </w:tcPr>
          <w:p w14:paraId="1D9B552A" w14:textId="77777777" w:rsidR="00301CD5" w:rsidRPr="00944369" w:rsidRDefault="00301CD5" w:rsidP="00301CD5">
            <w:pPr>
              <w:spacing w:after="0" w:line="240" w:lineRule="auto"/>
              <w:rPr>
                <w:rFonts w:eastAsia="Times New Roman" w:cstheme="minorHAnsi"/>
                <w:color w:val="000000"/>
                <w:lang w:eastAsia="zh-CN"/>
              </w:rPr>
            </w:pPr>
            <w:r w:rsidRPr="00944369">
              <w:rPr>
                <w:rFonts w:eastAsia="Times New Roman" w:cstheme="minorHAnsi"/>
                <w:color w:val="000000"/>
                <w:lang w:eastAsia="zh-CN"/>
              </w:rPr>
              <w:t>Остали порески приходи</w:t>
            </w:r>
          </w:p>
        </w:tc>
        <w:tc>
          <w:tcPr>
            <w:tcW w:w="20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B1EF263" w14:textId="77777777" w:rsidR="00301CD5" w:rsidRPr="00944369" w:rsidRDefault="00301CD5" w:rsidP="00301CD5">
            <w:pPr>
              <w:spacing w:after="0" w:line="240" w:lineRule="auto"/>
              <w:jc w:val="center"/>
              <w:rPr>
                <w:rFonts w:eastAsia="Times New Roman" w:cstheme="minorHAnsi"/>
                <w:color w:val="000000"/>
                <w:lang w:eastAsia="zh-CN"/>
              </w:rPr>
            </w:pPr>
            <w:r w:rsidRPr="00944369">
              <w:rPr>
                <w:rFonts w:eastAsia="Times New Roman" w:cstheme="minorHAnsi"/>
                <w:color w:val="000000"/>
                <w:lang w:eastAsia="zh-CN"/>
              </w:rPr>
              <w:t>714</w:t>
            </w:r>
          </w:p>
        </w:tc>
        <w:tc>
          <w:tcPr>
            <w:tcW w:w="2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D45C0C5" w14:textId="77777777" w:rsidR="00301CD5" w:rsidRPr="00944369" w:rsidRDefault="00301CD5" w:rsidP="00301CD5">
            <w:pPr>
              <w:spacing w:after="0" w:line="240" w:lineRule="auto"/>
              <w:jc w:val="right"/>
              <w:rPr>
                <w:rFonts w:eastAsia="Times New Roman" w:cstheme="minorHAnsi"/>
                <w:color w:val="000000"/>
                <w:lang w:eastAsia="zh-CN"/>
              </w:rPr>
            </w:pPr>
            <w:r w:rsidRPr="00944369">
              <w:rPr>
                <w:rFonts w:eastAsia="Times New Roman" w:cstheme="minorHAnsi"/>
                <w:color w:val="000000"/>
                <w:lang w:eastAsia="zh-CN"/>
              </w:rPr>
              <w:t>20.000.000,00</w:t>
            </w:r>
          </w:p>
        </w:tc>
      </w:tr>
      <w:tr w:rsidR="00301CD5" w:rsidRPr="00944369" w14:paraId="5D6F6A7A" w14:textId="77777777" w:rsidTr="005A1E47">
        <w:trPr>
          <w:trHeight w:val="276"/>
        </w:trPr>
        <w:tc>
          <w:tcPr>
            <w:tcW w:w="1080"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79C35CA1" w14:textId="77777777" w:rsidR="00301CD5" w:rsidRPr="00944369" w:rsidRDefault="00301CD5" w:rsidP="00301CD5">
            <w:pPr>
              <w:spacing w:after="0" w:line="240" w:lineRule="auto"/>
              <w:rPr>
                <w:rFonts w:eastAsia="Times New Roman" w:cstheme="minorHAnsi"/>
                <w:color w:val="000000"/>
                <w:lang w:eastAsia="zh-CN"/>
              </w:rPr>
            </w:pPr>
            <w:r w:rsidRPr="00944369">
              <w:rPr>
                <w:rFonts w:eastAsia="Times New Roman" w:cstheme="minorHAnsi"/>
                <w:color w:val="000000"/>
                <w:lang w:eastAsia="zh-CN"/>
              </w:rPr>
              <w:t>1.5.</w:t>
            </w:r>
          </w:p>
        </w:tc>
        <w:tc>
          <w:tcPr>
            <w:tcW w:w="4500" w:type="dxa"/>
            <w:tcBorders>
              <w:top w:val="single" w:sz="6" w:space="0" w:color="000000"/>
              <w:bottom w:val="single" w:sz="6" w:space="0" w:color="000000"/>
              <w:right w:val="single" w:sz="6" w:space="0" w:color="000000"/>
            </w:tcBorders>
            <w:tcMar>
              <w:top w:w="0" w:type="dxa"/>
              <w:left w:w="0" w:type="dxa"/>
              <w:bottom w:w="0" w:type="dxa"/>
              <w:right w:w="0" w:type="dxa"/>
            </w:tcMar>
            <w:vAlign w:val="bottom"/>
          </w:tcPr>
          <w:p w14:paraId="56C57FF4" w14:textId="77777777" w:rsidR="00301CD5" w:rsidRPr="00944369" w:rsidRDefault="00301CD5" w:rsidP="00301CD5">
            <w:pPr>
              <w:spacing w:after="0" w:line="240" w:lineRule="auto"/>
              <w:rPr>
                <w:rFonts w:eastAsia="Times New Roman" w:cstheme="minorHAnsi"/>
                <w:color w:val="000000"/>
                <w:lang w:eastAsia="zh-CN"/>
              </w:rPr>
            </w:pPr>
            <w:r w:rsidRPr="00944369">
              <w:rPr>
                <w:rFonts w:eastAsia="Times New Roman" w:cstheme="minorHAnsi"/>
                <w:color w:val="000000"/>
                <w:lang w:eastAsia="zh-CN"/>
              </w:rPr>
              <w:t>Други порески приходи</w:t>
            </w:r>
          </w:p>
        </w:tc>
        <w:tc>
          <w:tcPr>
            <w:tcW w:w="20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1CA8A08" w14:textId="77777777" w:rsidR="00301CD5" w:rsidRPr="00944369" w:rsidRDefault="00301CD5" w:rsidP="00301CD5">
            <w:pPr>
              <w:spacing w:after="0" w:line="240" w:lineRule="auto"/>
              <w:jc w:val="center"/>
              <w:rPr>
                <w:rFonts w:eastAsia="Times New Roman" w:cstheme="minorHAnsi"/>
                <w:color w:val="000000"/>
                <w:lang w:eastAsia="zh-CN"/>
              </w:rPr>
            </w:pPr>
            <w:r w:rsidRPr="00944369">
              <w:rPr>
                <w:rFonts w:eastAsia="Times New Roman" w:cstheme="minorHAnsi"/>
                <w:color w:val="000000"/>
                <w:lang w:eastAsia="zh-CN"/>
              </w:rPr>
              <w:t>716</w:t>
            </w:r>
          </w:p>
        </w:tc>
        <w:tc>
          <w:tcPr>
            <w:tcW w:w="2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21E3F4F" w14:textId="77777777" w:rsidR="00301CD5" w:rsidRPr="00944369" w:rsidRDefault="00301CD5" w:rsidP="00301CD5">
            <w:pPr>
              <w:spacing w:after="0" w:line="240" w:lineRule="auto"/>
              <w:jc w:val="right"/>
              <w:rPr>
                <w:rFonts w:eastAsia="Times New Roman" w:cstheme="minorHAnsi"/>
                <w:color w:val="000000"/>
                <w:lang w:eastAsia="zh-CN"/>
              </w:rPr>
            </w:pPr>
            <w:r w:rsidRPr="00944369">
              <w:rPr>
                <w:rFonts w:eastAsia="Times New Roman" w:cstheme="minorHAnsi"/>
                <w:color w:val="000000"/>
                <w:lang w:eastAsia="zh-CN"/>
              </w:rPr>
              <w:t>0,00</w:t>
            </w:r>
          </w:p>
        </w:tc>
      </w:tr>
      <w:tr w:rsidR="00301CD5" w:rsidRPr="00944369" w14:paraId="1969D949" w14:textId="77777777" w:rsidTr="005A1E47">
        <w:trPr>
          <w:trHeight w:val="294"/>
        </w:trPr>
        <w:tc>
          <w:tcPr>
            <w:tcW w:w="1080"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1654ADAE" w14:textId="77777777" w:rsidR="00301CD5" w:rsidRPr="00944369" w:rsidRDefault="00301CD5" w:rsidP="00301CD5">
            <w:pPr>
              <w:spacing w:after="0" w:line="240" w:lineRule="auto"/>
              <w:rPr>
                <w:rFonts w:eastAsia="Times New Roman" w:cstheme="minorHAnsi"/>
                <w:color w:val="000000"/>
                <w:lang w:eastAsia="zh-CN"/>
              </w:rPr>
            </w:pPr>
            <w:r w:rsidRPr="00944369">
              <w:rPr>
                <w:rFonts w:eastAsia="Times New Roman" w:cstheme="minorHAnsi"/>
                <w:color w:val="000000"/>
                <w:lang w:eastAsia="zh-CN"/>
              </w:rPr>
              <w:t>2.</w:t>
            </w:r>
          </w:p>
        </w:tc>
        <w:tc>
          <w:tcPr>
            <w:tcW w:w="4500" w:type="dxa"/>
            <w:tcBorders>
              <w:top w:val="single" w:sz="6" w:space="0" w:color="000000"/>
              <w:bottom w:val="single" w:sz="6" w:space="0" w:color="000000"/>
              <w:right w:val="single" w:sz="6" w:space="0" w:color="000000"/>
            </w:tcBorders>
            <w:tcMar>
              <w:top w:w="0" w:type="dxa"/>
              <w:left w:w="0" w:type="dxa"/>
              <w:bottom w:w="0" w:type="dxa"/>
              <w:right w:w="0" w:type="dxa"/>
            </w:tcMar>
            <w:vAlign w:val="bottom"/>
          </w:tcPr>
          <w:p w14:paraId="4997B125" w14:textId="77777777" w:rsidR="00301CD5" w:rsidRPr="00944369" w:rsidRDefault="00301CD5" w:rsidP="00301CD5">
            <w:pPr>
              <w:spacing w:after="0" w:line="240" w:lineRule="auto"/>
              <w:rPr>
                <w:rFonts w:eastAsia="Times New Roman" w:cstheme="minorHAnsi"/>
                <w:color w:val="000000"/>
                <w:lang w:eastAsia="zh-CN"/>
              </w:rPr>
            </w:pPr>
            <w:r w:rsidRPr="00944369">
              <w:rPr>
                <w:rFonts w:eastAsia="Times New Roman" w:cstheme="minorHAnsi"/>
                <w:color w:val="000000"/>
                <w:lang w:eastAsia="zh-CN"/>
              </w:rPr>
              <w:t>Непорески приходи, у чему:</w:t>
            </w:r>
          </w:p>
        </w:tc>
        <w:tc>
          <w:tcPr>
            <w:tcW w:w="20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B73B67A" w14:textId="77777777" w:rsidR="00301CD5" w:rsidRPr="00944369" w:rsidRDefault="00301CD5" w:rsidP="00301CD5">
            <w:pPr>
              <w:spacing w:after="0" w:line="240" w:lineRule="auto"/>
              <w:jc w:val="center"/>
              <w:rPr>
                <w:rFonts w:eastAsia="Times New Roman" w:cstheme="minorHAnsi"/>
                <w:color w:val="000000"/>
                <w:lang w:eastAsia="zh-CN"/>
              </w:rPr>
            </w:pPr>
            <w:r w:rsidRPr="00944369">
              <w:rPr>
                <w:rFonts w:eastAsia="Times New Roman" w:cstheme="minorHAnsi"/>
                <w:color w:val="000000"/>
                <w:lang w:eastAsia="zh-CN"/>
              </w:rPr>
              <w:t>74</w:t>
            </w:r>
          </w:p>
        </w:tc>
        <w:tc>
          <w:tcPr>
            <w:tcW w:w="2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12C3E97" w14:textId="77777777" w:rsidR="00301CD5" w:rsidRPr="00944369" w:rsidRDefault="00301CD5" w:rsidP="00301CD5">
            <w:pPr>
              <w:spacing w:after="0" w:line="240" w:lineRule="auto"/>
              <w:jc w:val="right"/>
              <w:rPr>
                <w:rFonts w:eastAsia="Times New Roman" w:cstheme="minorHAnsi"/>
                <w:color w:val="000000"/>
                <w:lang w:eastAsia="zh-CN"/>
              </w:rPr>
            </w:pPr>
            <w:r w:rsidRPr="00944369">
              <w:rPr>
                <w:rFonts w:eastAsia="Times New Roman" w:cstheme="minorHAnsi"/>
                <w:color w:val="000000"/>
                <w:lang w:eastAsia="zh-CN"/>
              </w:rPr>
              <w:t>400.000,00</w:t>
            </w:r>
          </w:p>
        </w:tc>
      </w:tr>
      <w:tr w:rsidR="00301CD5" w:rsidRPr="00944369" w14:paraId="60236010" w14:textId="77777777" w:rsidTr="005A1E47">
        <w:trPr>
          <w:trHeight w:val="294"/>
        </w:trPr>
        <w:tc>
          <w:tcPr>
            <w:tcW w:w="1080"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0CC1825E" w14:textId="77777777" w:rsidR="00301CD5" w:rsidRPr="00944369" w:rsidRDefault="00301CD5" w:rsidP="00301CD5">
            <w:pPr>
              <w:spacing w:after="0" w:line="240" w:lineRule="auto"/>
              <w:rPr>
                <w:rFonts w:eastAsia="Times New Roman" w:cstheme="minorHAnsi"/>
                <w:color w:val="000000"/>
                <w:lang w:eastAsia="zh-CN"/>
              </w:rPr>
            </w:pPr>
            <w:r w:rsidRPr="00944369">
              <w:rPr>
                <w:rFonts w:eastAsia="Times New Roman" w:cstheme="minorHAnsi"/>
                <w:color w:val="000000"/>
                <w:lang w:eastAsia="zh-CN"/>
              </w:rPr>
              <w:t>-</w:t>
            </w:r>
          </w:p>
        </w:tc>
        <w:tc>
          <w:tcPr>
            <w:tcW w:w="4500" w:type="dxa"/>
            <w:tcBorders>
              <w:top w:val="single" w:sz="6" w:space="0" w:color="000000"/>
              <w:bottom w:val="single" w:sz="6" w:space="0" w:color="000000"/>
              <w:right w:val="single" w:sz="6" w:space="0" w:color="000000"/>
            </w:tcBorders>
            <w:tcMar>
              <w:top w:w="0" w:type="dxa"/>
              <w:left w:w="0" w:type="dxa"/>
              <w:bottom w:w="0" w:type="dxa"/>
              <w:right w:w="0" w:type="dxa"/>
            </w:tcMar>
            <w:vAlign w:val="bottom"/>
          </w:tcPr>
          <w:p w14:paraId="76B2FBA4" w14:textId="77777777" w:rsidR="00301CD5" w:rsidRPr="00944369" w:rsidRDefault="00301CD5" w:rsidP="00301CD5">
            <w:pPr>
              <w:spacing w:after="0" w:line="240" w:lineRule="auto"/>
              <w:rPr>
                <w:rFonts w:eastAsia="Times New Roman" w:cstheme="minorHAnsi"/>
                <w:color w:val="000000"/>
                <w:lang w:eastAsia="zh-CN"/>
              </w:rPr>
            </w:pPr>
            <w:r w:rsidRPr="00944369">
              <w:rPr>
                <w:rFonts w:eastAsia="Times New Roman" w:cstheme="minorHAnsi"/>
                <w:color w:val="000000"/>
                <w:lang w:eastAsia="zh-CN"/>
              </w:rPr>
              <w:t>поједине врсте накнада са одређеном наменом (наменски приходи)</w:t>
            </w:r>
          </w:p>
        </w:tc>
        <w:tc>
          <w:tcPr>
            <w:tcW w:w="20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B6CC092" w14:textId="77777777" w:rsidR="00301CD5" w:rsidRPr="00944369" w:rsidRDefault="00301CD5" w:rsidP="00301CD5">
            <w:pPr>
              <w:spacing w:after="0" w:line="240" w:lineRule="auto"/>
              <w:jc w:val="center"/>
              <w:rPr>
                <w:rFonts w:eastAsia="Times New Roman" w:cstheme="minorHAnsi"/>
                <w:color w:val="000000"/>
                <w:lang w:eastAsia="zh-CN"/>
              </w:rPr>
            </w:pPr>
          </w:p>
        </w:tc>
        <w:tc>
          <w:tcPr>
            <w:tcW w:w="2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624782F" w14:textId="77777777" w:rsidR="00301CD5" w:rsidRPr="00944369" w:rsidRDefault="00301CD5" w:rsidP="00301CD5">
            <w:pPr>
              <w:spacing w:after="0" w:line="240" w:lineRule="auto"/>
              <w:jc w:val="right"/>
              <w:rPr>
                <w:rFonts w:eastAsia="Times New Roman" w:cstheme="minorHAnsi"/>
                <w:color w:val="000000"/>
                <w:lang w:eastAsia="zh-CN"/>
              </w:rPr>
            </w:pPr>
            <w:r w:rsidRPr="00944369">
              <w:rPr>
                <w:rFonts w:eastAsia="Times New Roman" w:cstheme="minorHAnsi"/>
                <w:color w:val="000000"/>
                <w:lang w:eastAsia="zh-CN"/>
              </w:rPr>
              <w:t>0,00</w:t>
            </w:r>
          </w:p>
        </w:tc>
      </w:tr>
      <w:tr w:rsidR="00301CD5" w:rsidRPr="00944369" w14:paraId="5D36B287" w14:textId="77777777" w:rsidTr="005A1E47">
        <w:trPr>
          <w:trHeight w:val="294"/>
        </w:trPr>
        <w:tc>
          <w:tcPr>
            <w:tcW w:w="1080"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48294078" w14:textId="77777777" w:rsidR="00301CD5" w:rsidRPr="00944369" w:rsidRDefault="00301CD5" w:rsidP="00301CD5">
            <w:pPr>
              <w:spacing w:after="0" w:line="240" w:lineRule="auto"/>
              <w:rPr>
                <w:rFonts w:eastAsia="Times New Roman" w:cstheme="minorHAnsi"/>
                <w:color w:val="000000"/>
                <w:lang w:eastAsia="zh-CN"/>
              </w:rPr>
            </w:pPr>
            <w:r w:rsidRPr="00944369">
              <w:rPr>
                <w:rFonts w:eastAsia="Times New Roman" w:cstheme="minorHAnsi"/>
                <w:color w:val="000000"/>
                <w:lang w:eastAsia="zh-CN"/>
              </w:rPr>
              <w:t>-</w:t>
            </w:r>
          </w:p>
        </w:tc>
        <w:tc>
          <w:tcPr>
            <w:tcW w:w="4500" w:type="dxa"/>
            <w:tcBorders>
              <w:top w:val="single" w:sz="6" w:space="0" w:color="000000"/>
              <w:bottom w:val="single" w:sz="6" w:space="0" w:color="000000"/>
              <w:right w:val="single" w:sz="6" w:space="0" w:color="000000"/>
            </w:tcBorders>
            <w:tcMar>
              <w:top w:w="0" w:type="dxa"/>
              <w:left w:w="0" w:type="dxa"/>
              <w:bottom w:w="0" w:type="dxa"/>
              <w:right w:w="0" w:type="dxa"/>
            </w:tcMar>
            <w:vAlign w:val="bottom"/>
          </w:tcPr>
          <w:p w14:paraId="719B22B1" w14:textId="77777777" w:rsidR="00301CD5" w:rsidRPr="00944369" w:rsidRDefault="00301CD5" w:rsidP="00301CD5">
            <w:pPr>
              <w:spacing w:after="0" w:line="240" w:lineRule="auto"/>
              <w:rPr>
                <w:rFonts w:eastAsia="Times New Roman" w:cstheme="minorHAnsi"/>
                <w:color w:val="000000"/>
                <w:lang w:eastAsia="zh-CN"/>
              </w:rPr>
            </w:pPr>
            <w:r w:rsidRPr="00944369">
              <w:rPr>
                <w:rFonts w:eastAsia="Times New Roman" w:cstheme="minorHAnsi"/>
                <w:color w:val="000000"/>
                <w:lang w:eastAsia="zh-CN"/>
              </w:rPr>
              <w:t>приходи од продаје добара и услуга</w:t>
            </w:r>
          </w:p>
        </w:tc>
        <w:tc>
          <w:tcPr>
            <w:tcW w:w="20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78EDE1A" w14:textId="77777777" w:rsidR="00301CD5" w:rsidRPr="00944369" w:rsidRDefault="00301CD5" w:rsidP="00301CD5">
            <w:pPr>
              <w:spacing w:after="0" w:line="240" w:lineRule="auto"/>
              <w:jc w:val="center"/>
              <w:rPr>
                <w:rFonts w:eastAsia="Times New Roman" w:cstheme="minorHAnsi"/>
                <w:color w:val="000000"/>
                <w:lang w:eastAsia="zh-CN"/>
              </w:rPr>
            </w:pPr>
          </w:p>
        </w:tc>
        <w:tc>
          <w:tcPr>
            <w:tcW w:w="2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EEB8ABF" w14:textId="77777777" w:rsidR="00301CD5" w:rsidRPr="00944369" w:rsidRDefault="00301CD5" w:rsidP="00301CD5">
            <w:pPr>
              <w:spacing w:after="0" w:line="240" w:lineRule="auto"/>
              <w:jc w:val="right"/>
              <w:rPr>
                <w:rFonts w:eastAsia="Times New Roman" w:cstheme="minorHAnsi"/>
                <w:color w:val="000000"/>
                <w:lang w:eastAsia="zh-CN"/>
              </w:rPr>
            </w:pPr>
            <w:r w:rsidRPr="00944369">
              <w:rPr>
                <w:rFonts w:eastAsia="Times New Roman" w:cstheme="minorHAnsi"/>
                <w:color w:val="000000"/>
                <w:lang w:eastAsia="zh-CN"/>
              </w:rPr>
              <w:t>0,00</w:t>
            </w:r>
          </w:p>
        </w:tc>
      </w:tr>
      <w:tr w:rsidR="00301CD5" w:rsidRPr="00944369" w14:paraId="7FD13856" w14:textId="77777777" w:rsidTr="005A1E47">
        <w:trPr>
          <w:trHeight w:val="294"/>
        </w:trPr>
        <w:tc>
          <w:tcPr>
            <w:tcW w:w="1080"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166BC9AD" w14:textId="77777777" w:rsidR="00301CD5" w:rsidRPr="00944369" w:rsidRDefault="00301CD5" w:rsidP="00301CD5">
            <w:pPr>
              <w:spacing w:after="0" w:line="240" w:lineRule="auto"/>
              <w:rPr>
                <w:rFonts w:eastAsia="Times New Roman" w:cstheme="minorHAnsi"/>
                <w:color w:val="000000"/>
                <w:lang w:eastAsia="zh-CN"/>
              </w:rPr>
            </w:pPr>
            <w:r w:rsidRPr="00944369">
              <w:rPr>
                <w:rFonts w:eastAsia="Times New Roman" w:cstheme="minorHAnsi"/>
                <w:color w:val="000000"/>
                <w:lang w:eastAsia="zh-CN"/>
              </w:rPr>
              <w:t>3.</w:t>
            </w:r>
          </w:p>
        </w:tc>
        <w:tc>
          <w:tcPr>
            <w:tcW w:w="4500" w:type="dxa"/>
            <w:tcBorders>
              <w:top w:val="single" w:sz="6" w:space="0" w:color="000000"/>
              <w:bottom w:val="single" w:sz="6" w:space="0" w:color="000000"/>
              <w:right w:val="single" w:sz="6" w:space="0" w:color="000000"/>
            </w:tcBorders>
            <w:tcMar>
              <w:top w:w="0" w:type="dxa"/>
              <w:left w:w="0" w:type="dxa"/>
              <w:bottom w:w="0" w:type="dxa"/>
              <w:right w:w="0" w:type="dxa"/>
            </w:tcMar>
            <w:vAlign w:val="bottom"/>
          </w:tcPr>
          <w:p w14:paraId="4024A327" w14:textId="77777777" w:rsidR="00301CD5" w:rsidRPr="00944369" w:rsidRDefault="00301CD5" w:rsidP="00301CD5">
            <w:pPr>
              <w:spacing w:after="0" w:line="240" w:lineRule="auto"/>
              <w:rPr>
                <w:rFonts w:eastAsia="Times New Roman" w:cstheme="minorHAnsi"/>
                <w:color w:val="000000"/>
                <w:lang w:eastAsia="zh-CN"/>
              </w:rPr>
            </w:pPr>
            <w:r w:rsidRPr="00944369">
              <w:rPr>
                <w:rFonts w:eastAsia="Times New Roman" w:cstheme="minorHAnsi"/>
                <w:color w:val="000000"/>
                <w:lang w:eastAsia="zh-CN"/>
              </w:rPr>
              <w:t>Меморандумске ставке</w:t>
            </w:r>
          </w:p>
        </w:tc>
        <w:tc>
          <w:tcPr>
            <w:tcW w:w="20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893D693" w14:textId="77777777" w:rsidR="00301CD5" w:rsidRPr="00944369" w:rsidRDefault="00301CD5" w:rsidP="00301CD5">
            <w:pPr>
              <w:spacing w:after="0" w:line="240" w:lineRule="auto"/>
              <w:jc w:val="center"/>
              <w:rPr>
                <w:rFonts w:eastAsia="Times New Roman" w:cstheme="minorHAnsi"/>
                <w:color w:val="000000"/>
                <w:lang w:eastAsia="zh-CN"/>
              </w:rPr>
            </w:pPr>
            <w:r w:rsidRPr="00944369">
              <w:rPr>
                <w:rFonts w:eastAsia="Times New Roman" w:cstheme="minorHAnsi"/>
                <w:color w:val="000000"/>
                <w:lang w:eastAsia="zh-CN"/>
              </w:rPr>
              <w:t>77</w:t>
            </w:r>
          </w:p>
        </w:tc>
        <w:tc>
          <w:tcPr>
            <w:tcW w:w="2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3A9BA337" w14:textId="77777777" w:rsidR="00301CD5" w:rsidRPr="00944369" w:rsidRDefault="00301CD5" w:rsidP="00301CD5">
            <w:pPr>
              <w:spacing w:after="0" w:line="240" w:lineRule="auto"/>
              <w:jc w:val="right"/>
              <w:rPr>
                <w:rFonts w:eastAsia="Times New Roman" w:cstheme="minorHAnsi"/>
                <w:color w:val="000000"/>
                <w:lang w:eastAsia="zh-CN"/>
              </w:rPr>
            </w:pPr>
            <w:r w:rsidRPr="00944369">
              <w:rPr>
                <w:rFonts w:eastAsia="Times New Roman" w:cstheme="minorHAnsi"/>
                <w:color w:val="000000"/>
                <w:lang w:eastAsia="zh-CN"/>
              </w:rPr>
              <w:t>150.000,00</w:t>
            </w:r>
          </w:p>
        </w:tc>
      </w:tr>
      <w:tr w:rsidR="00301CD5" w:rsidRPr="00944369" w14:paraId="7B825DE4" w14:textId="77777777" w:rsidTr="005A1E47">
        <w:trPr>
          <w:trHeight w:val="276"/>
        </w:trPr>
        <w:tc>
          <w:tcPr>
            <w:tcW w:w="1080"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186B46C3" w14:textId="77777777" w:rsidR="00301CD5" w:rsidRPr="00944369" w:rsidRDefault="00301CD5" w:rsidP="00301CD5">
            <w:pPr>
              <w:spacing w:after="0" w:line="240" w:lineRule="auto"/>
              <w:rPr>
                <w:rFonts w:eastAsia="Times New Roman" w:cstheme="minorHAnsi"/>
                <w:color w:val="000000"/>
                <w:lang w:eastAsia="zh-CN"/>
              </w:rPr>
            </w:pPr>
            <w:r w:rsidRPr="00944369">
              <w:rPr>
                <w:rFonts w:eastAsia="Times New Roman" w:cstheme="minorHAnsi"/>
                <w:color w:val="000000"/>
                <w:lang w:eastAsia="zh-CN"/>
              </w:rPr>
              <w:t>4.</w:t>
            </w:r>
          </w:p>
        </w:tc>
        <w:tc>
          <w:tcPr>
            <w:tcW w:w="4500" w:type="dxa"/>
            <w:tcBorders>
              <w:top w:val="single" w:sz="6" w:space="0" w:color="000000"/>
              <w:bottom w:val="single" w:sz="6" w:space="0" w:color="000000"/>
              <w:right w:val="single" w:sz="6" w:space="0" w:color="000000"/>
            </w:tcBorders>
            <w:tcMar>
              <w:top w:w="0" w:type="dxa"/>
              <w:left w:w="0" w:type="dxa"/>
              <w:bottom w:w="0" w:type="dxa"/>
              <w:right w:w="0" w:type="dxa"/>
            </w:tcMar>
            <w:vAlign w:val="bottom"/>
          </w:tcPr>
          <w:p w14:paraId="668662B5" w14:textId="77777777" w:rsidR="00301CD5" w:rsidRPr="00944369" w:rsidRDefault="00301CD5" w:rsidP="00301CD5">
            <w:pPr>
              <w:spacing w:after="0" w:line="240" w:lineRule="auto"/>
              <w:rPr>
                <w:rFonts w:eastAsia="Times New Roman" w:cstheme="minorHAnsi"/>
                <w:color w:val="000000"/>
                <w:lang w:eastAsia="zh-CN"/>
              </w:rPr>
            </w:pPr>
            <w:r w:rsidRPr="00944369">
              <w:rPr>
                <w:rFonts w:eastAsia="Times New Roman" w:cstheme="minorHAnsi"/>
                <w:color w:val="000000"/>
                <w:lang w:eastAsia="zh-CN"/>
              </w:rPr>
              <w:t>Донације</w:t>
            </w:r>
          </w:p>
        </w:tc>
        <w:tc>
          <w:tcPr>
            <w:tcW w:w="20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C85989D" w14:textId="77777777" w:rsidR="00301CD5" w:rsidRPr="00944369" w:rsidRDefault="00301CD5" w:rsidP="00301CD5">
            <w:pPr>
              <w:spacing w:after="0" w:line="240" w:lineRule="auto"/>
              <w:jc w:val="center"/>
              <w:rPr>
                <w:rFonts w:eastAsia="Times New Roman" w:cstheme="minorHAnsi"/>
                <w:color w:val="000000"/>
                <w:lang w:eastAsia="zh-CN"/>
              </w:rPr>
            </w:pPr>
            <w:r w:rsidRPr="00944369">
              <w:rPr>
                <w:rFonts w:eastAsia="Times New Roman" w:cstheme="minorHAnsi"/>
                <w:color w:val="000000"/>
                <w:lang w:eastAsia="zh-CN"/>
              </w:rPr>
              <w:t>731+732</w:t>
            </w:r>
          </w:p>
        </w:tc>
        <w:tc>
          <w:tcPr>
            <w:tcW w:w="2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3C3C973A" w14:textId="77777777" w:rsidR="00301CD5" w:rsidRPr="00944369" w:rsidRDefault="00301CD5" w:rsidP="00301CD5">
            <w:pPr>
              <w:spacing w:after="0" w:line="240" w:lineRule="auto"/>
              <w:jc w:val="right"/>
              <w:rPr>
                <w:rFonts w:eastAsia="Times New Roman" w:cstheme="minorHAnsi"/>
                <w:color w:val="000000"/>
                <w:lang w:eastAsia="zh-CN"/>
              </w:rPr>
            </w:pPr>
            <w:r w:rsidRPr="00944369">
              <w:rPr>
                <w:rFonts w:eastAsia="Times New Roman" w:cstheme="minorHAnsi"/>
                <w:color w:val="000000"/>
                <w:lang w:eastAsia="zh-CN"/>
              </w:rPr>
              <w:t>0,00</w:t>
            </w:r>
          </w:p>
        </w:tc>
      </w:tr>
      <w:tr w:rsidR="00301CD5" w:rsidRPr="00944369" w14:paraId="25D7C2ED" w14:textId="77777777" w:rsidTr="005A1E47">
        <w:trPr>
          <w:trHeight w:val="294"/>
        </w:trPr>
        <w:tc>
          <w:tcPr>
            <w:tcW w:w="1080"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5358DB27" w14:textId="77777777" w:rsidR="00301CD5" w:rsidRPr="00944369" w:rsidRDefault="00301CD5" w:rsidP="00301CD5">
            <w:pPr>
              <w:spacing w:after="0" w:line="240" w:lineRule="auto"/>
              <w:rPr>
                <w:rFonts w:eastAsia="Times New Roman" w:cstheme="minorHAnsi"/>
                <w:color w:val="000000"/>
                <w:lang w:eastAsia="zh-CN"/>
              </w:rPr>
            </w:pPr>
            <w:r w:rsidRPr="00944369">
              <w:rPr>
                <w:rFonts w:eastAsia="Times New Roman" w:cstheme="minorHAnsi"/>
                <w:color w:val="000000"/>
                <w:lang w:eastAsia="zh-CN"/>
              </w:rPr>
              <w:t>5.</w:t>
            </w:r>
          </w:p>
        </w:tc>
        <w:tc>
          <w:tcPr>
            <w:tcW w:w="4500" w:type="dxa"/>
            <w:tcBorders>
              <w:top w:val="single" w:sz="6" w:space="0" w:color="000000"/>
              <w:bottom w:val="single" w:sz="6" w:space="0" w:color="000000"/>
              <w:right w:val="single" w:sz="6" w:space="0" w:color="000000"/>
            </w:tcBorders>
            <w:tcMar>
              <w:top w:w="0" w:type="dxa"/>
              <w:left w:w="0" w:type="dxa"/>
              <w:bottom w:w="0" w:type="dxa"/>
              <w:right w:w="0" w:type="dxa"/>
            </w:tcMar>
            <w:vAlign w:val="bottom"/>
          </w:tcPr>
          <w:p w14:paraId="12DC5398" w14:textId="77777777" w:rsidR="00301CD5" w:rsidRPr="00944369" w:rsidRDefault="00301CD5" w:rsidP="00301CD5">
            <w:pPr>
              <w:spacing w:after="0" w:line="240" w:lineRule="auto"/>
              <w:rPr>
                <w:rFonts w:eastAsia="Times New Roman" w:cstheme="minorHAnsi"/>
                <w:color w:val="000000"/>
                <w:lang w:eastAsia="zh-CN"/>
              </w:rPr>
            </w:pPr>
            <w:r w:rsidRPr="00944369">
              <w:rPr>
                <w:rFonts w:eastAsia="Times New Roman" w:cstheme="minorHAnsi"/>
                <w:color w:val="000000"/>
                <w:lang w:eastAsia="zh-CN"/>
              </w:rPr>
              <w:t>Трансфери</w:t>
            </w:r>
          </w:p>
        </w:tc>
        <w:tc>
          <w:tcPr>
            <w:tcW w:w="20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97F9B54" w14:textId="77777777" w:rsidR="00301CD5" w:rsidRPr="00944369" w:rsidRDefault="00301CD5" w:rsidP="00301CD5">
            <w:pPr>
              <w:spacing w:after="0" w:line="240" w:lineRule="auto"/>
              <w:jc w:val="center"/>
              <w:rPr>
                <w:rFonts w:eastAsia="Times New Roman" w:cstheme="minorHAnsi"/>
                <w:color w:val="000000"/>
                <w:lang w:eastAsia="zh-CN"/>
              </w:rPr>
            </w:pPr>
            <w:r w:rsidRPr="00944369">
              <w:rPr>
                <w:rFonts w:eastAsia="Times New Roman" w:cstheme="minorHAnsi"/>
                <w:color w:val="000000"/>
                <w:lang w:eastAsia="zh-CN"/>
              </w:rPr>
              <w:t>733</w:t>
            </w:r>
          </w:p>
        </w:tc>
        <w:tc>
          <w:tcPr>
            <w:tcW w:w="2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F76A655" w14:textId="77777777" w:rsidR="00301CD5" w:rsidRPr="00944369" w:rsidRDefault="00301CD5" w:rsidP="00301CD5">
            <w:pPr>
              <w:spacing w:after="0" w:line="240" w:lineRule="auto"/>
              <w:jc w:val="right"/>
              <w:rPr>
                <w:rFonts w:eastAsia="Times New Roman" w:cstheme="minorHAnsi"/>
                <w:color w:val="000000"/>
                <w:lang w:eastAsia="zh-CN"/>
              </w:rPr>
            </w:pPr>
            <w:r w:rsidRPr="00944369">
              <w:rPr>
                <w:rFonts w:eastAsia="Times New Roman" w:cstheme="minorHAnsi"/>
                <w:color w:val="000000"/>
                <w:lang w:eastAsia="zh-CN"/>
              </w:rPr>
              <w:t>65.000.000,00</w:t>
            </w:r>
          </w:p>
        </w:tc>
      </w:tr>
      <w:tr w:rsidR="00301CD5" w:rsidRPr="00944369" w14:paraId="1319F48C" w14:textId="77777777" w:rsidTr="005A1E47">
        <w:trPr>
          <w:trHeight w:val="294"/>
        </w:trPr>
        <w:tc>
          <w:tcPr>
            <w:tcW w:w="1080"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615DD2D7" w14:textId="77777777" w:rsidR="00301CD5" w:rsidRPr="00944369" w:rsidRDefault="00301CD5" w:rsidP="00301CD5">
            <w:pPr>
              <w:spacing w:after="0" w:line="240" w:lineRule="auto"/>
              <w:rPr>
                <w:rFonts w:eastAsia="Times New Roman" w:cstheme="minorHAnsi"/>
                <w:color w:val="000000"/>
                <w:lang w:eastAsia="zh-CN"/>
              </w:rPr>
            </w:pPr>
            <w:r w:rsidRPr="00944369">
              <w:rPr>
                <w:rFonts w:eastAsia="Times New Roman" w:cstheme="minorHAnsi"/>
                <w:color w:val="000000"/>
                <w:lang w:eastAsia="zh-CN"/>
              </w:rPr>
              <w:t>6.</w:t>
            </w:r>
          </w:p>
        </w:tc>
        <w:tc>
          <w:tcPr>
            <w:tcW w:w="4500" w:type="dxa"/>
            <w:tcBorders>
              <w:top w:val="single" w:sz="6" w:space="0" w:color="000000"/>
              <w:bottom w:val="single" w:sz="6" w:space="0" w:color="000000"/>
              <w:right w:val="single" w:sz="6" w:space="0" w:color="000000"/>
            </w:tcBorders>
            <w:tcMar>
              <w:top w:w="0" w:type="dxa"/>
              <w:left w:w="0" w:type="dxa"/>
              <w:bottom w:w="0" w:type="dxa"/>
              <w:right w:w="0" w:type="dxa"/>
            </w:tcMar>
            <w:vAlign w:val="bottom"/>
          </w:tcPr>
          <w:p w14:paraId="676E6CA7" w14:textId="77777777" w:rsidR="00301CD5" w:rsidRPr="00944369" w:rsidRDefault="00301CD5" w:rsidP="00301CD5">
            <w:pPr>
              <w:spacing w:after="0" w:line="240" w:lineRule="auto"/>
              <w:rPr>
                <w:rFonts w:eastAsia="Times New Roman" w:cstheme="minorHAnsi"/>
                <w:color w:val="000000"/>
                <w:lang w:eastAsia="zh-CN"/>
              </w:rPr>
            </w:pPr>
            <w:r w:rsidRPr="00944369">
              <w:rPr>
                <w:rFonts w:eastAsia="Times New Roman" w:cstheme="minorHAnsi"/>
                <w:color w:val="000000"/>
                <w:lang w:eastAsia="zh-CN"/>
              </w:rPr>
              <w:t>Примања од продаје нефинансијске имовине</w:t>
            </w:r>
          </w:p>
        </w:tc>
        <w:tc>
          <w:tcPr>
            <w:tcW w:w="20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24B27C0" w14:textId="77777777" w:rsidR="00301CD5" w:rsidRPr="00944369" w:rsidRDefault="00301CD5" w:rsidP="00301CD5">
            <w:pPr>
              <w:spacing w:after="0" w:line="240" w:lineRule="auto"/>
              <w:jc w:val="center"/>
              <w:rPr>
                <w:rFonts w:eastAsia="Times New Roman" w:cstheme="minorHAnsi"/>
                <w:color w:val="000000"/>
                <w:lang w:eastAsia="zh-CN"/>
              </w:rPr>
            </w:pPr>
            <w:r w:rsidRPr="00944369">
              <w:rPr>
                <w:rFonts w:eastAsia="Times New Roman" w:cstheme="minorHAnsi"/>
                <w:color w:val="000000"/>
                <w:lang w:eastAsia="zh-CN"/>
              </w:rPr>
              <w:t>8</w:t>
            </w:r>
          </w:p>
        </w:tc>
        <w:tc>
          <w:tcPr>
            <w:tcW w:w="2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840A57F" w14:textId="77777777" w:rsidR="00301CD5" w:rsidRPr="00944369" w:rsidRDefault="00301CD5" w:rsidP="00301CD5">
            <w:pPr>
              <w:spacing w:after="0" w:line="240" w:lineRule="auto"/>
              <w:jc w:val="right"/>
              <w:rPr>
                <w:rFonts w:eastAsia="Times New Roman" w:cstheme="minorHAnsi"/>
                <w:color w:val="000000"/>
                <w:lang w:eastAsia="zh-CN"/>
              </w:rPr>
            </w:pPr>
            <w:r w:rsidRPr="00944369">
              <w:rPr>
                <w:rFonts w:eastAsia="Times New Roman" w:cstheme="minorHAnsi"/>
                <w:color w:val="000000"/>
                <w:lang w:eastAsia="zh-CN"/>
              </w:rPr>
              <w:t>0,00</w:t>
            </w:r>
          </w:p>
        </w:tc>
      </w:tr>
      <w:tr w:rsidR="00301CD5" w:rsidRPr="00944369" w14:paraId="1614F48A" w14:textId="77777777" w:rsidTr="005A1E47">
        <w:trPr>
          <w:trHeight w:val="570"/>
        </w:trPr>
        <w:tc>
          <w:tcPr>
            <w:tcW w:w="558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bottom"/>
          </w:tcPr>
          <w:p w14:paraId="65C7588D" w14:textId="77777777" w:rsidR="00301CD5" w:rsidRPr="00944369" w:rsidRDefault="00301CD5" w:rsidP="00301CD5">
            <w:pPr>
              <w:spacing w:after="0" w:line="240" w:lineRule="auto"/>
              <w:rPr>
                <w:rFonts w:eastAsia="Times New Roman" w:cstheme="minorHAnsi"/>
                <w:vanish/>
                <w:lang w:eastAsia="zh-CN"/>
              </w:rPr>
            </w:pPr>
            <w:r w:rsidRPr="00944369">
              <w:rPr>
                <w:rFonts w:eastAsia="Times New Roman" w:cstheme="minorHAnsi"/>
                <w:lang w:eastAsia="zh-CN"/>
              </w:rPr>
              <w:fldChar w:fldCharType="begin"/>
            </w:r>
            <w:r w:rsidRPr="00944369">
              <w:rPr>
                <w:rFonts w:eastAsia="Times New Roman" w:cstheme="minorHAnsi"/>
                <w:lang w:eastAsia="zh-CN"/>
              </w:rPr>
              <w:instrText>TC "2" \f C \l "1"</w:instrText>
            </w:r>
            <w:r w:rsidRPr="00944369">
              <w:rPr>
                <w:rFonts w:eastAsia="Times New Roman" w:cstheme="minorHAnsi"/>
                <w:lang w:eastAsia="zh-CN"/>
              </w:rPr>
              <w:fldChar w:fldCharType="end"/>
            </w:r>
          </w:p>
          <w:p w14:paraId="2B9D142E" w14:textId="77777777" w:rsidR="00301CD5" w:rsidRPr="00944369" w:rsidRDefault="00301CD5" w:rsidP="00301CD5">
            <w:pPr>
              <w:spacing w:after="0" w:line="240" w:lineRule="auto"/>
              <w:rPr>
                <w:rFonts w:eastAsia="Times New Roman" w:cstheme="minorHAnsi"/>
                <w:b/>
                <w:bCs/>
                <w:color w:val="000000"/>
                <w:lang w:eastAsia="zh-CN"/>
              </w:rPr>
            </w:pPr>
            <w:r w:rsidRPr="00944369">
              <w:rPr>
                <w:rFonts w:eastAsia="Times New Roman" w:cstheme="minorHAnsi"/>
                <w:b/>
                <w:bCs/>
                <w:color w:val="000000"/>
                <w:lang w:eastAsia="zh-CN"/>
              </w:rPr>
              <w:t>УКУПНИ РАСХОДИ И ИЗДАЦИ ЗА НАБАВКУ НЕФИНАНСИЈСКЕ И ФИНАНСИЈСКЕ ИМОВИНЕ (ЗБИР 1+2+3)</w:t>
            </w:r>
          </w:p>
        </w:tc>
        <w:tc>
          <w:tcPr>
            <w:tcW w:w="207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bottom"/>
          </w:tcPr>
          <w:p w14:paraId="441C0553" w14:textId="77777777" w:rsidR="00301CD5" w:rsidRPr="00944369" w:rsidRDefault="00301CD5" w:rsidP="00301CD5">
            <w:pPr>
              <w:spacing w:after="0" w:line="1" w:lineRule="auto"/>
              <w:jc w:val="center"/>
              <w:rPr>
                <w:rFonts w:eastAsia="Times New Roman" w:cstheme="minorHAnsi"/>
                <w:lang w:eastAsia="zh-CN"/>
              </w:rPr>
            </w:pPr>
          </w:p>
        </w:tc>
        <w:tc>
          <w:tcPr>
            <w:tcW w:w="261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bottom"/>
          </w:tcPr>
          <w:p w14:paraId="0205081D" w14:textId="77777777" w:rsidR="00301CD5" w:rsidRPr="00944369" w:rsidRDefault="00301CD5" w:rsidP="00301CD5">
            <w:pPr>
              <w:spacing w:after="0" w:line="240" w:lineRule="auto"/>
              <w:jc w:val="right"/>
              <w:rPr>
                <w:rFonts w:eastAsia="Times New Roman" w:cstheme="minorHAnsi"/>
                <w:b/>
                <w:bCs/>
                <w:color w:val="000000"/>
                <w:lang w:eastAsia="zh-CN"/>
              </w:rPr>
            </w:pPr>
            <w:r w:rsidRPr="00944369">
              <w:rPr>
                <w:rFonts w:eastAsia="Times New Roman" w:cstheme="minorHAnsi"/>
                <w:b/>
                <w:bCs/>
                <w:color w:val="000000"/>
                <w:lang w:eastAsia="zh-CN"/>
              </w:rPr>
              <w:t>200.551.410,00</w:t>
            </w:r>
          </w:p>
        </w:tc>
      </w:tr>
      <w:tr w:rsidR="00301CD5" w:rsidRPr="00944369" w14:paraId="3E4E1261" w14:textId="77777777" w:rsidTr="005A1E47">
        <w:trPr>
          <w:trHeight w:val="294"/>
        </w:trPr>
        <w:tc>
          <w:tcPr>
            <w:tcW w:w="1080"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3CF607DC" w14:textId="77777777" w:rsidR="00301CD5" w:rsidRPr="00944369" w:rsidRDefault="00301CD5" w:rsidP="00301CD5">
            <w:pPr>
              <w:spacing w:after="0" w:line="240" w:lineRule="auto"/>
              <w:rPr>
                <w:rFonts w:eastAsia="Times New Roman" w:cstheme="minorHAnsi"/>
                <w:color w:val="000000"/>
                <w:lang w:eastAsia="zh-CN"/>
              </w:rPr>
            </w:pPr>
            <w:r w:rsidRPr="00944369">
              <w:rPr>
                <w:rFonts w:eastAsia="Times New Roman" w:cstheme="minorHAnsi"/>
                <w:color w:val="000000"/>
                <w:lang w:eastAsia="zh-CN"/>
              </w:rPr>
              <w:t>1.</w:t>
            </w:r>
          </w:p>
        </w:tc>
        <w:tc>
          <w:tcPr>
            <w:tcW w:w="4500" w:type="dxa"/>
            <w:tcBorders>
              <w:top w:val="single" w:sz="6" w:space="0" w:color="000000"/>
              <w:bottom w:val="single" w:sz="6" w:space="0" w:color="000000"/>
              <w:right w:val="single" w:sz="6" w:space="0" w:color="000000"/>
            </w:tcBorders>
            <w:tcMar>
              <w:top w:w="0" w:type="dxa"/>
              <w:left w:w="0" w:type="dxa"/>
              <w:bottom w:w="0" w:type="dxa"/>
              <w:right w:w="0" w:type="dxa"/>
            </w:tcMar>
            <w:vAlign w:val="bottom"/>
          </w:tcPr>
          <w:p w14:paraId="45985678" w14:textId="77777777" w:rsidR="00301CD5" w:rsidRPr="00944369" w:rsidRDefault="00301CD5" w:rsidP="00301CD5">
            <w:pPr>
              <w:spacing w:after="0" w:line="240" w:lineRule="auto"/>
              <w:rPr>
                <w:rFonts w:eastAsia="Times New Roman" w:cstheme="minorHAnsi"/>
                <w:color w:val="000000"/>
                <w:lang w:eastAsia="zh-CN"/>
              </w:rPr>
            </w:pPr>
            <w:r w:rsidRPr="00944369">
              <w:rPr>
                <w:rFonts w:eastAsia="Times New Roman" w:cstheme="minorHAnsi"/>
                <w:color w:val="000000"/>
                <w:lang w:eastAsia="zh-CN"/>
              </w:rPr>
              <w:t>Текући расходи</w:t>
            </w:r>
          </w:p>
        </w:tc>
        <w:tc>
          <w:tcPr>
            <w:tcW w:w="20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03A0161" w14:textId="77777777" w:rsidR="00301CD5" w:rsidRPr="00944369" w:rsidRDefault="00301CD5" w:rsidP="00301CD5">
            <w:pPr>
              <w:spacing w:after="0" w:line="240" w:lineRule="auto"/>
              <w:jc w:val="center"/>
              <w:rPr>
                <w:rFonts w:eastAsia="Times New Roman" w:cstheme="minorHAnsi"/>
                <w:color w:val="000000"/>
                <w:lang w:eastAsia="zh-CN"/>
              </w:rPr>
            </w:pPr>
            <w:r w:rsidRPr="00944369">
              <w:rPr>
                <w:rFonts w:eastAsia="Times New Roman" w:cstheme="minorHAnsi"/>
                <w:color w:val="000000"/>
                <w:lang w:eastAsia="zh-CN"/>
              </w:rPr>
              <w:t>4</w:t>
            </w:r>
          </w:p>
        </w:tc>
        <w:tc>
          <w:tcPr>
            <w:tcW w:w="2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C539A2A" w14:textId="77777777" w:rsidR="00301CD5" w:rsidRPr="00944369" w:rsidRDefault="00301CD5" w:rsidP="00301CD5">
            <w:pPr>
              <w:spacing w:after="0" w:line="240" w:lineRule="auto"/>
              <w:jc w:val="right"/>
              <w:rPr>
                <w:rFonts w:eastAsia="Times New Roman" w:cstheme="minorHAnsi"/>
                <w:color w:val="000000"/>
                <w:lang w:eastAsia="zh-CN"/>
              </w:rPr>
            </w:pPr>
            <w:r w:rsidRPr="00944369">
              <w:rPr>
                <w:rFonts w:eastAsia="Times New Roman" w:cstheme="minorHAnsi"/>
                <w:color w:val="000000"/>
                <w:lang w:eastAsia="zh-CN"/>
              </w:rPr>
              <w:t>193.801.410,00</w:t>
            </w:r>
          </w:p>
        </w:tc>
      </w:tr>
      <w:tr w:rsidR="00301CD5" w:rsidRPr="00944369" w14:paraId="1815A2C4" w14:textId="77777777" w:rsidTr="005A1E47">
        <w:trPr>
          <w:trHeight w:val="294"/>
        </w:trPr>
        <w:tc>
          <w:tcPr>
            <w:tcW w:w="1080"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5423E249" w14:textId="77777777" w:rsidR="00301CD5" w:rsidRPr="00944369" w:rsidRDefault="00301CD5" w:rsidP="00301CD5">
            <w:pPr>
              <w:spacing w:after="0" w:line="240" w:lineRule="auto"/>
              <w:rPr>
                <w:rFonts w:eastAsia="Times New Roman" w:cstheme="minorHAnsi"/>
                <w:color w:val="000000"/>
                <w:lang w:eastAsia="zh-CN"/>
              </w:rPr>
            </w:pPr>
            <w:r w:rsidRPr="00944369">
              <w:rPr>
                <w:rFonts w:eastAsia="Times New Roman" w:cstheme="minorHAnsi"/>
                <w:color w:val="000000"/>
                <w:lang w:eastAsia="zh-CN"/>
              </w:rPr>
              <w:t>1.1.</w:t>
            </w:r>
          </w:p>
        </w:tc>
        <w:tc>
          <w:tcPr>
            <w:tcW w:w="4500" w:type="dxa"/>
            <w:tcBorders>
              <w:top w:val="single" w:sz="6" w:space="0" w:color="000000"/>
              <w:bottom w:val="single" w:sz="6" w:space="0" w:color="000000"/>
              <w:right w:val="single" w:sz="6" w:space="0" w:color="000000"/>
            </w:tcBorders>
            <w:tcMar>
              <w:top w:w="0" w:type="dxa"/>
              <w:left w:w="0" w:type="dxa"/>
              <w:bottom w:w="0" w:type="dxa"/>
              <w:right w:w="0" w:type="dxa"/>
            </w:tcMar>
            <w:vAlign w:val="bottom"/>
          </w:tcPr>
          <w:p w14:paraId="7FACFC8F" w14:textId="77777777" w:rsidR="00301CD5" w:rsidRPr="00944369" w:rsidRDefault="00301CD5" w:rsidP="00301CD5">
            <w:pPr>
              <w:spacing w:after="0" w:line="240" w:lineRule="auto"/>
              <w:rPr>
                <w:rFonts w:eastAsia="Times New Roman" w:cstheme="minorHAnsi"/>
                <w:color w:val="000000"/>
                <w:lang w:eastAsia="zh-CN"/>
              </w:rPr>
            </w:pPr>
            <w:r w:rsidRPr="00944369">
              <w:rPr>
                <w:rFonts w:eastAsia="Times New Roman" w:cstheme="minorHAnsi"/>
                <w:color w:val="000000"/>
                <w:lang w:eastAsia="zh-CN"/>
              </w:rPr>
              <w:t>Расходи за запослене</w:t>
            </w:r>
          </w:p>
        </w:tc>
        <w:tc>
          <w:tcPr>
            <w:tcW w:w="20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A61E553" w14:textId="77777777" w:rsidR="00301CD5" w:rsidRPr="00944369" w:rsidRDefault="00301CD5" w:rsidP="00301CD5">
            <w:pPr>
              <w:spacing w:after="0" w:line="240" w:lineRule="auto"/>
              <w:jc w:val="center"/>
              <w:rPr>
                <w:rFonts w:eastAsia="Times New Roman" w:cstheme="minorHAnsi"/>
                <w:color w:val="000000"/>
                <w:lang w:eastAsia="zh-CN"/>
              </w:rPr>
            </w:pPr>
            <w:r w:rsidRPr="00944369">
              <w:rPr>
                <w:rFonts w:eastAsia="Times New Roman" w:cstheme="minorHAnsi"/>
                <w:color w:val="000000"/>
                <w:lang w:eastAsia="zh-CN"/>
              </w:rPr>
              <w:t>41</w:t>
            </w:r>
          </w:p>
        </w:tc>
        <w:tc>
          <w:tcPr>
            <w:tcW w:w="2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8A75FDF" w14:textId="77777777" w:rsidR="00301CD5" w:rsidRPr="00944369" w:rsidRDefault="00301CD5" w:rsidP="00301CD5">
            <w:pPr>
              <w:spacing w:after="0" w:line="240" w:lineRule="auto"/>
              <w:jc w:val="right"/>
              <w:rPr>
                <w:rFonts w:eastAsia="Times New Roman" w:cstheme="minorHAnsi"/>
                <w:color w:val="000000"/>
                <w:lang w:eastAsia="zh-CN"/>
              </w:rPr>
            </w:pPr>
            <w:r w:rsidRPr="00944369">
              <w:rPr>
                <w:rFonts w:eastAsia="Times New Roman" w:cstheme="minorHAnsi"/>
                <w:color w:val="000000"/>
                <w:lang w:eastAsia="zh-CN"/>
              </w:rPr>
              <w:t>94.411.410,00</w:t>
            </w:r>
          </w:p>
        </w:tc>
      </w:tr>
      <w:tr w:rsidR="00301CD5" w:rsidRPr="00944369" w14:paraId="5ABD9302" w14:textId="77777777" w:rsidTr="005A1E47">
        <w:trPr>
          <w:trHeight w:val="294"/>
        </w:trPr>
        <w:tc>
          <w:tcPr>
            <w:tcW w:w="1080"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1111E7E3" w14:textId="77777777" w:rsidR="00301CD5" w:rsidRPr="00944369" w:rsidRDefault="00301CD5" w:rsidP="00301CD5">
            <w:pPr>
              <w:spacing w:after="0" w:line="240" w:lineRule="auto"/>
              <w:rPr>
                <w:rFonts w:eastAsia="Times New Roman" w:cstheme="minorHAnsi"/>
                <w:color w:val="000000"/>
                <w:lang w:eastAsia="zh-CN"/>
              </w:rPr>
            </w:pPr>
            <w:r w:rsidRPr="00944369">
              <w:rPr>
                <w:rFonts w:eastAsia="Times New Roman" w:cstheme="minorHAnsi"/>
                <w:color w:val="000000"/>
                <w:lang w:eastAsia="zh-CN"/>
              </w:rPr>
              <w:t>1.2.</w:t>
            </w:r>
          </w:p>
        </w:tc>
        <w:tc>
          <w:tcPr>
            <w:tcW w:w="4500" w:type="dxa"/>
            <w:tcBorders>
              <w:top w:val="single" w:sz="6" w:space="0" w:color="000000"/>
              <w:bottom w:val="single" w:sz="6" w:space="0" w:color="000000"/>
              <w:right w:val="single" w:sz="6" w:space="0" w:color="000000"/>
            </w:tcBorders>
            <w:tcMar>
              <w:top w:w="0" w:type="dxa"/>
              <w:left w:w="0" w:type="dxa"/>
              <w:bottom w:w="0" w:type="dxa"/>
              <w:right w:w="0" w:type="dxa"/>
            </w:tcMar>
            <w:vAlign w:val="bottom"/>
          </w:tcPr>
          <w:p w14:paraId="76F9A928" w14:textId="77777777" w:rsidR="00301CD5" w:rsidRPr="00944369" w:rsidRDefault="00301CD5" w:rsidP="00301CD5">
            <w:pPr>
              <w:spacing w:after="0" w:line="240" w:lineRule="auto"/>
              <w:rPr>
                <w:rFonts w:eastAsia="Times New Roman" w:cstheme="minorHAnsi"/>
                <w:color w:val="000000"/>
                <w:lang w:eastAsia="zh-CN"/>
              </w:rPr>
            </w:pPr>
            <w:r w:rsidRPr="00944369">
              <w:rPr>
                <w:rFonts w:eastAsia="Times New Roman" w:cstheme="minorHAnsi"/>
                <w:color w:val="000000"/>
                <w:lang w:eastAsia="zh-CN"/>
              </w:rPr>
              <w:t>Коришћење роба и услуга</w:t>
            </w:r>
          </w:p>
        </w:tc>
        <w:tc>
          <w:tcPr>
            <w:tcW w:w="20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2DB5E7D" w14:textId="77777777" w:rsidR="00301CD5" w:rsidRPr="00944369" w:rsidRDefault="00301CD5" w:rsidP="00301CD5">
            <w:pPr>
              <w:spacing w:after="0" w:line="240" w:lineRule="auto"/>
              <w:jc w:val="center"/>
              <w:rPr>
                <w:rFonts w:eastAsia="Times New Roman" w:cstheme="minorHAnsi"/>
                <w:color w:val="000000"/>
                <w:lang w:eastAsia="zh-CN"/>
              </w:rPr>
            </w:pPr>
            <w:r w:rsidRPr="00944369">
              <w:rPr>
                <w:rFonts w:eastAsia="Times New Roman" w:cstheme="minorHAnsi"/>
                <w:color w:val="000000"/>
                <w:lang w:eastAsia="zh-CN"/>
              </w:rPr>
              <w:t>42</w:t>
            </w:r>
          </w:p>
        </w:tc>
        <w:tc>
          <w:tcPr>
            <w:tcW w:w="2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4C4BE19" w14:textId="77777777" w:rsidR="00301CD5" w:rsidRPr="00944369" w:rsidRDefault="00301CD5" w:rsidP="00301CD5">
            <w:pPr>
              <w:spacing w:after="0" w:line="240" w:lineRule="auto"/>
              <w:jc w:val="right"/>
              <w:rPr>
                <w:rFonts w:eastAsia="Times New Roman" w:cstheme="minorHAnsi"/>
                <w:color w:val="000000"/>
                <w:lang w:eastAsia="zh-CN"/>
              </w:rPr>
            </w:pPr>
            <w:r w:rsidRPr="00944369">
              <w:rPr>
                <w:rFonts w:eastAsia="Times New Roman" w:cstheme="minorHAnsi"/>
                <w:color w:val="000000"/>
                <w:lang w:eastAsia="zh-CN"/>
              </w:rPr>
              <w:t>77.210.000,00</w:t>
            </w:r>
          </w:p>
        </w:tc>
      </w:tr>
      <w:tr w:rsidR="00301CD5" w:rsidRPr="00944369" w14:paraId="1881D75E" w14:textId="77777777" w:rsidTr="005A1E47">
        <w:trPr>
          <w:trHeight w:val="294"/>
        </w:trPr>
        <w:tc>
          <w:tcPr>
            <w:tcW w:w="1080"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35BD89F8" w14:textId="77777777" w:rsidR="00301CD5" w:rsidRPr="00944369" w:rsidRDefault="00301CD5" w:rsidP="00301CD5">
            <w:pPr>
              <w:spacing w:after="0" w:line="240" w:lineRule="auto"/>
              <w:rPr>
                <w:rFonts w:eastAsia="Times New Roman" w:cstheme="minorHAnsi"/>
                <w:color w:val="000000"/>
                <w:lang w:eastAsia="zh-CN"/>
              </w:rPr>
            </w:pPr>
            <w:r w:rsidRPr="00944369">
              <w:rPr>
                <w:rFonts w:eastAsia="Times New Roman" w:cstheme="minorHAnsi"/>
                <w:color w:val="000000"/>
                <w:lang w:eastAsia="zh-CN"/>
              </w:rPr>
              <w:t>1.3.</w:t>
            </w:r>
          </w:p>
        </w:tc>
        <w:tc>
          <w:tcPr>
            <w:tcW w:w="4500" w:type="dxa"/>
            <w:tcBorders>
              <w:top w:val="single" w:sz="6" w:space="0" w:color="000000"/>
              <w:bottom w:val="single" w:sz="6" w:space="0" w:color="000000"/>
              <w:right w:val="single" w:sz="6" w:space="0" w:color="000000"/>
            </w:tcBorders>
            <w:tcMar>
              <w:top w:w="0" w:type="dxa"/>
              <w:left w:w="0" w:type="dxa"/>
              <w:bottom w:w="0" w:type="dxa"/>
              <w:right w:w="0" w:type="dxa"/>
            </w:tcMar>
            <w:vAlign w:val="bottom"/>
          </w:tcPr>
          <w:p w14:paraId="4362CB8E" w14:textId="77777777" w:rsidR="00301CD5" w:rsidRPr="00944369" w:rsidRDefault="00301CD5" w:rsidP="00301CD5">
            <w:pPr>
              <w:spacing w:after="0" w:line="240" w:lineRule="auto"/>
              <w:rPr>
                <w:rFonts w:eastAsia="Times New Roman" w:cstheme="minorHAnsi"/>
                <w:color w:val="000000"/>
                <w:lang w:eastAsia="zh-CN"/>
              </w:rPr>
            </w:pPr>
            <w:r w:rsidRPr="00944369">
              <w:rPr>
                <w:rFonts w:eastAsia="Times New Roman" w:cstheme="minorHAnsi"/>
                <w:color w:val="000000"/>
                <w:lang w:eastAsia="zh-CN"/>
              </w:rPr>
              <w:t>Отплата камата</w:t>
            </w:r>
          </w:p>
        </w:tc>
        <w:tc>
          <w:tcPr>
            <w:tcW w:w="20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027E5F8" w14:textId="77777777" w:rsidR="00301CD5" w:rsidRPr="00944369" w:rsidRDefault="00301CD5" w:rsidP="00301CD5">
            <w:pPr>
              <w:spacing w:after="0" w:line="240" w:lineRule="auto"/>
              <w:jc w:val="center"/>
              <w:rPr>
                <w:rFonts w:eastAsia="Times New Roman" w:cstheme="minorHAnsi"/>
                <w:color w:val="000000"/>
                <w:lang w:eastAsia="zh-CN"/>
              </w:rPr>
            </w:pPr>
            <w:r w:rsidRPr="00944369">
              <w:rPr>
                <w:rFonts w:eastAsia="Times New Roman" w:cstheme="minorHAnsi"/>
                <w:color w:val="000000"/>
                <w:lang w:eastAsia="zh-CN"/>
              </w:rPr>
              <w:t>44</w:t>
            </w:r>
          </w:p>
        </w:tc>
        <w:tc>
          <w:tcPr>
            <w:tcW w:w="2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5AE3DB3" w14:textId="77777777" w:rsidR="00301CD5" w:rsidRPr="00944369" w:rsidRDefault="00301CD5" w:rsidP="00301CD5">
            <w:pPr>
              <w:spacing w:after="0" w:line="240" w:lineRule="auto"/>
              <w:jc w:val="right"/>
              <w:rPr>
                <w:rFonts w:eastAsia="Times New Roman" w:cstheme="minorHAnsi"/>
                <w:color w:val="000000"/>
                <w:lang w:eastAsia="zh-CN"/>
              </w:rPr>
            </w:pPr>
            <w:r w:rsidRPr="00944369">
              <w:rPr>
                <w:rFonts w:eastAsia="Times New Roman" w:cstheme="minorHAnsi"/>
                <w:color w:val="000000"/>
                <w:lang w:eastAsia="zh-CN"/>
              </w:rPr>
              <w:t>0,00</w:t>
            </w:r>
          </w:p>
        </w:tc>
      </w:tr>
      <w:tr w:rsidR="00301CD5" w:rsidRPr="00944369" w14:paraId="497F35A8" w14:textId="77777777" w:rsidTr="005A1E47">
        <w:trPr>
          <w:trHeight w:val="276"/>
        </w:trPr>
        <w:tc>
          <w:tcPr>
            <w:tcW w:w="1080"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482FF4BC" w14:textId="77777777" w:rsidR="00301CD5" w:rsidRPr="00944369" w:rsidRDefault="00301CD5" w:rsidP="00301CD5">
            <w:pPr>
              <w:spacing w:after="0" w:line="240" w:lineRule="auto"/>
              <w:rPr>
                <w:rFonts w:eastAsia="Times New Roman" w:cstheme="minorHAnsi"/>
                <w:color w:val="000000"/>
                <w:lang w:eastAsia="zh-CN"/>
              </w:rPr>
            </w:pPr>
            <w:r w:rsidRPr="00944369">
              <w:rPr>
                <w:rFonts w:eastAsia="Times New Roman" w:cstheme="minorHAnsi"/>
                <w:color w:val="000000"/>
                <w:lang w:eastAsia="zh-CN"/>
              </w:rPr>
              <w:t>1.4.</w:t>
            </w:r>
          </w:p>
        </w:tc>
        <w:tc>
          <w:tcPr>
            <w:tcW w:w="4500" w:type="dxa"/>
            <w:tcBorders>
              <w:top w:val="single" w:sz="6" w:space="0" w:color="000000"/>
              <w:bottom w:val="single" w:sz="6" w:space="0" w:color="000000"/>
              <w:right w:val="single" w:sz="6" w:space="0" w:color="000000"/>
            </w:tcBorders>
            <w:tcMar>
              <w:top w:w="0" w:type="dxa"/>
              <w:left w:w="0" w:type="dxa"/>
              <w:bottom w:w="0" w:type="dxa"/>
              <w:right w:w="0" w:type="dxa"/>
            </w:tcMar>
            <w:vAlign w:val="bottom"/>
          </w:tcPr>
          <w:p w14:paraId="72CCA3FD" w14:textId="77777777" w:rsidR="00301CD5" w:rsidRPr="00944369" w:rsidRDefault="00301CD5" w:rsidP="00301CD5">
            <w:pPr>
              <w:spacing w:after="0" w:line="240" w:lineRule="auto"/>
              <w:rPr>
                <w:rFonts w:eastAsia="Times New Roman" w:cstheme="minorHAnsi"/>
                <w:color w:val="000000"/>
                <w:lang w:eastAsia="zh-CN"/>
              </w:rPr>
            </w:pPr>
            <w:r w:rsidRPr="00944369">
              <w:rPr>
                <w:rFonts w:eastAsia="Times New Roman" w:cstheme="minorHAnsi"/>
                <w:color w:val="000000"/>
                <w:lang w:eastAsia="zh-CN"/>
              </w:rPr>
              <w:t>Субвенције</w:t>
            </w:r>
          </w:p>
        </w:tc>
        <w:tc>
          <w:tcPr>
            <w:tcW w:w="20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FBC1CFE" w14:textId="77777777" w:rsidR="00301CD5" w:rsidRPr="00944369" w:rsidRDefault="00301CD5" w:rsidP="00301CD5">
            <w:pPr>
              <w:spacing w:after="0" w:line="240" w:lineRule="auto"/>
              <w:jc w:val="center"/>
              <w:rPr>
                <w:rFonts w:eastAsia="Times New Roman" w:cstheme="minorHAnsi"/>
                <w:color w:val="000000"/>
                <w:lang w:eastAsia="zh-CN"/>
              </w:rPr>
            </w:pPr>
            <w:r w:rsidRPr="00944369">
              <w:rPr>
                <w:rFonts w:eastAsia="Times New Roman" w:cstheme="minorHAnsi"/>
                <w:color w:val="000000"/>
                <w:lang w:eastAsia="zh-CN"/>
              </w:rPr>
              <w:t>45</w:t>
            </w:r>
          </w:p>
        </w:tc>
        <w:tc>
          <w:tcPr>
            <w:tcW w:w="2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EB10E52" w14:textId="77777777" w:rsidR="00301CD5" w:rsidRPr="00944369" w:rsidRDefault="00301CD5" w:rsidP="00301CD5">
            <w:pPr>
              <w:spacing w:after="0" w:line="240" w:lineRule="auto"/>
              <w:jc w:val="right"/>
              <w:rPr>
                <w:rFonts w:eastAsia="Times New Roman" w:cstheme="minorHAnsi"/>
                <w:color w:val="000000"/>
                <w:lang w:eastAsia="zh-CN"/>
              </w:rPr>
            </w:pPr>
            <w:r w:rsidRPr="00944369">
              <w:rPr>
                <w:rFonts w:eastAsia="Times New Roman" w:cstheme="minorHAnsi"/>
                <w:color w:val="000000"/>
                <w:lang w:eastAsia="zh-CN"/>
              </w:rPr>
              <w:t>0,00</w:t>
            </w:r>
          </w:p>
        </w:tc>
      </w:tr>
      <w:tr w:rsidR="00301CD5" w:rsidRPr="00944369" w14:paraId="65B8B103" w14:textId="77777777" w:rsidTr="005A1E47">
        <w:trPr>
          <w:trHeight w:val="294"/>
        </w:trPr>
        <w:tc>
          <w:tcPr>
            <w:tcW w:w="1080"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303A4E04" w14:textId="77777777" w:rsidR="00301CD5" w:rsidRPr="00944369" w:rsidRDefault="00301CD5" w:rsidP="00301CD5">
            <w:pPr>
              <w:spacing w:after="0" w:line="240" w:lineRule="auto"/>
              <w:rPr>
                <w:rFonts w:eastAsia="Times New Roman" w:cstheme="minorHAnsi"/>
                <w:color w:val="000000"/>
                <w:lang w:eastAsia="zh-CN"/>
              </w:rPr>
            </w:pPr>
            <w:r w:rsidRPr="00944369">
              <w:rPr>
                <w:rFonts w:eastAsia="Times New Roman" w:cstheme="minorHAnsi"/>
                <w:color w:val="000000"/>
                <w:lang w:eastAsia="zh-CN"/>
              </w:rPr>
              <w:t>1.5.</w:t>
            </w:r>
          </w:p>
        </w:tc>
        <w:tc>
          <w:tcPr>
            <w:tcW w:w="4500" w:type="dxa"/>
            <w:tcBorders>
              <w:top w:val="single" w:sz="6" w:space="0" w:color="000000"/>
              <w:bottom w:val="single" w:sz="6" w:space="0" w:color="000000"/>
              <w:right w:val="single" w:sz="6" w:space="0" w:color="000000"/>
            </w:tcBorders>
            <w:tcMar>
              <w:top w:w="0" w:type="dxa"/>
              <w:left w:w="0" w:type="dxa"/>
              <w:bottom w:w="0" w:type="dxa"/>
              <w:right w:w="0" w:type="dxa"/>
            </w:tcMar>
            <w:vAlign w:val="bottom"/>
          </w:tcPr>
          <w:p w14:paraId="47CFBD14" w14:textId="77777777" w:rsidR="00301CD5" w:rsidRPr="00944369" w:rsidRDefault="00301CD5" w:rsidP="00301CD5">
            <w:pPr>
              <w:spacing w:after="0" w:line="240" w:lineRule="auto"/>
              <w:rPr>
                <w:rFonts w:eastAsia="Times New Roman" w:cstheme="minorHAnsi"/>
                <w:color w:val="000000"/>
                <w:lang w:eastAsia="zh-CN"/>
              </w:rPr>
            </w:pPr>
            <w:r w:rsidRPr="00944369">
              <w:rPr>
                <w:rFonts w:eastAsia="Times New Roman" w:cstheme="minorHAnsi"/>
                <w:color w:val="000000"/>
                <w:lang w:eastAsia="zh-CN"/>
              </w:rPr>
              <w:t>Социјална заштита из буџета</w:t>
            </w:r>
          </w:p>
        </w:tc>
        <w:tc>
          <w:tcPr>
            <w:tcW w:w="20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7958900" w14:textId="77777777" w:rsidR="00301CD5" w:rsidRPr="00944369" w:rsidRDefault="00301CD5" w:rsidP="00301CD5">
            <w:pPr>
              <w:spacing w:after="0" w:line="240" w:lineRule="auto"/>
              <w:jc w:val="center"/>
              <w:rPr>
                <w:rFonts w:eastAsia="Times New Roman" w:cstheme="minorHAnsi"/>
                <w:color w:val="000000"/>
                <w:lang w:eastAsia="zh-CN"/>
              </w:rPr>
            </w:pPr>
            <w:r w:rsidRPr="00944369">
              <w:rPr>
                <w:rFonts w:eastAsia="Times New Roman" w:cstheme="minorHAnsi"/>
                <w:color w:val="000000"/>
                <w:lang w:eastAsia="zh-CN"/>
              </w:rPr>
              <w:t>47</w:t>
            </w:r>
          </w:p>
        </w:tc>
        <w:tc>
          <w:tcPr>
            <w:tcW w:w="2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EB58B96" w14:textId="77777777" w:rsidR="00301CD5" w:rsidRPr="00944369" w:rsidRDefault="00301CD5" w:rsidP="00301CD5">
            <w:pPr>
              <w:spacing w:after="0" w:line="240" w:lineRule="auto"/>
              <w:jc w:val="right"/>
              <w:rPr>
                <w:rFonts w:eastAsia="Times New Roman" w:cstheme="minorHAnsi"/>
                <w:color w:val="000000"/>
                <w:lang w:eastAsia="zh-CN"/>
              </w:rPr>
            </w:pPr>
            <w:r w:rsidRPr="00944369">
              <w:rPr>
                <w:rFonts w:eastAsia="Times New Roman" w:cstheme="minorHAnsi"/>
                <w:color w:val="000000"/>
                <w:lang w:eastAsia="zh-CN"/>
              </w:rPr>
              <w:t>0,00</w:t>
            </w:r>
          </w:p>
        </w:tc>
      </w:tr>
      <w:tr w:rsidR="00301CD5" w:rsidRPr="00944369" w14:paraId="64C2BD96" w14:textId="77777777" w:rsidTr="005A1E47">
        <w:trPr>
          <w:trHeight w:val="294"/>
        </w:trPr>
        <w:tc>
          <w:tcPr>
            <w:tcW w:w="1080"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796BB0C7" w14:textId="77777777" w:rsidR="00301CD5" w:rsidRPr="00944369" w:rsidRDefault="00301CD5" w:rsidP="00301CD5">
            <w:pPr>
              <w:spacing w:after="0" w:line="240" w:lineRule="auto"/>
              <w:rPr>
                <w:rFonts w:eastAsia="Times New Roman" w:cstheme="minorHAnsi"/>
                <w:color w:val="000000"/>
                <w:lang w:eastAsia="zh-CN"/>
              </w:rPr>
            </w:pPr>
            <w:r w:rsidRPr="00944369">
              <w:rPr>
                <w:rFonts w:eastAsia="Times New Roman" w:cstheme="minorHAnsi"/>
                <w:color w:val="000000"/>
                <w:lang w:eastAsia="zh-CN"/>
              </w:rPr>
              <w:t>1.6.</w:t>
            </w:r>
          </w:p>
        </w:tc>
        <w:tc>
          <w:tcPr>
            <w:tcW w:w="4500" w:type="dxa"/>
            <w:tcBorders>
              <w:top w:val="single" w:sz="6" w:space="0" w:color="000000"/>
              <w:bottom w:val="single" w:sz="6" w:space="0" w:color="000000"/>
              <w:right w:val="single" w:sz="6" w:space="0" w:color="000000"/>
            </w:tcBorders>
            <w:tcMar>
              <w:top w:w="0" w:type="dxa"/>
              <w:left w:w="0" w:type="dxa"/>
              <w:bottom w:w="0" w:type="dxa"/>
              <w:right w:w="0" w:type="dxa"/>
            </w:tcMar>
            <w:vAlign w:val="bottom"/>
          </w:tcPr>
          <w:p w14:paraId="3369C9B1" w14:textId="77777777" w:rsidR="00301CD5" w:rsidRPr="00944369" w:rsidRDefault="00301CD5" w:rsidP="00301CD5">
            <w:pPr>
              <w:spacing w:after="0" w:line="240" w:lineRule="auto"/>
              <w:rPr>
                <w:rFonts w:eastAsia="Times New Roman" w:cstheme="minorHAnsi"/>
                <w:color w:val="000000"/>
                <w:lang w:eastAsia="zh-CN"/>
              </w:rPr>
            </w:pPr>
            <w:r w:rsidRPr="00944369">
              <w:rPr>
                <w:rFonts w:eastAsia="Times New Roman" w:cstheme="minorHAnsi"/>
                <w:color w:val="000000"/>
                <w:lang w:eastAsia="zh-CN"/>
              </w:rPr>
              <w:t>Остали расходи,  у чему:- средства резерви</w:t>
            </w:r>
          </w:p>
        </w:tc>
        <w:tc>
          <w:tcPr>
            <w:tcW w:w="20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C6B4777" w14:textId="77777777" w:rsidR="00301CD5" w:rsidRPr="00944369" w:rsidRDefault="00301CD5" w:rsidP="00301CD5">
            <w:pPr>
              <w:spacing w:after="0" w:line="240" w:lineRule="auto"/>
              <w:jc w:val="center"/>
              <w:rPr>
                <w:rFonts w:eastAsia="Times New Roman" w:cstheme="minorHAnsi"/>
                <w:color w:val="000000"/>
                <w:lang w:eastAsia="zh-CN"/>
              </w:rPr>
            </w:pPr>
            <w:r w:rsidRPr="00944369">
              <w:rPr>
                <w:rFonts w:eastAsia="Times New Roman" w:cstheme="minorHAnsi"/>
                <w:color w:val="000000"/>
                <w:lang w:eastAsia="zh-CN"/>
              </w:rPr>
              <w:t>48+49+464+465</w:t>
            </w:r>
          </w:p>
        </w:tc>
        <w:tc>
          <w:tcPr>
            <w:tcW w:w="2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3AA19AF7" w14:textId="77777777" w:rsidR="00301CD5" w:rsidRPr="00944369" w:rsidRDefault="00301CD5" w:rsidP="00301CD5">
            <w:pPr>
              <w:spacing w:after="0" w:line="240" w:lineRule="auto"/>
              <w:jc w:val="right"/>
              <w:rPr>
                <w:rFonts w:eastAsia="Times New Roman" w:cstheme="minorHAnsi"/>
                <w:color w:val="000000"/>
                <w:lang w:eastAsia="zh-CN"/>
              </w:rPr>
            </w:pPr>
            <w:r w:rsidRPr="00944369">
              <w:rPr>
                <w:rFonts w:eastAsia="Times New Roman" w:cstheme="minorHAnsi"/>
                <w:color w:val="000000"/>
                <w:lang w:eastAsia="zh-CN"/>
              </w:rPr>
              <w:t>16.180.000,00</w:t>
            </w:r>
          </w:p>
        </w:tc>
      </w:tr>
      <w:tr w:rsidR="00301CD5" w:rsidRPr="00944369" w14:paraId="7D829D9F" w14:textId="77777777" w:rsidTr="005A1E47">
        <w:trPr>
          <w:trHeight w:val="294"/>
        </w:trPr>
        <w:tc>
          <w:tcPr>
            <w:tcW w:w="1080"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1DF004C0" w14:textId="77777777" w:rsidR="00301CD5" w:rsidRPr="00944369" w:rsidRDefault="00301CD5" w:rsidP="00301CD5">
            <w:pPr>
              <w:spacing w:after="0" w:line="240" w:lineRule="auto"/>
              <w:rPr>
                <w:rFonts w:eastAsia="Times New Roman" w:cstheme="minorHAnsi"/>
                <w:color w:val="000000"/>
                <w:lang w:eastAsia="zh-CN"/>
              </w:rPr>
            </w:pPr>
            <w:r w:rsidRPr="00944369">
              <w:rPr>
                <w:rFonts w:eastAsia="Times New Roman" w:cstheme="minorHAnsi"/>
                <w:color w:val="000000"/>
                <w:lang w:eastAsia="zh-CN"/>
              </w:rPr>
              <w:t>1.7.</w:t>
            </w:r>
          </w:p>
        </w:tc>
        <w:tc>
          <w:tcPr>
            <w:tcW w:w="4500" w:type="dxa"/>
            <w:tcBorders>
              <w:top w:val="single" w:sz="6" w:space="0" w:color="000000"/>
              <w:bottom w:val="single" w:sz="6" w:space="0" w:color="000000"/>
              <w:right w:val="single" w:sz="6" w:space="0" w:color="000000"/>
            </w:tcBorders>
            <w:tcMar>
              <w:top w:w="0" w:type="dxa"/>
              <w:left w:w="0" w:type="dxa"/>
              <w:bottom w:w="0" w:type="dxa"/>
              <w:right w:w="0" w:type="dxa"/>
            </w:tcMar>
            <w:vAlign w:val="bottom"/>
          </w:tcPr>
          <w:p w14:paraId="1BF30AC0" w14:textId="77777777" w:rsidR="00301CD5" w:rsidRPr="00944369" w:rsidRDefault="00301CD5" w:rsidP="00301CD5">
            <w:pPr>
              <w:spacing w:after="0" w:line="240" w:lineRule="auto"/>
              <w:rPr>
                <w:rFonts w:eastAsia="Times New Roman" w:cstheme="minorHAnsi"/>
                <w:color w:val="000000"/>
                <w:lang w:eastAsia="zh-CN"/>
              </w:rPr>
            </w:pPr>
            <w:r w:rsidRPr="00944369">
              <w:rPr>
                <w:rFonts w:eastAsia="Times New Roman" w:cstheme="minorHAnsi"/>
                <w:color w:val="000000"/>
                <w:lang w:eastAsia="zh-CN"/>
              </w:rPr>
              <w:t>Трансфери</w:t>
            </w:r>
          </w:p>
        </w:tc>
        <w:tc>
          <w:tcPr>
            <w:tcW w:w="20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5F028C9" w14:textId="77777777" w:rsidR="00301CD5" w:rsidRPr="00944369" w:rsidRDefault="00301CD5" w:rsidP="00301CD5">
            <w:pPr>
              <w:spacing w:after="0" w:line="240" w:lineRule="auto"/>
              <w:jc w:val="center"/>
              <w:rPr>
                <w:rFonts w:eastAsia="Times New Roman" w:cstheme="minorHAnsi"/>
                <w:color w:val="000000"/>
                <w:lang w:eastAsia="zh-CN"/>
              </w:rPr>
            </w:pPr>
            <w:r w:rsidRPr="00944369">
              <w:rPr>
                <w:rFonts w:eastAsia="Times New Roman" w:cstheme="minorHAnsi"/>
                <w:color w:val="000000"/>
                <w:lang w:eastAsia="zh-CN"/>
              </w:rPr>
              <w:t>463</w:t>
            </w:r>
          </w:p>
        </w:tc>
        <w:tc>
          <w:tcPr>
            <w:tcW w:w="2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9599A55" w14:textId="77777777" w:rsidR="00301CD5" w:rsidRPr="00944369" w:rsidRDefault="00301CD5" w:rsidP="00301CD5">
            <w:pPr>
              <w:spacing w:after="0" w:line="240" w:lineRule="auto"/>
              <w:jc w:val="right"/>
              <w:rPr>
                <w:rFonts w:eastAsia="Times New Roman" w:cstheme="minorHAnsi"/>
                <w:color w:val="000000"/>
                <w:lang w:eastAsia="zh-CN"/>
              </w:rPr>
            </w:pPr>
            <w:r w:rsidRPr="00944369">
              <w:rPr>
                <w:rFonts w:eastAsia="Times New Roman" w:cstheme="minorHAnsi"/>
                <w:color w:val="000000"/>
                <w:lang w:eastAsia="zh-CN"/>
              </w:rPr>
              <w:t>6.000.000,00</w:t>
            </w:r>
          </w:p>
        </w:tc>
      </w:tr>
      <w:tr w:rsidR="00301CD5" w:rsidRPr="00944369" w14:paraId="08AC9131" w14:textId="77777777" w:rsidTr="005A1E47">
        <w:trPr>
          <w:trHeight w:val="294"/>
        </w:trPr>
        <w:tc>
          <w:tcPr>
            <w:tcW w:w="1080"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16E5C896" w14:textId="77777777" w:rsidR="00301CD5" w:rsidRPr="00944369" w:rsidRDefault="00301CD5" w:rsidP="00301CD5">
            <w:pPr>
              <w:spacing w:after="0" w:line="240" w:lineRule="auto"/>
              <w:rPr>
                <w:rFonts w:eastAsia="Times New Roman" w:cstheme="minorHAnsi"/>
                <w:color w:val="000000"/>
                <w:lang w:eastAsia="zh-CN"/>
              </w:rPr>
            </w:pPr>
            <w:r w:rsidRPr="00944369">
              <w:rPr>
                <w:rFonts w:eastAsia="Times New Roman" w:cstheme="minorHAnsi"/>
                <w:color w:val="000000"/>
                <w:lang w:eastAsia="zh-CN"/>
              </w:rPr>
              <w:t>2.</w:t>
            </w:r>
          </w:p>
        </w:tc>
        <w:tc>
          <w:tcPr>
            <w:tcW w:w="4500" w:type="dxa"/>
            <w:tcBorders>
              <w:top w:val="single" w:sz="6" w:space="0" w:color="000000"/>
              <w:bottom w:val="single" w:sz="6" w:space="0" w:color="000000"/>
              <w:right w:val="single" w:sz="6" w:space="0" w:color="000000"/>
            </w:tcBorders>
            <w:tcMar>
              <w:top w:w="0" w:type="dxa"/>
              <w:left w:w="0" w:type="dxa"/>
              <w:bottom w:w="0" w:type="dxa"/>
              <w:right w:w="0" w:type="dxa"/>
            </w:tcMar>
            <w:vAlign w:val="bottom"/>
          </w:tcPr>
          <w:p w14:paraId="084CE4A8" w14:textId="77777777" w:rsidR="00301CD5" w:rsidRPr="00944369" w:rsidRDefault="00301CD5" w:rsidP="00301CD5">
            <w:pPr>
              <w:spacing w:after="0" w:line="240" w:lineRule="auto"/>
              <w:rPr>
                <w:rFonts w:eastAsia="Times New Roman" w:cstheme="minorHAnsi"/>
                <w:color w:val="000000"/>
                <w:lang w:eastAsia="zh-CN"/>
              </w:rPr>
            </w:pPr>
            <w:r w:rsidRPr="00944369">
              <w:rPr>
                <w:rFonts w:eastAsia="Times New Roman" w:cstheme="minorHAnsi"/>
                <w:color w:val="000000"/>
                <w:lang w:eastAsia="zh-CN"/>
              </w:rPr>
              <w:t>Издаци за набавку нефинансијске имовине</w:t>
            </w:r>
          </w:p>
        </w:tc>
        <w:tc>
          <w:tcPr>
            <w:tcW w:w="20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8ECC36C" w14:textId="77777777" w:rsidR="00301CD5" w:rsidRPr="00944369" w:rsidRDefault="00301CD5" w:rsidP="00301CD5">
            <w:pPr>
              <w:spacing w:after="0" w:line="240" w:lineRule="auto"/>
              <w:jc w:val="center"/>
              <w:rPr>
                <w:rFonts w:eastAsia="Times New Roman" w:cstheme="minorHAnsi"/>
                <w:color w:val="000000"/>
                <w:lang w:eastAsia="zh-CN"/>
              </w:rPr>
            </w:pPr>
            <w:r w:rsidRPr="00944369">
              <w:rPr>
                <w:rFonts w:eastAsia="Times New Roman" w:cstheme="minorHAnsi"/>
                <w:color w:val="000000"/>
                <w:lang w:eastAsia="zh-CN"/>
              </w:rPr>
              <w:t>5</w:t>
            </w:r>
          </w:p>
        </w:tc>
        <w:tc>
          <w:tcPr>
            <w:tcW w:w="2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E11B729" w14:textId="77777777" w:rsidR="00301CD5" w:rsidRPr="00944369" w:rsidRDefault="00301CD5" w:rsidP="00301CD5">
            <w:pPr>
              <w:spacing w:after="0" w:line="240" w:lineRule="auto"/>
              <w:jc w:val="right"/>
              <w:rPr>
                <w:rFonts w:eastAsia="Times New Roman" w:cstheme="minorHAnsi"/>
                <w:color w:val="000000"/>
                <w:lang w:eastAsia="zh-CN"/>
              </w:rPr>
            </w:pPr>
            <w:r w:rsidRPr="00944369">
              <w:rPr>
                <w:rFonts w:eastAsia="Times New Roman" w:cstheme="minorHAnsi"/>
                <w:color w:val="000000"/>
                <w:lang w:eastAsia="zh-CN"/>
              </w:rPr>
              <w:t>6.750.000,00</w:t>
            </w:r>
          </w:p>
        </w:tc>
      </w:tr>
      <w:tr w:rsidR="00301CD5" w:rsidRPr="00944369" w14:paraId="0D3E85C5" w14:textId="77777777" w:rsidTr="005A1E47">
        <w:trPr>
          <w:trHeight w:val="276"/>
        </w:trPr>
        <w:tc>
          <w:tcPr>
            <w:tcW w:w="1080"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5F4AAA7D" w14:textId="77777777" w:rsidR="00301CD5" w:rsidRPr="00944369" w:rsidRDefault="00301CD5" w:rsidP="00301CD5">
            <w:pPr>
              <w:spacing w:after="0" w:line="240" w:lineRule="auto"/>
              <w:rPr>
                <w:rFonts w:eastAsia="Times New Roman" w:cstheme="minorHAnsi"/>
                <w:color w:val="000000"/>
                <w:lang w:eastAsia="zh-CN"/>
              </w:rPr>
            </w:pPr>
            <w:r w:rsidRPr="00944369">
              <w:rPr>
                <w:rFonts w:eastAsia="Times New Roman" w:cstheme="minorHAnsi"/>
                <w:color w:val="000000"/>
                <w:lang w:eastAsia="zh-CN"/>
              </w:rPr>
              <w:t>3.</w:t>
            </w:r>
          </w:p>
        </w:tc>
        <w:tc>
          <w:tcPr>
            <w:tcW w:w="4500" w:type="dxa"/>
            <w:tcBorders>
              <w:top w:val="single" w:sz="6" w:space="0" w:color="000000"/>
              <w:bottom w:val="single" w:sz="6" w:space="0" w:color="000000"/>
              <w:right w:val="single" w:sz="6" w:space="0" w:color="000000"/>
            </w:tcBorders>
            <w:tcMar>
              <w:top w:w="0" w:type="dxa"/>
              <w:left w:w="0" w:type="dxa"/>
              <w:bottom w:w="0" w:type="dxa"/>
              <w:right w:w="0" w:type="dxa"/>
            </w:tcMar>
            <w:vAlign w:val="bottom"/>
          </w:tcPr>
          <w:p w14:paraId="4E7B6543" w14:textId="77777777" w:rsidR="00301CD5" w:rsidRPr="00944369" w:rsidRDefault="00301CD5" w:rsidP="00301CD5">
            <w:pPr>
              <w:spacing w:after="0" w:line="240" w:lineRule="auto"/>
              <w:rPr>
                <w:rFonts w:eastAsia="Times New Roman" w:cstheme="minorHAnsi"/>
                <w:color w:val="000000"/>
                <w:lang w:eastAsia="zh-CN"/>
              </w:rPr>
            </w:pPr>
            <w:r w:rsidRPr="00944369">
              <w:rPr>
                <w:rFonts w:eastAsia="Times New Roman" w:cstheme="minorHAnsi"/>
                <w:color w:val="000000"/>
                <w:lang w:eastAsia="zh-CN"/>
              </w:rPr>
              <w:t>Издаци за набавку финансијске имовине (осим 6211)</w:t>
            </w:r>
          </w:p>
        </w:tc>
        <w:tc>
          <w:tcPr>
            <w:tcW w:w="20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EE88BBC" w14:textId="77777777" w:rsidR="00301CD5" w:rsidRPr="00944369" w:rsidRDefault="00301CD5" w:rsidP="00301CD5">
            <w:pPr>
              <w:spacing w:after="0" w:line="240" w:lineRule="auto"/>
              <w:jc w:val="center"/>
              <w:rPr>
                <w:rFonts w:eastAsia="Times New Roman" w:cstheme="minorHAnsi"/>
                <w:color w:val="000000"/>
                <w:lang w:eastAsia="zh-CN"/>
              </w:rPr>
            </w:pPr>
            <w:r w:rsidRPr="00944369">
              <w:rPr>
                <w:rFonts w:eastAsia="Times New Roman" w:cstheme="minorHAnsi"/>
                <w:color w:val="000000"/>
                <w:lang w:eastAsia="zh-CN"/>
              </w:rPr>
              <w:t>62</w:t>
            </w:r>
          </w:p>
        </w:tc>
        <w:tc>
          <w:tcPr>
            <w:tcW w:w="2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A45A7AD" w14:textId="77777777" w:rsidR="00301CD5" w:rsidRPr="00944369" w:rsidRDefault="00301CD5" w:rsidP="00301CD5">
            <w:pPr>
              <w:spacing w:after="0" w:line="240" w:lineRule="auto"/>
              <w:jc w:val="right"/>
              <w:rPr>
                <w:rFonts w:eastAsia="Times New Roman" w:cstheme="minorHAnsi"/>
                <w:color w:val="000000"/>
                <w:lang w:eastAsia="zh-CN"/>
              </w:rPr>
            </w:pPr>
            <w:r w:rsidRPr="00944369">
              <w:rPr>
                <w:rFonts w:eastAsia="Times New Roman" w:cstheme="minorHAnsi"/>
                <w:color w:val="000000"/>
                <w:lang w:eastAsia="zh-CN"/>
              </w:rPr>
              <w:t>0,00</w:t>
            </w:r>
          </w:p>
        </w:tc>
      </w:tr>
      <w:tr w:rsidR="00301CD5" w:rsidRPr="00944369" w14:paraId="3C567FDE" w14:textId="77777777" w:rsidTr="005A1E47">
        <w:trPr>
          <w:trHeight w:val="294"/>
        </w:trPr>
        <w:tc>
          <w:tcPr>
            <w:tcW w:w="558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bottom"/>
          </w:tcPr>
          <w:p w14:paraId="329E9BF3" w14:textId="77777777" w:rsidR="00301CD5" w:rsidRPr="00944369" w:rsidRDefault="00301CD5" w:rsidP="00301CD5">
            <w:pPr>
              <w:spacing w:after="0" w:line="240" w:lineRule="auto"/>
              <w:rPr>
                <w:rFonts w:eastAsia="Times New Roman" w:cstheme="minorHAnsi"/>
                <w:vanish/>
                <w:lang w:eastAsia="zh-CN"/>
              </w:rPr>
            </w:pPr>
            <w:r w:rsidRPr="00944369">
              <w:rPr>
                <w:rFonts w:eastAsia="Times New Roman" w:cstheme="minorHAnsi"/>
                <w:lang w:eastAsia="zh-CN"/>
              </w:rPr>
              <w:fldChar w:fldCharType="begin"/>
            </w:r>
            <w:r w:rsidRPr="00944369">
              <w:rPr>
                <w:rFonts w:eastAsia="Times New Roman" w:cstheme="minorHAnsi"/>
                <w:lang w:eastAsia="zh-CN"/>
              </w:rPr>
              <w:instrText>TC "3" \f C \l "1"</w:instrText>
            </w:r>
            <w:r w:rsidRPr="00944369">
              <w:rPr>
                <w:rFonts w:eastAsia="Times New Roman" w:cstheme="minorHAnsi"/>
                <w:lang w:eastAsia="zh-CN"/>
              </w:rPr>
              <w:fldChar w:fldCharType="end"/>
            </w:r>
          </w:p>
          <w:p w14:paraId="09D19AC3" w14:textId="77777777" w:rsidR="00301CD5" w:rsidRPr="00944369" w:rsidRDefault="00301CD5" w:rsidP="00301CD5">
            <w:pPr>
              <w:spacing w:after="0" w:line="240" w:lineRule="auto"/>
              <w:rPr>
                <w:rFonts w:eastAsia="Times New Roman" w:cstheme="minorHAnsi"/>
                <w:b/>
                <w:bCs/>
                <w:color w:val="000000"/>
                <w:lang w:eastAsia="zh-CN"/>
              </w:rPr>
            </w:pPr>
            <w:r w:rsidRPr="00944369">
              <w:rPr>
                <w:rFonts w:eastAsia="Times New Roman" w:cstheme="minorHAnsi"/>
                <w:b/>
                <w:bCs/>
                <w:color w:val="000000"/>
                <w:lang w:eastAsia="zh-CN"/>
              </w:rPr>
              <w:t>ПРИМАЊА ОД ПРОДАЈЕ ФИНАНСИЈСКЕ ИМОВИНЕ И ЗАДУЖИВАЊА</w:t>
            </w:r>
          </w:p>
        </w:tc>
        <w:tc>
          <w:tcPr>
            <w:tcW w:w="207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bottom"/>
          </w:tcPr>
          <w:p w14:paraId="492AEA61" w14:textId="77777777" w:rsidR="00301CD5" w:rsidRPr="00944369" w:rsidRDefault="00301CD5" w:rsidP="00301CD5">
            <w:pPr>
              <w:spacing w:after="0" w:line="1" w:lineRule="auto"/>
              <w:jc w:val="center"/>
              <w:rPr>
                <w:rFonts w:eastAsia="Times New Roman" w:cstheme="minorHAnsi"/>
                <w:lang w:eastAsia="zh-CN"/>
              </w:rPr>
            </w:pPr>
          </w:p>
        </w:tc>
        <w:tc>
          <w:tcPr>
            <w:tcW w:w="261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bottom"/>
          </w:tcPr>
          <w:p w14:paraId="0E6E6648" w14:textId="77777777" w:rsidR="00301CD5" w:rsidRPr="00944369" w:rsidRDefault="00301CD5" w:rsidP="00301CD5">
            <w:pPr>
              <w:spacing w:after="0" w:line="240" w:lineRule="auto"/>
              <w:jc w:val="right"/>
              <w:rPr>
                <w:rFonts w:eastAsia="Times New Roman" w:cstheme="minorHAnsi"/>
                <w:b/>
                <w:bCs/>
                <w:color w:val="000000"/>
                <w:lang w:eastAsia="zh-CN"/>
              </w:rPr>
            </w:pPr>
            <w:r w:rsidRPr="00944369">
              <w:rPr>
                <w:rFonts w:eastAsia="Times New Roman" w:cstheme="minorHAnsi"/>
                <w:b/>
                <w:bCs/>
                <w:color w:val="000000"/>
                <w:lang w:eastAsia="zh-CN"/>
              </w:rPr>
              <w:t>0,00</w:t>
            </w:r>
          </w:p>
        </w:tc>
      </w:tr>
      <w:tr w:rsidR="00301CD5" w:rsidRPr="00944369" w14:paraId="6B6B29AB" w14:textId="77777777" w:rsidTr="005A1E47">
        <w:trPr>
          <w:trHeight w:val="294"/>
        </w:trPr>
        <w:tc>
          <w:tcPr>
            <w:tcW w:w="1080"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5D744BD3" w14:textId="77777777" w:rsidR="00301CD5" w:rsidRPr="00944369" w:rsidRDefault="00301CD5" w:rsidP="00301CD5">
            <w:pPr>
              <w:spacing w:after="0" w:line="240" w:lineRule="auto"/>
              <w:rPr>
                <w:rFonts w:eastAsia="Times New Roman" w:cstheme="minorHAnsi"/>
                <w:color w:val="000000"/>
                <w:lang w:eastAsia="zh-CN"/>
              </w:rPr>
            </w:pPr>
            <w:r w:rsidRPr="00944369">
              <w:rPr>
                <w:rFonts w:eastAsia="Times New Roman" w:cstheme="minorHAnsi"/>
                <w:color w:val="000000"/>
                <w:lang w:eastAsia="zh-CN"/>
              </w:rPr>
              <w:t>1.</w:t>
            </w:r>
          </w:p>
        </w:tc>
        <w:tc>
          <w:tcPr>
            <w:tcW w:w="4500" w:type="dxa"/>
            <w:tcBorders>
              <w:top w:val="single" w:sz="6" w:space="0" w:color="000000"/>
              <w:bottom w:val="single" w:sz="6" w:space="0" w:color="000000"/>
              <w:right w:val="single" w:sz="6" w:space="0" w:color="000000"/>
            </w:tcBorders>
            <w:tcMar>
              <w:top w:w="0" w:type="dxa"/>
              <w:left w:w="0" w:type="dxa"/>
              <w:bottom w:w="0" w:type="dxa"/>
              <w:right w:w="0" w:type="dxa"/>
            </w:tcMar>
            <w:vAlign w:val="bottom"/>
          </w:tcPr>
          <w:p w14:paraId="518DD83C" w14:textId="77777777" w:rsidR="00301CD5" w:rsidRPr="00944369" w:rsidRDefault="00301CD5" w:rsidP="00301CD5">
            <w:pPr>
              <w:spacing w:after="0" w:line="240" w:lineRule="auto"/>
              <w:rPr>
                <w:rFonts w:eastAsia="Times New Roman" w:cstheme="minorHAnsi"/>
                <w:color w:val="000000"/>
                <w:lang w:eastAsia="zh-CN"/>
              </w:rPr>
            </w:pPr>
            <w:r w:rsidRPr="00944369">
              <w:rPr>
                <w:rFonts w:eastAsia="Times New Roman" w:cstheme="minorHAnsi"/>
                <w:color w:val="000000"/>
                <w:lang w:eastAsia="zh-CN"/>
              </w:rPr>
              <w:t>Примања по основу отплате кредита и продаје финансијске имовине</w:t>
            </w:r>
          </w:p>
        </w:tc>
        <w:tc>
          <w:tcPr>
            <w:tcW w:w="20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9AD55EE" w14:textId="77777777" w:rsidR="00301CD5" w:rsidRPr="00944369" w:rsidRDefault="00301CD5" w:rsidP="00301CD5">
            <w:pPr>
              <w:spacing w:after="0" w:line="240" w:lineRule="auto"/>
              <w:jc w:val="center"/>
              <w:rPr>
                <w:rFonts w:eastAsia="Times New Roman" w:cstheme="minorHAnsi"/>
                <w:color w:val="000000"/>
                <w:lang w:eastAsia="zh-CN"/>
              </w:rPr>
            </w:pPr>
            <w:r w:rsidRPr="00944369">
              <w:rPr>
                <w:rFonts w:eastAsia="Times New Roman" w:cstheme="minorHAnsi"/>
                <w:color w:val="000000"/>
                <w:lang w:eastAsia="zh-CN"/>
              </w:rPr>
              <w:t>92</w:t>
            </w:r>
          </w:p>
        </w:tc>
        <w:tc>
          <w:tcPr>
            <w:tcW w:w="2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9C66707" w14:textId="77777777" w:rsidR="00301CD5" w:rsidRPr="00944369" w:rsidRDefault="00301CD5" w:rsidP="00301CD5">
            <w:pPr>
              <w:spacing w:after="0" w:line="240" w:lineRule="auto"/>
              <w:jc w:val="right"/>
              <w:rPr>
                <w:rFonts w:eastAsia="Times New Roman" w:cstheme="minorHAnsi"/>
                <w:color w:val="000000"/>
                <w:lang w:eastAsia="zh-CN"/>
              </w:rPr>
            </w:pPr>
            <w:r w:rsidRPr="00944369">
              <w:rPr>
                <w:rFonts w:eastAsia="Times New Roman" w:cstheme="minorHAnsi"/>
                <w:color w:val="000000"/>
                <w:lang w:eastAsia="zh-CN"/>
              </w:rPr>
              <w:t>0,00</w:t>
            </w:r>
          </w:p>
        </w:tc>
      </w:tr>
      <w:tr w:rsidR="00301CD5" w:rsidRPr="00944369" w14:paraId="6E5FC051" w14:textId="77777777" w:rsidTr="005A1E47">
        <w:trPr>
          <w:trHeight w:val="294"/>
        </w:trPr>
        <w:tc>
          <w:tcPr>
            <w:tcW w:w="1080"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092A72D2" w14:textId="77777777" w:rsidR="00301CD5" w:rsidRPr="00944369" w:rsidRDefault="00301CD5" w:rsidP="00301CD5">
            <w:pPr>
              <w:spacing w:after="0" w:line="240" w:lineRule="auto"/>
              <w:rPr>
                <w:rFonts w:eastAsia="Times New Roman" w:cstheme="minorHAnsi"/>
                <w:color w:val="000000"/>
                <w:lang w:eastAsia="zh-CN"/>
              </w:rPr>
            </w:pPr>
            <w:r w:rsidRPr="00944369">
              <w:rPr>
                <w:rFonts w:eastAsia="Times New Roman" w:cstheme="minorHAnsi"/>
                <w:color w:val="000000"/>
                <w:lang w:eastAsia="zh-CN"/>
              </w:rPr>
              <w:t>2.</w:t>
            </w:r>
          </w:p>
        </w:tc>
        <w:tc>
          <w:tcPr>
            <w:tcW w:w="4500" w:type="dxa"/>
            <w:tcBorders>
              <w:top w:val="single" w:sz="6" w:space="0" w:color="000000"/>
              <w:bottom w:val="single" w:sz="6" w:space="0" w:color="000000"/>
              <w:right w:val="single" w:sz="6" w:space="0" w:color="000000"/>
            </w:tcBorders>
            <w:tcMar>
              <w:top w:w="0" w:type="dxa"/>
              <w:left w:w="0" w:type="dxa"/>
              <w:bottom w:w="0" w:type="dxa"/>
              <w:right w:w="0" w:type="dxa"/>
            </w:tcMar>
            <w:vAlign w:val="bottom"/>
          </w:tcPr>
          <w:p w14:paraId="3C8392C5" w14:textId="77777777" w:rsidR="00301CD5" w:rsidRPr="00944369" w:rsidRDefault="00301CD5" w:rsidP="00301CD5">
            <w:pPr>
              <w:spacing w:after="0" w:line="240" w:lineRule="auto"/>
              <w:rPr>
                <w:rFonts w:eastAsia="Times New Roman" w:cstheme="minorHAnsi"/>
                <w:color w:val="000000"/>
                <w:lang w:eastAsia="zh-CN"/>
              </w:rPr>
            </w:pPr>
            <w:r w:rsidRPr="00944369">
              <w:rPr>
                <w:rFonts w:eastAsia="Times New Roman" w:cstheme="minorHAnsi"/>
                <w:color w:val="000000"/>
                <w:lang w:eastAsia="zh-CN"/>
              </w:rPr>
              <w:t>Задуживање</w:t>
            </w:r>
          </w:p>
        </w:tc>
        <w:tc>
          <w:tcPr>
            <w:tcW w:w="20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EA2570D" w14:textId="77777777" w:rsidR="00301CD5" w:rsidRPr="00944369" w:rsidRDefault="00301CD5" w:rsidP="00301CD5">
            <w:pPr>
              <w:spacing w:after="0" w:line="240" w:lineRule="auto"/>
              <w:jc w:val="center"/>
              <w:rPr>
                <w:rFonts w:eastAsia="Times New Roman" w:cstheme="minorHAnsi"/>
                <w:color w:val="000000"/>
                <w:lang w:eastAsia="zh-CN"/>
              </w:rPr>
            </w:pPr>
            <w:r w:rsidRPr="00944369">
              <w:rPr>
                <w:rFonts w:eastAsia="Times New Roman" w:cstheme="minorHAnsi"/>
                <w:color w:val="000000"/>
                <w:lang w:eastAsia="zh-CN"/>
              </w:rPr>
              <w:t>91</w:t>
            </w:r>
          </w:p>
        </w:tc>
        <w:tc>
          <w:tcPr>
            <w:tcW w:w="2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4F24C23" w14:textId="77777777" w:rsidR="00301CD5" w:rsidRPr="00944369" w:rsidRDefault="00301CD5" w:rsidP="00301CD5">
            <w:pPr>
              <w:spacing w:after="0" w:line="240" w:lineRule="auto"/>
              <w:jc w:val="right"/>
              <w:rPr>
                <w:rFonts w:eastAsia="Times New Roman" w:cstheme="minorHAnsi"/>
                <w:color w:val="000000"/>
                <w:lang w:eastAsia="zh-CN"/>
              </w:rPr>
            </w:pPr>
            <w:r w:rsidRPr="00944369">
              <w:rPr>
                <w:rFonts w:eastAsia="Times New Roman" w:cstheme="minorHAnsi"/>
                <w:color w:val="000000"/>
                <w:lang w:eastAsia="zh-CN"/>
              </w:rPr>
              <w:t>0,00</w:t>
            </w:r>
          </w:p>
        </w:tc>
      </w:tr>
      <w:tr w:rsidR="00301CD5" w:rsidRPr="00944369" w14:paraId="0515BCFC" w14:textId="77777777" w:rsidTr="005A1E47">
        <w:trPr>
          <w:trHeight w:val="294"/>
        </w:trPr>
        <w:tc>
          <w:tcPr>
            <w:tcW w:w="1080"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6A61C8F4" w14:textId="77777777" w:rsidR="00301CD5" w:rsidRPr="00944369" w:rsidRDefault="00301CD5" w:rsidP="00301CD5">
            <w:pPr>
              <w:spacing w:after="0" w:line="240" w:lineRule="auto"/>
              <w:rPr>
                <w:rFonts w:eastAsia="Times New Roman" w:cstheme="minorHAnsi"/>
                <w:color w:val="000000"/>
                <w:lang w:eastAsia="zh-CN"/>
              </w:rPr>
            </w:pPr>
            <w:r w:rsidRPr="00944369">
              <w:rPr>
                <w:rFonts w:eastAsia="Times New Roman" w:cstheme="minorHAnsi"/>
                <w:color w:val="000000"/>
                <w:lang w:eastAsia="zh-CN"/>
              </w:rPr>
              <w:t>2.1.</w:t>
            </w:r>
          </w:p>
        </w:tc>
        <w:tc>
          <w:tcPr>
            <w:tcW w:w="4500" w:type="dxa"/>
            <w:tcBorders>
              <w:top w:val="single" w:sz="6" w:space="0" w:color="000000"/>
              <w:bottom w:val="single" w:sz="6" w:space="0" w:color="000000"/>
              <w:right w:val="single" w:sz="6" w:space="0" w:color="000000"/>
            </w:tcBorders>
            <w:tcMar>
              <w:top w:w="0" w:type="dxa"/>
              <w:left w:w="0" w:type="dxa"/>
              <w:bottom w:w="0" w:type="dxa"/>
              <w:right w:w="0" w:type="dxa"/>
            </w:tcMar>
            <w:vAlign w:val="bottom"/>
          </w:tcPr>
          <w:p w14:paraId="44671746" w14:textId="77777777" w:rsidR="00301CD5" w:rsidRPr="00944369" w:rsidRDefault="00301CD5" w:rsidP="00301CD5">
            <w:pPr>
              <w:spacing w:after="0" w:line="240" w:lineRule="auto"/>
              <w:rPr>
                <w:rFonts w:eastAsia="Times New Roman" w:cstheme="minorHAnsi"/>
                <w:color w:val="000000"/>
                <w:lang w:eastAsia="zh-CN"/>
              </w:rPr>
            </w:pPr>
            <w:r w:rsidRPr="00944369">
              <w:rPr>
                <w:rFonts w:eastAsia="Times New Roman" w:cstheme="minorHAnsi"/>
                <w:color w:val="000000"/>
                <w:lang w:eastAsia="zh-CN"/>
              </w:rPr>
              <w:t>Задуживање код домаћих кредитора</w:t>
            </w:r>
          </w:p>
        </w:tc>
        <w:tc>
          <w:tcPr>
            <w:tcW w:w="20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1F4C214" w14:textId="77777777" w:rsidR="00301CD5" w:rsidRPr="00944369" w:rsidRDefault="00301CD5" w:rsidP="00301CD5">
            <w:pPr>
              <w:spacing w:after="0" w:line="240" w:lineRule="auto"/>
              <w:jc w:val="center"/>
              <w:rPr>
                <w:rFonts w:eastAsia="Times New Roman" w:cstheme="minorHAnsi"/>
                <w:color w:val="000000"/>
                <w:lang w:eastAsia="zh-CN"/>
              </w:rPr>
            </w:pPr>
            <w:r w:rsidRPr="00944369">
              <w:rPr>
                <w:rFonts w:eastAsia="Times New Roman" w:cstheme="minorHAnsi"/>
                <w:color w:val="000000"/>
                <w:lang w:eastAsia="zh-CN"/>
              </w:rPr>
              <w:t>911</w:t>
            </w:r>
          </w:p>
        </w:tc>
        <w:tc>
          <w:tcPr>
            <w:tcW w:w="2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5C65773" w14:textId="77777777" w:rsidR="00301CD5" w:rsidRPr="00944369" w:rsidRDefault="00301CD5" w:rsidP="00301CD5">
            <w:pPr>
              <w:spacing w:after="0" w:line="240" w:lineRule="auto"/>
              <w:jc w:val="right"/>
              <w:rPr>
                <w:rFonts w:eastAsia="Times New Roman" w:cstheme="minorHAnsi"/>
                <w:color w:val="000000"/>
                <w:lang w:eastAsia="zh-CN"/>
              </w:rPr>
            </w:pPr>
            <w:r w:rsidRPr="00944369">
              <w:rPr>
                <w:rFonts w:eastAsia="Times New Roman" w:cstheme="minorHAnsi"/>
                <w:color w:val="000000"/>
                <w:lang w:eastAsia="zh-CN"/>
              </w:rPr>
              <w:t>0,00</w:t>
            </w:r>
          </w:p>
        </w:tc>
      </w:tr>
      <w:tr w:rsidR="00301CD5" w:rsidRPr="00944369" w14:paraId="53719ED7" w14:textId="77777777" w:rsidTr="005A1E47">
        <w:trPr>
          <w:trHeight w:val="276"/>
        </w:trPr>
        <w:tc>
          <w:tcPr>
            <w:tcW w:w="1080"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2DFFB9BC" w14:textId="77777777" w:rsidR="00301CD5" w:rsidRPr="00944369" w:rsidRDefault="00301CD5" w:rsidP="00301CD5">
            <w:pPr>
              <w:spacing w:after="0" w:line="240" w:lineRule="auto"/>
              <w:rPr>
                <w:rFonts w:eastAsia="Times New Roman" w:cstheme="minorHAnsi"/>
                <w:color w:val="000000"/>
                <w:lang w:eastAsia="zh-CN"/>
              </w:rPr>
            </w:pPr>
            <w:r w:rsidRPr="00944369">
              <w:rPr>
                <w:rFonts w:eastAsia="Times New Roman" w:cstheme="minorHAnsi"/>
                <w:color w:val="000000"/>
                <w:lang w:eastAsia="zh-CN"/>
              </w:rPr>
              <w:t>2.1.</w:t>
            </w:r>
          </w:p>
        </w:tc>
        <w:tc>
          <w:tcPr>
            <w:tcW w:w="4500" w:type="dxa"/>
            <w:tcBorders>
              <w:top w:val="single" w:sz="6" w:space="0" w:color="000000"/>
              <w:bottom w:val="single" w:sz="6" w:space="0" w:color="000000"/>
              <w:right w:val="single" w:sz="6" w:space="0" w:color="000000"/>
            </w:tcBorders>
            <w:tcMar>
              <w:top w:w="0" w:type="dxa"/>
              <w:left w:w="0" w:type="dxa"/>
              <w:bottom w:w="0" w:type="dxa"/>
              <w:right w:w="0" w:type="dxa"/>
            </w:tcMar>
            <w:vAlign w:val="bottom"/>
          </w:tcPr>
          <w:p w14:paraId="46851EE3" w14:textId="77777777" w:rsidR="00301CD5" w:rsidRPr="00944369" w:rsidRDefault="00301CD5" w:rsidP="00301CD5">
            <w:pPr>
              <w:spacing w:after="0" w:line="240" w:lineRule="auto"/>
              <w:rPr>
                <w:rFonts w:eastAsia="Times New Roman" w:cstheme="minorHAnsi"/>
                <w:color w:val="000000"/>
                <w:lang w:eastAsia="zh-CN"/>
              </w:rPr>
            </w:pPr>
            <w:r w:rsidRPr="00944369">
              <w:rPr>
                <w:rFonts w:eastAsia="Times New Roman" w:cstheme="minorHAnsi"/>
                <w:color w:val="000000"/>
                <w:lang w:eastAsia="zh-CN"/>
              </w:rPr>
              <w:t>Задуживање код страних кредитора</w:t>
            </w:r>
          </w:p>
        </w:tc>
        <w:tc>
          <w:tcPr>
            <w:tcW w:w="20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BFED024" w14:textId="77777777" w:rsidR="00301CD5" w:rsidRPr="00944369" w:rsidRDefault="00301CD5" w:rsidP="00301CD5">
            <w:pPr>
              <w:spacing w:after="0" w:line="240" w:lineRule="auto"/>
              <w:jc w:val="center"/>
              <w:rPr>
                <w:rFonts w:eastAsia="Times New Roman" w:cstheme="minorHAnsi"/>
                <w:color w:val="000000"/>
                <w:lang w:eastAsia="zh-CN"/>
              </w:rPr>
            </w:pPr>
            <w:r w:rsidRPr="00944369">
              <w:rPr>
                <w:rFonts w:eastAsia="Times New Roman" w:cstheme="minorHAnsi"/>
                <w:color w:val="000000"/>
                <w:lang w:eastAsia="zh-CN"/>
              </w:rPr>
              <w:t>912</w:t>
            </w:r>
          </w:p>
        </w:tc>
        <w:tc>
          <w:tcPr>
            <w:tcW w:w="2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983E192" w14:textId="77777777" w:rsidR="00301CD5" w:rsidRPr="00944369" w:rsidRDefault="00301CD5" w:rsidP="00301CD5">
            <w:pPr>
              <w:spacing w:after="0" w:line="240" w:lineRule="auto"/>
              <w:jc w:val="right"/>
              <w:rPr>
                <w:rFonts w:eastAsia="Times New Roman" w:cstheme="minorHAnsi"/>
                <w:color w:val="000000"/>
                <w:lang w:eastAsia="zh-CN"/>
              </w:rPr>
            </w:pPr>
            <w:r w:rsidRPr="00944369">
              <w:rPr>
                <w:rFonts w:eastAsia="Times New Roman" w:cstheme="minorHAnsi"/>
                <w:color w:val="000000"/>
                <w:lang w:eastAsia="zh-CN"/>
              </w:rPr>
              <w:t>0,00</w:t>
            </w:r>
          </w:p>
        </w:tc>
      </w:tr>
      <w:tr w:rsidR="00301CD5" w:rsidRPr="00944369" w14:paraId="23BACAE5" w14:textId="77777777" w:rsidTr="005A1E47">
        <w:trPr>
          <w:trHeight w:val="294"/>
        </w:trPr>
        <w:tc>
          <w:tcPr>
            <w:tcW w:w="558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bottom"/>
          </w:tcPr>
          <w:p w14:paraId="48E7813C" w14:textId="77777777" w:rsidR="00301CD5" w:rsidRPr="00944369" w:rsidRDefault="00301CD5" w:rsidP="00301CD5">
            <w:pPr>
              <w:spacing w:after="0" w:line="240" w:lineRule="auto"/>
              <w:rPr>
                <w:rFonts w:eastAsia="Times New Roman" w:cstheme="minorHAnsi"/>
                <w:vanish/>
                <w:lang w:eastAsia="zh-CN"/>
              </w:rPr>
            </w:pPr>
            <w:r w:rsidRPr="00944369">
              <w:rPr>
                <w:rFonts w:eastAsia="Times New Roman" w:cstheme="minorHAnsi"/>
                <w:lang w:eastAsia="zh-CN"/>
              </w:rPr>
              <w:fldChar w:fldCharType="begin"/>
            </w:r>
            <w:r w:rsidRPr="00944369">
              <w:rPr>
                <w:rFonts w:eastAsia="Times New Roman" w:cstheme="minorHAnsi"/>
                <w:lang w:eastAsia="zh-CN"/>
              </w:rPr>
              <w:instrText>TC "4" \f C \l "1"</w:instrText>
            </w:r>
            <w:r w:rsidRPr="00944369">
              <w:rPr>
                <w:rFonts w:eastAsia="Times New Roman" w:cstheme="minorHAnsi"/>
                <w:lang w:eastAsia="zh-CN"/>
              </w:rPr>
              <w:fldChar w:fldCharType="end"/>
            </w:r>
          </w:p>
          <w:p w14:paraId="7455C08C" w14:textId="77777777" w:rsidR="00301CD5" w:rsidRPr="00944369" w:rsidRDefault="00301CD5" w:rsidP="00301CD5">
            <w:pPr>
              <w:spacing w:after="0" w:line="240" w:lineRule="auto"/>
              <w:rPr>
                <w:rFonts w:eastAsia="Times New Roman" w:cstheme="minorHAnsi"/>
                <w:b/>
                <w:bCs/>
                <w:color w:val="000000"/>
                <w:lang w:eastAsia="zh-CN"/>
              </w:rPr>
            </w:pPr>
            <w:r w:rsidRPr="00944369">
              <w:rPr>
                <w:rFonts w:eastAsia="Times New Roman" w:cstheme="minorHAnsi"/>
                <w:b/>
                <w:bCs/>
                <w:color w:val="000000"/>
                <w:lang w:eastAsia="zh-CN"/>
              </w:rPr>
              <w:t>ОТПЛАТА ДУГА И НАБАВКА ФИНАНСИЈСКЕ ИМОВИНЕ</w:t>
            </w:r>
          </w:p>
        </w:tc>
        <w:tc>
          <w:tcPr>
            <w:tcW w:w="207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bottom"/>
          </w:tcPr>
          <w:p w14:paraId="18C8AE54" w14:textId="77777777" w:rsidR="00301CD5" w:rsidRPr="00944369" w:rsidRDefault="00301CD5" w:rsidP="00301CD5">
            <w:pPr>
              <w:spacing w:after="0" w:line="1" w:lineRule="auto"/>
              <w:jc w:val="center"/>
              <w:rPr>
                <w:rFonts w:eastAsia="Times New Roman" w:cstheme="minorHAnsi"/>
                <w:lang w:eastAsia="zh-CN"/>
              </w:rPr>
            </w:pPr>
          </w:p>
        </w:tc>
        <w:tc>
          <w:tcPr>
            <w:tcW w:w="261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bottom"/>
          </w:tcPr>
          <w:p w14:paraId="65D47C8B" w14:textId="77777777" w:rsidR="00301CD5" w:rsidRPr="00944369" w:rsidRDefault="00301CD5" w:rsidP="00301CD5">
            <w:pPr>
              <w:spacing w:after="0" w:line="240" w:lineRule="auto"/>
              <w:jc w:val="right"/>
              <w:rPr>
                <w:rFonts w:eastAsia="Times New Roman" w:cstheme="minorHAnsi"/>
                <w:b/>
                <w:bCs/>
                <w:color w:val="000000"/>
                <w:lang w:eastAsia="zh-CN"/>
              </w:rPr>
            </w:pPr>
            <w:r w:rsidRPr="00944369">
              <w:rPr>
                <w:rFonts w:eastAsia="Times New Roman" w:cstheme="minorHAnsi"/>
                <w:b/>
                <w:bCs/>
                <w:color w:val="000000"/>
                <w:lang w:eastAsia="zh-CN"/>
              </w:rPr>
              <w:t>0,00</w:t>
            </w:r>
          </w:p>
        </w:tc>
      </w:tr>
      <w:tr w:rsidR="00301CD5" w:rsidRPr="00944369" w14:paraId="0ECD60F3" w14:textId="77777777" w:rsidTr="005A1E47">
        <w:trPr>
          <w:trHeight w:val="294"/>
        </w:trPr>
        <w:tc>
          <w:tcPr>
            <w:tcW w:w="1080"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50068A55" w14:textId="77777777" w:rsidR="00301CD5" w:rsidRPr="00944369" w:rsidRDefault="00301CD5" w:rsidP="00301CD5">
            <w:pPr>
              <w:spacing w:after="0" w:line="240" w:lineRule="auto"/>
              <w:rPr>
                <w:rFonts w:eastAsia="Times New Roman" w:cstheme="minorHAnsi"/>
                <w:color w:val="000000"/>
                <w:lang w:eastAsia="zh-CN"/>
              </w:rPr>
            </w:pPr>
            <w:r w:rsidRPr="00944369">
              <w:rPr>
                <w:rFonts w:eastAsia="Times New Roman" w:cstheme="minorHAnsi"/>
                <w:color w:val="000000"/>
                <w:lang w:eastAsia="zh-CN"/>
              </w:rPr>
              <w:t>3.</w:t>
            </w:r>
          </w:p>
        </w:tc>
        <w:tc>
          <w:tcPr>
            <w:tcW w:w="4500" w:type="dxa"/>
            <w:tcBorders>
              <w:top w:val="single" w:sz="6" w:space="0" w:color="000000"/>
              <w:bottom w:val="single" w:sz="6" w:space="0" w:color="000000"/>
              <w:right w:val="single" w:sz="6" w:space="0" w:color="000000"/>
            </w:tcBorders>
            <w:tcMar>
              <w:top w:w="0" w:type="dxa"/>
              <w:left w:w="0" w:type="dxa"/>
              <w:bottom w:w="0" w:type="dxa"/>
              <w:right w:w="0" w:type="dxa"/>
            </w:tcMar>
            <w:vAlign w:val="bottom"/>
          </w:tcPr>
          <w:p w14:paraId="25F5C23C" w14:textId="77777777" w:rsidR="00301CD5" w:rsidRPr="00944369" w:rsidRDefault="00301CD5" w:rsidP="00301CD5">
            <w:pPr>
              <w:spacing w:after="0" w:line="240" w:lineRule="auto"/>
              <w:rPr>
                <w:rFonts w:eastAsia="Times New Roman" w:cstheme="minorHAnsi"/>
                <w:color w:val="000000"/>
                <w:lang w:eastAsia="zh-CN"/>
              </w:rPr>
            </w:pPr>
            <w:r w:rsidRPr="00944369">
              <w:rPr>
                <w:rFonts w:eastAsia="Times New Roman" w:cstheme="minorHAnsi"/>
                <w:color w:val="000000"/>
                <w:lang w:eastAsia="zh-CN"/>
              </w:rPr>
              <w:t>Отплата дуга</w:t>
            </w:r>
          </w:p>
        </w:tc>
        <w:tc>
          <w:tcPr>
            <w:tcW w:w="20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0294C17" w14:textId="77777777" w:rsidR="00301CD5" w:rsidRPr="00944369" w:rsidRDefault="00301CD5" w:rsidP="00301CD5">
            <w:pPr>
              <w:spacing w:after="0" w:line="240" w:lineRule="auto"/>
              <w:jc w:val="center"/>
              <w:rPr>
                <w:rFonts w:eastAsia="Times New Roman" w:cstheme="minorHAnsi"/>
                <w:color w:val="000000"/>
                <w:lang w:eastAsia="zh-CN"/>
              </w:rPr>
            </w:pPr>
            <w:r w:rsidRPr="00944369">
              <w:rPr>
                <w:rFonts w:eastAsia="Times New Roman" w:cstheme="minorHAnsi"/>
                <w:color w:val="000000"/>
                <w:lang w:eastAsia="zh-CN"/>
              </w:rPr>
              <w:t>61</w:t>
            </w:r>
          </w:p>
        </w:tc>
        <w:tc>
          <w:tcPr>
            <w:tcW w:w="2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B58F575" w14:textId="77777777" w:rsidR="00301CD5" w:rsidRPr="00944369" w:rsidRDefault="00301CD5" w:rsidP="00301CD5">
            <w:pPr>
              <w:spacing w:after="0" w:line="240" w:lineRule="auto"/>
              <w:jc w:val="right"/>
              <w:rPr>
                <w:rFonts w:eastAsia="Times New Roman" w:cstheme="minorHAnsi"/>
                <w:color w:val="000000"/>
                <w:lang w:eastAsia="zh-CN"/>
              </w:rPr>
            </w:pPr>
            <w:r w:rsidRPr="00944369">
              <w:rPr>
                <w:rFonts w:eastAsia="Times New Roman" w:cstheme="minorHAnsi"/>
                <w:color w:val="000000"/>
                <w:lang w:eastAsia="zh-CN"/>
              </w:rPr>
              <w:t>0,00</w:t>
            </w:r>
          </w:p>
        </w:tc>
      </w:tr>
      <w:tr w:rsidR="00301CD5" w:rsidRPr="00944369" w14:paraId="25C39A5C" w14:textId="77777777" w:rsidTr="005A1E47">
        <w:trPr>
          <w:trHeight w:val="294"/>
        </w:trPr>
        <w:tc>
          <w:tcPr>
            <w:tcW w:w="1080"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780CFCC7" w14:textId="77777777" w:rsidR="00301CD5" w:rsidRPr="00944369" w:rsidRDefault="00301CD5" w:rsidP="00301CD5">
            <w:pPr>
              <w:spacing w:after="0" w:line="240" w:lineRule="auto"/>
              <w:rPr>
                <w:rFonts w:eastAsia="Times New Roman" w:cstheme="minorHAnsi"/>
                <w:color w:val="000000"/>
                <w:lang w:eastAsia="zh-CN"/>
              </w:rPr>
            </w:pPr>
            <w:r w:rsidRPr="00944369">
              <w:rPr>
                <w:rFonts w:eastAsia="Times New Roman" w:cstheme="minorHAnsi"/>
                <w:color w:val="000000"/>
                <w:lang w:eastAsia="zh-CN"/>
              </w:rPr>
              <w:t>3.1.</w:t>
            </w:r>
          </w:p>
        </w:tc>
        <w:tc>
          <w:tcPr>
            <w:tcW w:w="4500" w:type="dxa"/>
            <w:tcBorders>
              <w:top w:val="single" w:sz="6" w:space="0" w:color="000000"/>
              <w:bottom w:val="single" w:sz="6" w:space="0" w:color="000000"/>
              <w:right w:val="single" w:sz="6" w:space="0" w:color="000000"/>
            </w:tcBorders>
            <w:tcMar>
              <w:top w:w="0" w:type="dxa"/>
              <w:left w:w="0" w:type="dxa"/>
              <w:bottom w:w="0" w:type="dxa"/>
              <w:right w:w="0" w:type="dxa"/>
            </w:tcMar>
            <w:vAlign w:val="bottom"/>
          </w:tcPr>
          <w:p w14:paraId="254A4878" w14:textId="77777777" w:rsidR="00301CD5" w:rsidRPr="00944369" w:rsidRDefault="00301CD5" w:rsidP="00301CD5">
            <w:pPr>
              <w:spacing w:after="0" w:line="240" w:lineRule="auto"/>
              <w:rPr>
                <w:rFonts w:eastAsia="Times New Roman" w:cstheme="minorHAnsi"/>
                <w:color w:val="000000"/>
                <w:lang w:eastAsia="zh-CN"/>
              </w:rPr>
            </w:pPr>
            <w:r w:rsidRPr="00944369">
              <w:rPr>
                <w:rFonts w:eastAsia="Times New Roman" w:cstheme="minorHAnsi"/>
                <w:color w:val="000000"/>
                <w:lang w:eastAsia="zh-CN"/>
              </w:rPr>
              <w:t>Отплата дуга домаћим кредиторима</w:t>
            </w:r>
          </w:p>
        </w:tc>
        <w:tc>
          <w:tcPr>
            <w:tcW w:w="20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DCAE5E8" w14:textId="77777777" w:rsidR="00301CD5" w:rsidRPr="00944369" w:rsidRDefault="00301CD5" w:rsidP="00301CD5">
            <w:pPr>
              <w:spacing w:after="0" w:line="240" w:lineRule="auto"/>
              <w:jc w:val="center"/>
              <w:rPr>
                <w:rFonts w:eastAsia="Times New Roman" w:cstheme="minorHAnsi"/>
                <w:color w:val="000000"/>
                <w:lang w:eastAsia="zh-CN"/>
              </w:rPr>
            </w:pPr>
            <w:r w:rsidRPr="00944369">
              <w:rPr>
                <w:rFonts w:eastAsia="Times New Roman" w:cstheme="minorHAnsi"/>
                <w:color w:val="000000"/>
                <w:lang w:eastAsia="zh-CN"/>
              </w:rPr>
              <w:t>611</w:t>
            </w:r>
          </w:p>
        </w:tc>
        <w:tc>
          <w:tcPr>
            <w:tcW w:w="2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BE2C59A" w14:textId="77777777" w:rsidR="00301CD5" w:rsidRPr="00944369" w:rsidRDefault="00301CD5" w:rsidP="00301CD5">
            <w:pPr>
              <w:spacing w:after="0" w:line="240" w:lineRule="auto"/>
              <w:jc w:val="right"/>
              <w:rPr>
                <w:rFonts w:eastAsia="Times New Roman" w:cstheme="minorHAnsi"/>
                <w:color w:val="000000"/>
                <w:lang w:eastAsia="zh-CN"/>
              </w:rPr>
            </w:pPr>
            <w:r w:rsidRPr="00944369">
              <w:rPr>
                <w:rFonts w:eastAsia="Times New Roman" w:cstheme="minorHAnsi"/>
                <w:color w:val="000000"/>
                <w:lang w:eastAsia="zh-CN"/>
              </w:rPr>
              <w:t>0,00</w:t>
            </w:r>
          </w:p>
        </w:tc>
      </w:tr>
      <w:tr w:rsidR="00301CD5" w:rsidRPr="00944369" w14:paraId="2D121EBC" w14:textId="77777777" w:rsidTr="005A1E47">
        <w:trPr>
          <w:trHeight w:val="294"/>
        </w:trPr>
        <w:tc>
          <w:tcPr>
            <w:tcW w:w="1080"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5C058719" w14:textId="77777777" w:rsidR="00301CD5" w:rsidRPr="00944369" w:rsidRDefault="00301CD5" w:rsidP="00301CD5">
            <w:pPr>
              <w:spacing w:after="0" w:line="240" w:lineRule="auto"/>
              <w:rPr>
                <w:rFonts w:eastAsia="Times New Roman" w:cstheme="minorHAnsi"/>
                <w:color w:val="000000"/>
                <w:lang w:eastAsia="zh-CN"/>
              </w:rPr>
            </w:pPr>
            <w:r w:rsidRPr="00944369">
              <w:rPr>
                <w:rFonts w:eastAsia="Times New Roman" w:cstheme="minorHAnsi"/>
                <w:color w:val="000000"/>
                <w:lang w:eastAsia="zh-CN"/>
              </w:rPr>
              <w:lastRenderedPageBreak/>
              <w:t>3.2.</w:t>
            </w:r>
          </w:p>
        </w:tc>
        <w:tc>
          <w:tcPr>
            <w:tcW w:w="4500" w:type="dxa"/>
            <w:tcBorders>
              <w:top w:val="single" w:sz="6" w:space="0" w:color="000000"/>
              <w:bottom w:val="single" w:sz="6" w:space="0" w:color="000000"/>
              <w:right w:val="single" w:sz="6" w:space="0" w:color="000000"/>
            </w:tcBorders>
            <w:tcMar>
              <w:top w:w="0" w:type="dxa"/>
              <w:left w:w="0" w:type="dxa"/>
              <w:bottom w:w="0" w:type="dxa"/>
              <w:right w:w="0" w:type="dxa"/>
            </w:tcMar>
            <w:vAlign w:val="bottom"/>
          </w:tcPr>
          <w:p w14:paraId="5B1CB574" w14:textId="77777777" w:rsidR="00301CD5" w:rsidRPr="00944369" w:rsidRDefault="00301CD5" w:rsidP="00301CD5">
            <w:pPr>
              <w:spacing w:after="0" w:line="240" w:lineRule="auto"/>
              <w:rPr>
                <w:rFonts w:eastAsia="Times New Roman" w:cstheme="minorHAnsi"/>
                <w:color w:val="000000"/>
                <w:lang w:eastAsia="zh-CN"/>
              </w:rPr>
            </w:pPr>
            <w:r w:rsidRPr="00944369">
              <w:rPr>
                <w:rFonts w:eastAsia="Times New Roman" w:cstheme="minorHAnsi"/>
                <w:color w:val="000000"/>
                <w:lang w:eastAsia="zh-CN"/>
              </w:rPr>
              <w:t>Отплата дуга страним кредиторима</w:t>
            </w:r>
          </w:p>
        </w:tc>
        <w:tc>
          <w:tcPr>
            <w:tcW w:w="20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76A0824" w14:textId="77777777" w:rsidR="00301CD5" w:rsidRPr="00944369" w:rsidRDefault="00301CD5" w:rsidP="00301CD5">
            <w:pPr>
              <w:spacing w:after="0" w:line="240" w:lineRule="auto"/>
              <w:jc w:val="center"/>
              <w:rPr>
                <w:rFonts w:eastAsia="Times New Roman" w:cstheme="minorHAnsi"/>
                <w:color w:val="000000"/>
                <w:lang w:eastAsia="zh-CN"/>
              </w:rPr>
            </w:pPr>
            <w:r w:rsidRPr="00944369">
              <w:rPr>
                <w:rFonts w:eastAsia="Times New Roman" w:cstheme="minorHAnsi"/>
                <w:color w:val="000000"/>
                <w:lang w:eastAsia="zh-CN"/>
              </w:rPr>
              <w:t>612</w:t>
            </w:r>
          </w:p>
        </w:tc>
        <w:tc>
          <w:tcPr>
            <w:tcW w:w="2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39C74796" w14:textId="77777777" w:rsidR="00301CD5" w:rsidRPr="00944369" w:rsidRDefault="00301CD5" w:rsidP="00301CD5">
            <w:pPr>
              <w:spacing w:after="0" w:line="240" w:lineRule="auto"/>
              <w:jc w:val="right"/>
              <w:rPr>
                <w:rFonts w:eastAsia="Times New Roman" w:cstheme="minorHAnsi"/>
                <w:color w:val="000000"/>
                <w:lang w:eastAsia="zh-CN"/>
              </w:rPr>
            </w:pPr>
            <w:r w:rsidRPr="00944369">
              <w:rPr>
                <w:rFonts w:eastAsia="Times New Roman" w:cstheme="minorHAnsi"/>
                <w:color w:val="000000"/>
                <w:lang w:eastAsia="zh-CN"/>
              </w:rPr>
              <w:t>0,00</w:t>
            </w:r>
          </w:p>
        </w:tc>
      </w:tr>
      <w:tr w:rsidR="00301CD5" w:rsidRPr="00944369" w14:paraId="03B94B73" w14:textId="77777777" w:rsidTr="005A1E47">
        <w:trPr>
          <w:trHeight w:val="276"/>
        </w:trPr>
        <w:tc>
          <w:tcPr>
            <w:tcW w:w="1080"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2B31D296" w14:textId="77777777" w:rsidR="00301CD5" w:rsidRPr="00944369" w:rsidRDefault="00301CD5" w:rsidP="00301CD5">
            <w:pPr>
              <w:spacing w:after="0" w:line="240" w:lineRule="auto"/>
              <w:rPr>
                <w:rFonts w:eastAsia="Times New Roman" w:cstheme="minorHAnsi"/>
                <w:color w:val="000000"/>
                <w:lang w:eastAsia="zh-CN"/>
              </w:rPr>
            </w:pPr>
            <w:r w:rsidRPr="00944369">
              <w:rPr>
                <w:rFonts w:eastAsia="Times New Roman" w:cstheme="minorHAnsi"/>
                <w:color w:val="000000"/>
                <w:lang w:eastAsia="zh-CN"/>
              </w:rPr>
              <w:t>3.3.</w:t>
            </w:r>
          </w:p>
        </w:tc>
        <w:tc>
          <w:tcPr>
            <w:tcW w:w="4500" w:type="dxa"/>
            <w:tcBorders>
              <w:top w:val="single" w:sz="6" w:space="0" w:color="000000"/>
              <w:bottom w:val="single" w:sz="6" w:space="0" w:color="000000"/>
              <w:right w:val="single" w:sz="6" w:space="0" w:color="000000"/>
            </w:tcBorders>
            <w:tcMar>
              <w:top w:w="0" w:type="dxa"/>
              <w:left w:w="0" w:type="dxa"/>
              <w:bottom w:w="0" w:type="dxa"/>
              <w:right w:w="0" w:type="dxa"/>
            </w:tcMar>
            <w:vAlign w:val="bottom"/>
          </w:tcPr>
          <w:p w14:paraId="3168987D" w14:textId="77777777" w:rsidR="00301CD5" w:rsidRPr="00944369" w:rsidRDefault="00301CD5" w:rsidP="00301CD5">
            <w:pPr>
              <w:spacing w:after="0" w:line="240" w:lineRule="auto"/>
              <w:rPr>
                <w:rFonts w:eastAsia="Times New Roman" w:cstheme="minorHAnsi"/>
                <w:color w:val="000000"/>
                <w:lang w:eastAsia="zh-CN"/>
              </w:rPr>
            </w:pPr>
            <w:r w:rsidRPr="00944369">
              <w:rPr>
                <w:rFonts w:eastAsia="Times New Roman" w:cstheme="minorHAnsi"/>
                <w:color w:val="000000"/>
                <w:lang w:eastAsia="zh-CN"/>
              </w:rPr>
              <w:t>Отплата дуга по гаранцијама</w:t>
            </w:r>
          </w:p>
        </w:tc>
        <w:tc>
          <w:tcPr>
            <w:tcW w:w="20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4AEBEA4" w14:textId="77777777" w:rsidR="00301CD5" w:rsidRPr="00944369" w:rsidRDefault="00301CD5" w:rsidP="00301CD5">
            <w:pPr>
              <w:spacing w:after="0" w:line="240" w:lineRule="auto"/>
              <w:jc w:val="center"/>
              <w:rPr>
                <w:rFonts w:eastAsia="Times New Roman" w:cstheme="minorHAnsi"/>
                <w:color w:val="000000"/>
                <w:lang w:eastAsia="zh-CN"/>
              </w:rPr>
            </w:pPr>
            <w:r w:rsidRPr="00944369">
              <w:rPr>
                <w:rFonts w:eastAsia="Times New Roman" w:cstheme="minorHAnsi"/>
                <w:color w:val="000000"/>
                <w:lang w:eastAsia="zh-CN"/>
              </w:rPr>
              <w:t>613</w:t>
            </w:r>
          </w:p>
        </w:tc>
        <w:tc>
          <w:tcPr>
            <w:tcW w:w="2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ED45B25" w14:textId="77777777" w:rsidR="00301CD5" w:rsidRPr="00944369" w:rsidRDefault="00301CD5" w:rsidP="00301CD5">
            <w:pPr>
              <w:spacing w:after="0" w:line="240" w:lineRule="auto"/>
              <w:jc w:val="right"/>
              <w:rPr>
                <w:rFonts w:eastAsia="Times New Roman" w:cstheme="minorHAnsi"/>
                <w:color w:val="000000"/>
                <w:lang w:eastAsia="zh-CN"/>
              </w:rPr>
            </w:pPr>
            <w:r w:rsidRPr="00944369">
              <w:rPr>
                <w:rFonts w:eastAsia="Times New Roman" w:cstheme="minorHAnsi"/>
                <w:color w:val="000000"/>
                <w:lang w:eastAsia="zh-CN"/>
              </w:rPr>
              <w:t>0,00</w:t>
            </w:r>
          </w:p>
        </w:tc>
      </w:tr>
      <w:tr w:rsidR="00301CD5" w:rsidRPr="00944369" w14:paraId="30AD0BCD" w14:textId="77777777" w:rsidTr="005A1E47">
        <w:trPr>
          <w:trHeight w:val="294"/>
        </w:trPr>
        <w:tc>
          <w:tcPr>
            <w:tcW w:w="1080"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7690264F" w14:textId="77777777" w:rsidR="00301CD5" w:rsidRPr="00944369" w:rsidRDefault="00301CD5" w:rsidP="00301CD5">
            <w:pPr>
              <w:spacing w:after="0" w:line="240" w:lineRule="auto"/>
              <w:rPr>
                <w:rFonts w:eastAsia="Times New Roman" w:cstheme="minorHAnsi"/>
                <w:color w:val="000000"/>
                <w:lang w:eastAsia="zh-CN"/>
              </w:rPr>
            </w:pPr>
            <w:r w:rsidRPr="00944369">
              <w:rPr>
                <w:rFonts w:eastAsia="Times New Roman" w:cstheme="minorHAnsi"/>
                <w:color w:val="000000"/>
                <w:lang w:eastAsia="zh-CN"/>
              </w:rPr>
              <w:t>4.</w:t>
            </w:r>
          </w:p>
        </w:tc>
        <w:tc>
          <w:tcPr>
            <w:tcW w:w="4500" w:type="dxa"/>
            <w:tcBorders>
              <w:top w:val="single" w:sz="6" w:space="0" w:color="000000"/>
              <w:bottom w:val="single" w:sz="6" w:space="0" w:color="000000"/>
              <w:right w:val="single" w:sz="6" w:space="0" w:color="000000"/>
            </w:tcBorders>
            <w:tcMar>
              <w:top w:w="0" w:type="dxa"/>
              <w:left w:w="0" w:type="dxa"/>
              <w:bottom w:w="0" w:type="dxa"/>
              <w:right w:w="0" w:type="dxa"/>
            </w:tcMar>
            <w:vAlign w:val="bottom"/>
          </w:tcPr>
          <w:p w14:paraId="131A92FF" w14:textId="77777777" w:rsidR="00301CD5" w:rsidRPr="00944369" w:rsidRDefault="00301CD5" w:rsidP="00301CD5">
            <w:pPr>
              <w:spacing w:after="0" w:line="240" w:lineRule="auto"/>
              <w:rPr>
                <w:rFonts w:eastAsia="Times New Roman" w:cstheme="minorHAnsi"/>
                <w:color w:val="000000"/>
                <w:lang w:eastAsia="zh-CN"/>
              </w:rPr>
            </w:pPr>
            <w:r w:rsidRPr="00944369">
              <w:rPr>
                <w:rFonts w:eastAsia="Times New Roman" w:cstheme="minorHAnsi"/>
                <w:color w:val="000000"/>
                <w:lang w:eastAsia="zh-CN"/>
              </w:rPr>
              <w:t>Набавка финансијске имовине</w:t>
            </w:r>
          </w:p>
        </w:tc>
        <w:tc>
          <w:tcPr>
            <w:tcW w:w="20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D86027F" w14:textId="77777777" w:rsidR="00301CD5" w:rsidRPr="00944369" w:rsidRDefault="00301CD5" w:rsidP="00301CD5">
            <w:pPr>
              <w:spacing w:after="0" w:line="240" w:lineRule="auto"/>
              <w:jc w:val="center"/>
              <w:rPr>
                <w:rFonts w:eastAsia="Times New Roman" w:cstheme="minorHAnsi"/>
                <w:color w:val="000000"/>
                <w:lang w:eastAsia="zh-CN"/>
              </w:rPr>
            </w:pPr>
            <w:r w:rsidRPr="00944369">
              <w:rPr>
                <w:rFonts w:eastAsia="Times New Roman" w:cstheme="minorHAnsi"/>
                <w:color w:val="000000"/>
                <w:lang w:eastAsia="zh-CN"/>
              </w:rPr>
              <w:t>6211</w:t>
            </w:r>
          </w:p>
        </w:tc>
        <w:tc>
          <w:tcPr>
            <w:tcW w:w="2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91AB561" w14:textId="77777777" w:rsidR="00301CD5" w:rsidRPr="00944369" w:rsidRDefault="00301CD5" w:rsidP="00301CD5">
            <w:pPr>
              <w:spacing w:after="0" w:line="240" w:lineRule="auto"/>
              <w:jc w:val="right"/>
              <w:rPr>
                <w:rFonts w:eastAsia="Times New Roman" w:cstheme="minorHAnsi"/>
                <w:color w:val="000000"/>
                <w:lang w:eastAsia="zh-CN"/>
              </w:rPr>
            </w:pPr>
            <w:r w:rsidRPr="00944369">
              <w:rPr>
                <w:rFonts w:eastAsia="Times New Roman" w:cstheme="minorHAnsi"/>
                <w:color w:val="000000"/>
                <w:lang w:eastAsia="zh-CN"/>
              </w:rPr>
              <w:t>0,00</w:t>
            </w:r>
          </w:p>
        </w:tc>
      </w:tr>
      <w:bookmarkStart w:id="0" w:name="_Toc5"/>
      <w:bookmarkEnd w:id="0"/>
      <w:tr w:rsidR="00301CD5" w:rsidRPr="00944369" w14:paraId="7A96C7B9" w14:textId="77777777" w:rsidTr="005A1E47">
        <w:trPr>
          <w:trHeight w:val="589"/>
        </w:trPr>
        <w:tc>
          <w:tcPr>
            <w:tcW w:w="558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bottom"/>
          </w:tcPr>
          <w:p w14:paraId="79AA8ED6" w14:textId="77777777" w:rsidR="00301CD5" w:rsidRPr="00944369" w:rsidRDefault="00301CD5" w:rsidP="00301CD5">
            <w:pPr>
              <w:spacing w:after="0" w:line="240" w:lineRule="auto"/>
              <w:rPr>
                <w:rFonts w:eastAsia="Times New Roman" w:cstheme="minorHAnsi"/>
                <w:vanish/>
                <w:lang w:eastAsia="zh-CN"/>
              </w:rPr>
            </w:pPr>
            <w:r w:rsidRPr="00944369">
              <w:rPr>
                <w:rFonts w:eastAsia="Times New Roman" w:cstheme="minorHAnsi"/>
                <w:lang w:eastAsia="zh-CN"/>
              </w:rPr>
              <w:fldChar w:fldCharType="begin"/>
            </w:r>
            <w:r w:rsidRPr="00944369">
              <w:rPr>
                <w:rFonts w:eastAsia="Times New Roman" w:cstheme="minorHAnsi"/>
                <w:lang w:eastAsia="zh-CN"/>
              </w:rPr>
              <w:instrText>TC "5" \f C \l "1"</w:instrText>
            </w:r>
            <w:r w:rsidRPr="00944369">
              <w:rPr>
                <w:rFonts w:eastAsia="Times New Roman" w:cstheme="minorHAnsi"/>
                <w:lang w:eastAsia="zh-CN"/>
              </w:rPr>
              <w:fldChar w:fldCharType="end"/>
            </w:r>
          </w:p>
          <w:p w14:paraId="1F36A001" w14:textId="77777777" w:rsidR="00301CD5" w:rsidRPr="00944369" w:rsidRDefault="00301CD5" w:rsidP="00301CD5">
            <w:pPr>
              <w:spacing w:after="0" w:line="240" w:lineRule="auto"/>
              <w:rPr>
                <w:rFonts w:eastAsia="Times New Roman" w:cstheme="minorHAnsi"/>
                <w:b/>
                <w:bCs/>
                <w:color w:val="000000"/>
                <w:lang w:eastAsia="zh-CN"/>
              </w:rPr>
            </w:pPr>
            <w:r w:rsidRPr="00944369">
              <w:rPr>
                <w:rFonts w:eastAsia="Times New Roman" w:cstheme="minorHAnsi"/>
                <w:b/>
                <w:bCs/>
                <w:color w:val="000000"/>
                <w:lang w:eastAsia="zh-CN"/>
              </w:rPr>
              <w:t>НЕРАСПОРЕЂЕНИ ВИШАК ПРИХОДА ИЗ РАНИЈИХ ГОДИНА (класа 3,  извор финансирања 13)</w:t>
            </w:r>
          </w:p>
        </w:tc>
        <w:tc>
          <w:tcPr>
            <w:tcW w:w="207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bottom"/>
          </w:tcPr>
          <w:p w14:paraId="0DA50E5F" w14:textId="77777777" w:rsidR="00301CD5" w:rsidRPr="00944369" w:rsidRDefault="00301CD5" w:rsidP="00301CD5">
            <w:pPr>
              <w:spacing w:after="0" w:line="240" w:lineRule="auto"/>
              <w:jc w:val="center"/>
              <w:rPr>
                <w:rFonts w:eastAsia="Times New Roman" w:cstheme="minorHAnsi"/>
                <w:b/>
                <w:bCs/>
                <w:color w:val="000000"/>
                <w:lang w:eastAsia="zh-CN"/>
              </w:rPr>
            </w:pPr>
            <w:r w:rsidRPr="00944369">
              <w:rPr>
                <w:rFonts w:eastAsia="Times New Roman" w:cstheme="minorHAnsi"/>
                <w:b/>
                <w:bCs/>
                <w:color w:val="000000"/>
                <w:lang w:eastAsia="zh-CN"/>
              </w:rPr>
              <w:t>3</w:t>
            </w:r>
          </w:p>
        </w:tc>
        <w:tc>
          <w:tcPr>
            <w:tcW w:w="261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bottom"/>
          </w:tcPr>
          <w:p w14:paraId="10251B58" w14:textId="77777777" w:rsidR="00301CD5" w:rsidRPr="00944369" w:rsidRDefault="00301CD5" w:rsidP="00301CD5">
            <w:pPr>
              <w:spacing w:after="0" w:line="240" w:lineRule="auto"/>
              <w:jc w:val="right"/>
              <w:rPr>
                <w:rFonts w:eastAsia="Times New Roman" w:cstheme="minorHAnsi"/>
                <w:b/>
                <w:bCs/>
                <w:color w:val="000000"/>
                <w:lang w:eastAsia="zh-CN"/>
              </w:rPr>
            </w:pPr>
            <w:r w:rsidRPr="00944369">
              <w:rPr>
                <w:rFonts w:eastAsia="Times New Roman" w:cstheme="minorHAnsi"/>
                <w:b/>
                <w:bCs/>
                <w:color w:val="000000"/>
                <w:lang w:eastAsia="zh-CN"/>
              </w:rPr>
              <w:t>2.000.000,00</w:t>
            </w:r>
          </w:p>
        </w:tc>
      </w:tr>
      <w:bookmarkStart w:id="1" w:name="_Toc6"/>
      <w:bookmarkEnd w:id="1"/>
      <w:tr w:rsidR="00301CD5" w:rsidRPr="00944369" w14:paraId="1971BA62" w14:textId="77777777" w:rsidTr="005A1E47">
        <w:trPr>
          <w:trHeight w:val="570"/>
        </w:trPr>
        <w:tc>
          <w:tcPr>
            <w:tcW w:w="558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bottom"/>
          </w:tcPr>
          <w:p w14:paraId="0578EC5C" w14:textId="77777777" w:rsidR="00301CD5" w:rsidRPr="00944369" w:rsidRDefault="00301CD5" w:rsidP="00301CD5">
            <w:pPr>
              <w:spacing w:after="0" w:line="240" w:lineRule="auto"/>
              <w:rPr>
                <w:rFonts w:eastAsia="Times New Roman" w:cstheme="minorHAnsi"/>
                <w:vanish/>
                <w:lang w:eastAsia="zh-CN"/>
              </w:rPr>
            </w:pPr>
            <w:r w:rsidRPr="00944369">
              <w:rPr>
                <w:rFonts w:eastAsia="Times New Roman" w:cstheme="minorHAnsi"/>
                <w:lang w:eastAsia="zh-CN"/>
              </w:rPr>
              <w:fldChar w:fldCharType="begin"/>
            </w:r>
            <w:r w:rsidRPr="00944369">
              <w:rPr>
                <w:rFonts w:eastAsia="Times New Roman" w:cstheme="minorHAnsi"/>
                <w:lang w:eastAsia="zh-CN"/>
              </w:rPr>
              <w:instrText>TC "6" \f C \l "1"</w:instrText>
            </w:r>
            <w:r w:rsidRPr="00944369">
              <w:rPr>
                <w:rFonts w:eastAsia="Times New Roman" w:cstheme="minorHAnsi"/>
                <w:lang w:eastAsia="zh-CN"/>
              </w:rPr>
              <w:fldChar w:fldCharType="end"/>
            </w:r>
          </w:p>
          <w:p w14:paraId="0B104B7C" w14:textId="77777777" w:rsidR="00301CD5" w:rsidRPr="00944369" w:rsidRDefault="00301CD5" w:rsidP="00301CD5">
            <w:pPr>
              <w:spacing w:after="0" w:line="240" w:lineRule="auto"/>
              <w:rPr>
                <w:rFonts w:eastAsia="Times New Roman" w:cstheme="minorHAnsi"/>
                <w:b/>
                <w:bCs/>
                <w:color w:val="000000"/>
                <w:lang w:eastAsia="zh-CN"/>
              </w:rPr>
            </w:pPr>
            <w:r w:rsidRPr="00944369">
              <w:rPr>
                <w:rFonts w:eastAsia="Times New Roman" w:cstheme="minorHAnsi"/>
                <w:b/>
                <w:bCs/>
                <w:color w:val="000000"/>
                <w:lang w:eastAsia="zh-CN"/>
              </w:rPr>
              <w:t>НЕУТРОШЕНА СРЕДСТВА ОД ПРИВАТИЗАЦИЈЕ ИЗ ПРЕТХОДНИХ ГОДИНА (класа 3,  извор финансирања 14)</w:t>
            </w:r>
          </w:p>
        </w:tc>
        <w:tc>
          <w:tcPr>
            <w:tcW w:w="207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bottom"/>
          </w:tcPr>
          <w:p w14:paraId="0B2C8128" w14:textId="77777777" w:rsidR="00301CD5" w:rsidRPr="00944369" w:rsidRDefault="00301CD5" w:rsidP="00301CD5">
            <w:pPr>
              <w:spacing w:after="0" w:line="240" w:lineRule="auto"/>
              <w:jc w:val="center"/>
              <w:rPr>
                <w:rFonts w:eastAsia="Times New Roman" w:cstheme="minorHAnsi"/>
                <w:b/>
                <w:bCs/>
                <w:color w:val="000000"/>
                <w:lang w:eastAsia="zh-CN"/>
              </w:rPr>
            </w:pPr>
            <w:r w:rsidRPr="00944369">
              <w:rPr>
                <w:rFonts w:eastAsia="Times New Roman" w:cstheme="minorHAnsi"/>
                <w:b/>
                <w:bCs/>
                <w:color w:val="000000"/>
                <w:lang w:eastAsia="zh-CN"/>
              </w:rPr>
              <w:t>3</w:t>
            </w:r>
          </w:p>
        </w:tc>
        <w:tc>
          <w:tcPr>
            <w:tcW w:w="261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bottom"/>
          </w:tcPr>
          <w:p w14:paraId="45639C58" w14:textId="77777777" w:rsidR="00301CD5" w:rsidRPr="00944369" w:rsidRDefault="00301CD5" w:rsidP="00301CD5">
            <w:pPr>
              <w:spacing w:after="0" w:line="240" w:lineRule="auto"/>
              <w:jc w:val="right"/>
              <w:rPr>
                <w:rFonts w:eastAsia="Times New Roman" w:cstheme="minorHAnsi"/>
                <w:b/>
                <w:bCs/>
                <w:color w:val="000000"/>
                <w:lang w:eastAsia="zh-CN"/>
              </w:rPr>
            </w:pPr>
            <w:r w:rsidRPr="00944369">
              <w:rPr>
                <w:rFonts w:eastAsia="Times New Roman" w:cstheme="minorHAnsi"/>
                <w:b/>
                <w:bCs/>
                <w:color w:val="000000"/>
                <w:lang w:eastAsia="zh-CN"/>
              </w:rPr>
              <w:t>0,00</w:t>
            </w:r>
          </w:p>
        </w:tc>
      </w:tr>
    </w:tbl>
    <w:p w14:paraId="1F4705FD" w14:textId="77777777" w:rsidR="00301CD5" w:rsidRDefault="00301CD5" w:rsidP="00DA4614">
      <w:pPr>
        <w:spacing w:after="0"/>
        <w:ind w:right="-540"/>
        <w:rPr>
          <w:rFonts w:ascii="Times New Roman" w:hAnsi="Times New Roman" w:cs="Times New Roman"/>
          <w:sz w:val="24"/>
          <w:szCs w:val="24"/>
        </w:rPr>
      </w:pPr>
    </w:p>
    <w:p w14:paraId="3A7CA3E7" w14:textId="77777777" w:rsidR="00301CD5" w:rsidRPr="00301CD5" w:rsidRDefault="00301CD5" w:rsidP="00DA4614">
      <w:pPr>
        <w:spacing w:after="0"/>
        <w:ind w:right="-540"/>
        <w:rPr>
          <w:rFonts w:ascii="Times New Roman" w:hAnsi="Times New Roman" w:cs="Times New Roman"/>
          <w:sz w:val="24"/>
          <w:szCs w:val="24"/>
        </w:rPr>
      </w:pPr>
    </w:p>
    <w:p w14:paraId="012B9E8F" w14:textId="3DEB3CCC" w:rsidR="00CB4A29" w:rsidRPr="00A518EE" w:rsidRDefault="00693794" w:rsidP="00693794">
      <w:pPr>
        <w:spacing w:after="0"/>
        <w:ind w:left="3600" w:right="-540"/>
        <w:rPr>
          <w:rFonts w:cstheme="minorHAnsi"/>
          <w:lang w:val="sr-Cyrl-RS"/>
        </w:rPr>
      </w:pPr>
      <w:r>
        <w:rPr>
          <w:rFonts w:cstheme="minorHAnsi"/>
          <w:lang w:val="sr-Cyrl-RS"/>
        </w:rPr>
        <w:t xml:space="preserve">            </w:t>
      </w:r>
      <w:r w:rsidR="00CB4A29" w:rsidRPr="00A518EE">
        <w:rPr>
          <w:rFonts w:cstheme="minorHAnsi"/>
          <w:lang w:val="sr-Cyrl-RS"/>
        </w:rPr>
        <w:t>Члан 2.</w:t>
      </w:r>
    </w:p>
    <w:p w14:paraId="016E77EB" w14:textId="77777777" w:rsidR="00CB4A29" w:rsidRPr="00A518EE" w:rsidRDefault="003B36CF" w:rsidP="00693794">
      <w:pPr>
        <w:spacing w:after="0"/>
        <w:ind w:right="-540"/>
        <w:rPr>
          <w:rFonts w:cstheme="minorHAnsi"/>
          <w:lang w:val="sr-Cyrl-RS"/>
        </w:rPr>
      </w:pPr>
      <w:r w:rsidRPr="00A518EE">
        <w:rPr>
          <w:rFonts w:cstheme="minorHAnsi"/>
          <w:lang w:val="sr-Cyrl-RS"/>
        </w:rPr>
        <w:t>Буџет Градске општине Палилула за 202</w:t>
      </w:r>
      <w:r w:rsidR="00A518EE" w:rsidRPr="00A518EE">
        <w:rPr>
          <w:rFonts w:cstheme="minorHAnsi"/>
          <w:lang w:val="sr-Cyrl-RS"/>
        </w:rPr>
        <w:t>5</w:t>
      </w:r>
      <w:r w:rsidRPr="00A518EE">
        <w:rPr>
          <w:rFonts w:cstheme="minorHAnsi"/>
          <w:lang w:val="sr-Cyrl-RS"/>
        </w:rPr>
        <w:t>. годину састоји се од :</w:t>
      </w:r>
    </w:p>
    <w:p w14:paraId="05FB2D0C" w14:textId="76E833D8" w:rsidR="003B36CF" w:rsidRPr="00A518EE" w:rsidRDefault="003B36CF" w:rsidP="00693794">
      <w:pPr>
        <w:pStyle w:val="ListParagraph"/>
        <w:spacing w:after="0"/>
        <w:ind w:left="0" w:right="-540"/>
        <w:rPr>
          <w:rFonts w:cstheme="minorHAnsi"/>
          <w:lang w:val="sr-Cyrl-RS"/>
        </w:rPr>
      </w:pPr>
      <w:r w:rsidRPr="00A518EE">
        <w:rPr>
          <w:rFonts w:cstheme="minorHAnsi"/>
          <w:lang w:val="sr-Cyrl-RS"/>
        </w:rPr>
        <w:t xml:space="preserve">укупних прихода и примања у износу од </w:t>
      </w:r>
      <w:r w:rsidR="00944369">
        <w:rPr>
          <w:rFonts w:cstheme="minorHAnsi"/>
        </w:rPr>
        <w:t>198</w:t>
      </w:r>
      <w:r w:rsidR="005B22A2">
        <w:rPr>
          <w:rFonts w:cstheme="minorHAnsi"/>
          <w:lang w:val="sr-Cyrl-RS"/>
        </w:rPr>
        <w:t>.</w:t>
      </w:r>
      <w:r w:rsidR="00AB47A9">
        <w:rPr>
          <w:rFonts w:cstheme="minorHAnsi"/>
        </w:rPr>
        <w:t>551</w:t>
      </w:r>
      <w:r w:rsidR="005B22A2">
        <w:rPr>
          <w:rFonts w:cstheme="minorHAnsi"/>
          <w:lang w:val="sr-Cyrl-RS"/>
        </w:rPr>
        <w:t>.410,00</w:t>
      </w:r>
      <w:r w:rsidRPr="00A518EE">
        <w:rPr>
          <w:rFonts w:cstheme="minorHAnsi"/>
          <w:lang w:val="sr-Cyrl-RS"/>
        </w:rPr>
        <w:t xml:space="preserve"> динара</w:t>
      </w:r>
    </w:p>
    <w:p w14:paraId="0FFBC697" w14:textId="699BE5E1" w:rsidR="003B36CF" w:rsidRPr="00A518EE" w:rsidRDefault="003B36CF" w:rsidP="00693794">
      <w:pPr>
        <w:pStyle w:val="ListParagraph"/>
        <w:spacing w:after="0"/>
        <w:ind w:left="0" w:right="-540"/>
        <w:rPr>
          <w:rFonts w:cstheme="minorHAnsi"/>
          <w:lang w:val="sr-Cyrl-RS"/>
        </w:rPr>
      </w:pPr>
      <w:r w:rsidRPr="00A518EE">
        <w:rPr>
          <w:rFonts w:cstheme="minorHAnsi"/>
          <w:lang w:val="sr-Cyrl-RS"/>
        </w:rPr>
        <w:t xml:space="preserve">укупних расхода и издатака у износу од </w:t>
      </w:r>
      <w:r w:rsidR="008F5827">
        <w:rPr>
          <w:rFonts w:cstheme="minorHAnsi"/>
          <w:lang w:val="sr-Cyrl-RS"/>
        </w:rPr>
        <w:t>20</w:t>
      </w:r>
      <w:r w:rsidR="00944369">
        <w:rPr>
          <w:rFonts w:cstheme="minorHAnsi"/>
        </w:rPr>
        <w:t>0</w:t>
      </w:r>
      <w:r w:rsidR="008F5827">
        <w:rPr>
          <w:rFonts w:cstheme="minorHAnsi"/>
          <w:lang w:val="sr-Cyrl-RS"/>
        </w:rPr>
        <w:t>.</w:t>
      </w:r>
      <w:r w:rsidR="00AB47A9">
        <w:rPr>
          <w:rFonts w:cstheme="minorHAnsi"/>
        </w:rPr>
        <w:t>551</w:t>
      </w:r>
      <w:r w:rsidR="008F5827">
        <w:rPr>
          <w:rFonts w:cstheme="minorHAnsi"/>
          <w:lang w:val="sr-Cyrl-RS"/>
        </w:rPr>
        <w:t>.410,</w:t>
      </w:r>
      <w:r w:rsidR="005B22A2">
        <w:rPr>
          <w:rFonts w:cstheme="minorHAnsi"/>
          <w:lang w:val="sr-Cyrl-RS"/>
        </w:rPr>
        <w:t>00</w:t>
      </w:r>
      <w:r w:rsidRPr="00A518EE">
        <w:rPr>
          <w:rFonts w:cstheme="minorHAnsi"/>
          <w:lang w:val="sr-Cyrl-RS"/>
        </w:rPr>
        <w:t xml:space="preserve"> динара</w:t>
      </w:r>
    </w:p>
    <w:p w14:paraId="48FE53E9" w14:textId="47868BF5" w:rsidR="003B36CF" w:rsidRPr="00A518EE" w:rsidRDefault="003B36CF" w:rsidP="00693794">
      <w:pPr>
        <w:pStyle w:val="ListParagraph"/>
        <w:spacing w:after="0"/>
        <w:ind w:left="0" w:right="-540"/>
        <w:rPr>
          <w:rFonts w:cstheme="minorHAnsi"/>
          <w:lang w:val="sr-Cyrl-RS"/>
        </w:rPr>
      </w:pPr>
      <w:r w:rsidRPr="00A518EE">
        <w:rPr>
          <w:rFonts w:cstheme="minorHAnsi"/>
          <w:lang w:val="sr-Cyrl-RS"/>
        </w:rPr>
        <w:t xml:space="preserve">буџетског суфицита/дефицита у износу од </w:t>
      </w:r>
      <w:r w:rsidR="00A518EE">
        <w:rPr>
          <w:rFonts w:cstheme="minorHAnsi"/>
          <w:lang w:val="sr-Cyrl-RS"/>
        </w:rPr>
        <w:t>2</w:t>
      </w:r>
      <w:r w:rsidR="008F5827">
        <w:rPr>
          <w:rFonts w:cstheme="minorHAnsi"/>
          <w:lang w:val="sr-Cyrl-RS"/>
        </w:rPr>
        <w:t>.000.000,</w:t>
      </w:r>
      <w:r w:rsidRPr="00A518EE">
        <w:rPr>
          <w:rFonts w:cstheme="minorHAnsi"/>
          <w:lang w:val="sr-Cyrl-RS"/>
        </w:rPr>
        <w:t>00 динара</w:t>
      </w:r>
    </w:p>
    <w:p w14:paraId="5FE5F632" w14:textId="77777777" w:rsidR="003B36CF" w:rsidRPr="00A518EE" w:rsidRDefault="003B36CF" w:rsidP="003B36CF">
      <w:pPr>
        <w:pStyle w:val="ListParagraph"/>
        <w:spacing w:after="0"/>
        <w:ind w:left="0" w:right="-540"/>
        <w:rPr>
          <w:rFonts w:cstheme="minorHAnsi"/>
          <w:lang w:val="sr-Cyrl-RS"/>
        </w:rPr>
      </w:pPr>
    </w:p>
    <w:p w14:paraId="1422D33A" w14:textId="77777777" w:rsidR="003B36CF" w:rsidRPr="00A518EE" w:rsidRDefault="003B36CF" w:rsidP="00693794">
      <w:pPr>
        <w:pStyle w:val="ListParagraph"/>
        <w:spacing w:after="0"/>
        <w:ind w:left="3600" w:right="-540" w:firstLine="720"/>
        <w:rPr>
          <w:rFonts w:cstheme="minorHAnsi"/>
          <w:lang w:val="sr-Cyrl-RS"/>
        </w:rPr>
      </w:pPr>
      <w:r w:rsidRPr="00A518EE">
        <w:rPr>
          <w:rFonts w:cstheme="minorHAnsi"/>
          <w:lang w:val="sr-Cyrl-RS"/>
        </w:rPr>
        <w:t>Члан 3.</w:t>
      </w:r>
    </w:p>
    <w:p w14:paraId="170E239A" w14:textId="555D7652" w:rsidR="003B36CF" w:rsidRPr="00A518EE" w:rsidRDefault="003B36CF" w:rsidP="003B36CF">
      <w:pPr>
        <w:pStyle w:val="ListParagraph"/>
        <w:spacing w:after="0"/>
        <w:ind w:left="0" w:right="-540"/>
        <w:jc w:val="both"/>
        <w:rPr>
          <w:rFonts w:cstheme="minorHAnsi"/>
          <w:lang w:val="sr-Cyrl-RS"/>
        </w:rPr>
      </w:pPr>
      <w:r w:rsidRPr="00A518EE">
        <w:rPr>
          <w:rFonts w:cstheme="minorHAnsi"/>
          <w:lang w:val="sr-Cyrl-RS"/>
        </w:rPr>
        <w:t xml:space="preserve">Средства текуће буџетске резерве планирају се у буџету у износу од </w:t>
      </w:r>
      <w:r w:rsidR="00CA36E1">
        <w:rPr>
          <w:rFonts w:cstheme="minorHAnsi"/>
        </w:rPr>
        <w:t>6</w:t>
      </w:r>
      <w:r w:rsidRPr="00A518EE">
        <w:rPr>
          <w:rFonts w:cstheme="minorHAnsi"/>
          <w:lang w:val="sr-Cyrl-RS"/>
        </w:rPr>
        <w:t>.</w:t>
      </w:r>
      <w:r w:rsidR="00A518EE">
        <w:rPr>
          <w:rFonts w:cstheme="minorHAnsi"/>
          <w:lang w:val="sr-Cyrl-RS"/>
        </w:rPr>
        <w:t>0</w:t>
      </w:r>
      <w:r w:rsidRPr="00A518EE">
        <w:rPr>
          <w:rFonts w:cstheme="minorHAnsi"/>
          <w:lang w:val="sr-Cyrl-RS"/>
        </w:rPr>
        <w:t>00.000,00 динара.</w:t>
      </w:r>
    </w:p>
    <w:p w14:paraId="14788205" w14:textId="77777777" w:rsidR="003B36CF" w:rsidRPr="00A518EE" w:rsidRDefault="003B36CF" w:rsidP="003B36CF">
      <w:pPr>
        <w:pStyle w:val="ListParagraph"/>
        <w:spacing w:after="0"/>
        <w:ind w:left="0" w:right="-540"/>
        <w:jc w:val="both"/>
        <w:rPr>
          <w:rFonts w:cstheme="minorHAnsi"/>
          <w:lang w:val="sr-Cyrl-RS"/>
        </w:rPr>
      </w:pPr>
      <w:r w:rsidRPr="00A518EE">
        <w:rPr>
          <w:rFonts w:cstheme="minorHAnsi"/>
          <w:lang w:val="sr-Cyrl-RS"/>
        </w:rPr>
        <w:t>Средства из става 1. овог члана користе се за непланиране сврхе за које нису утврђене апропријације или за сврхе за које се у току године покаже да апропријације нису биле довољне.</w:t>
      </w:r>
    </w:p>
    <w:p w14:paraId="6E20C0B2" w14:textId="77777777" w:rsidR="003B36CF" w:rsidRPr="00A518EE" w:rsidRDefault="003B36CF" w:rsidP="003B36CF">
      <w:pPr>
        <w:pStyle w:val="ListParagraph"/>
        <w:spacing w:after="0"/>
        <w:ind w:left="0" w:right="-540"/>
        <w:jc w:val="both"/>
        <w:rPr>
          <w:rFonts w:cstheme="minorHAnsi"/>
          <w:lang w:val="sr-Cyrl-RS"/>
        </w:rPr>
      </w:pPr>
      <w:r w:rsidRPr="00A518EE">
        <w:rPr>
          <w:rFonts w:cstheme="minorHAnsi"/>
          <w:lang w:val="sr-Cyrl-RS"/>
        </w:rPr>
        <w:t>Председник Градске општине на предлог локалног органа управе надлежног за финансије доноси решење о употреби средстава текуће буџетске резерве.</w:t>
      </w:r>
    </w:p>
    <w:p w14:paraId="798D666B" w14:textId="77777777" w:rsidR="003B36CF" w:rsidRPr="00A518EE" w:rsidRDefault="003B36CF" w:rsidP="003B36CF">
      <w:pPr>
        <w:pStyle w:val="ListParagraph"/>
        <w:spacing w:after="0"/>
        <w:ind w:left="0" w:right="-540"/>
        <w:jc w:val="both"/>
        <w:rPr>
          <w:rFonts w:cstheme="minorHAnsi"/>
          <w:sz w:val="24"/>
          <w:szCs w:val="24"/>
          <w:lang w:val="sr-Cyrl-RS"/>
        </w:rPr>
      </w:pPr>
    </w:p>
    <w:p w14:paraId="409F1D84" w14:textId="77777777" w:rsidR="003B36CF" w:rsidRPr="00A518EE" w:rsidRDefault="003B36CF" w:rsidP="003B36CF">
      <w:pPr>
        <w:pStyle w:val="ListParagraph"/>
        <w:spacing w:after="0"/>
        <w:ind w:left="0" w:right="-540"/>
        <w:jc w:val="both"/>
        <w:rPr>
          <w:rFonts w:cstheme="minorHAnsi"/>
          <w:lang w:val="sr-Cyrl-RS"/>
        </w:rPr>
      </w:pPr>
      <w:r w:rsidRPr="00A518EE">
        <w:rPr>
          <w:rFonts w:cstheme="minorHAnsi"/>
          <w:sz w:val="24"/>
          <w:szCs w:val="24"/>
          <w:lang w:val="sr-Cyrl-RS"/>
        </w:rPr>
        <w:tab/>
      </w:r>
      <w:r w:rsidRPr="00A518EE">
        <w:rPr>
          <w:rFonts w:cstheme="minorHAnsi"/>
          <w:sz w:val="24"/>
          <w:szCs w:val="24"/>
          <w:lang w:val="sr-Cyrl-RS"/>
        </w:rPr>
        <w:tab/>
      </w:r>
      <w:r w:rsidRPr="00A518EE">
        <w:rPr>
          <w:rFonts w:cstheme="minorHAnsi"/>
          <w:sz w:val="24"/>
          <w:szCs w:val="24"/>
          <w:lang w:val="sr-Cyrl-RS"/>
        </w:rPr>
        <w:tab/>
      </w:r>
      <w:r w:rsidRPr="00A518EE">
        <w:rPr>
          <w:rFonts w:cstheme="minorHAnsi"/>
          <w:sz w:val="24"/>
          <w:szCs w:val="24"/>
          <w:lang w:val="sr-Cyrl-RS"/>
        </w:rPr>
        <w:tab/>
      </w:r>
      <w:r w:rsidRPr="00A518EE">
        <w:rPr>
          <w:rFonts w:cstheme="minorHAnsi"/>
          <w:sz w:val="24"/>
          <w:szCs w:val="24"/>
          <w:lang w:val="sr-Cyrl-RS"/>
        </w:rPr>
        <w:tab/>
      </w:r>
      <w:r w:rsidRPr="00A518EE">
        <w:rPr>
          <w:rFonts w:cstheme="minorHAnsi"/>
          <w:sz w:val="24"/>
          <w:szCs w:val="24"/>
          <w:lang w:val="sr-Cyrl-RS"/>
        </w:rPr>
        <w:tab/>
      </w:r>
      <w:r w:rsidRPr="00A518EE">
        <w:rPr>
          <w:rFonts w:cstheme="minorHAnsi"/>
          <w:lang w:val="sr-Cyrl-RS"/>
        </w:rPr>
        <w:t>Члан 4.</w:t>
      </w:r>
    </w:p>
    <w:p w14:paraId="333C3A87" w14:textId="77777777" w:rsidR="003B36CF" w:rsidRPr="00A518EE" w:rsidRDefault="003B36CF" w:rsidP="003B36CF">
      <w:pPr>
        <w:pStyle w:val="ListParagraph"/>
        <w:spacing w:after="0"/>
        <w:ind w:left="0" w:right="-540"/>
        <w:jc w:val="both"/>
        <w:rPr>
          <w:rFonts w:cstheme="minorHAnsi"/>
          <w:lang w:val="sr-Cyrl-RS"/>
        </w:rPr>
      </w:pPr>
      <w:r w:rsidRPr="00A518EE">
        <w:rPr>
          <w:rFonts w:cstheme="minorHAnsi"/>
          <w:lang w:val="sr-Cyrl-RS"/>
        </w:rPr>
        <w:t>Средства сталне буџетске резерве планирају се у износу од 500.000,00 динара.</w:t>
      </w:r>
    </w:p>
    <w:p w14:paraId="289E2443" w14:textId="77777777" w:rsidR="003B36CF" w:rsidRPr="00A518EE" w:rsidRDefault="003B36CF" w:rsidP="003B36CF">
      <w:pPr>
        <w:pStyle w:val="ListParagraph"/>
        <w:spacing w:after="0"/>
        <w:ind w:left="0" w:right="-540"/>
        <w:jc w:val="both"/>
        <w:rPr>
          <w:rFonts w:cstheme="minorHAnsi"/>
          <w:lang w:val="sr-Cyrl-RS"/>
        </w:rPr>
      </w:pPr>
      <w:r w:rsidRPr="00A518EE">
        <w:rPr>
          <w:rFonts w:cstheme="minorHAnsi"/>
          <w:lang w:val="sr-Cyrl-RS"/>
        </w:rPr>
        <w:t xml:space="preserve">            </w:t>
      </w:r>
      <w:r w:rsidR="00A518EE">
        <w:rPr>
          <w:rFonts w:cstheme="minorHAnsi"/>
          <w:lang w:val="sr-Cyrl-RS"/>
        </w:rPr>
        <w:t xml:space="preserve">   </w:t>
      </w:r>
      <w:r w:rsidRPr="00A518EE">
        <w:rPr>
          <w:rFonts w:cstheme="minorHAnsi"/>
          <w:lang w:val="sr-Cyrl-RS"/>
        </w:rPr>
        <w:t>Средства из става 1. овог члана користиће се у складу са чланом 70. Закона о буџетском систему за финансирање расхода на име учешћа локалне власти у отклањању последица ванредних околности, као што су земљотрес, поплава, суша, пожар, клизишта, снежни наноси, град, животињске и биљне болести, еколошка катастрофа и друге елементарне непогоде, односно других ванредних догађаја, који могу да угрозе живот и здравље људи или проузрокују штету већих размера.</w:t>
      </w:r>
    </w:p>
    <w:p w14:paraId="55E1E24C" w14:textId="77777777" w:rsidR="003B36CF" w:rsidRPr="00A518EE" w:rsidRDefault="003B36CF" w:rsidP="003B36CF">
      <w:pPr>
        <w:pStyle w:val="ListParagraph"/>
        <w:spacing w:after="0"/>
        <w:ind w:left="0" w:right="-540"/>
        <w:jc w:val="both"/>
        <w:rPr>
          <w:rFonts w:cstheme="minorHAnsi"/>
          <w:lang w:val="sr-Cyrl-RS"/>
        </w:rPr>
      </w:pPr>
      <w:r w:rsidRPr="00A518EE">
        <w:rPr>
          <w:rFonts w:cstheme="minorHAnsi"/>
          <w:lang w:val="sr-Cyrl-RS"/>
        </w:rPr>
        <w:t xml:space="preserve">                 Председник Градске општине на предлог локалног органа управе надлежног за финансије доноси решење о употреби средстава сталне буџетске резерве.</w:t>
      </w:r>
    </w:p>
    <w:p w14:paraId="55B37425" w14:textId="77777777" w:rsidR="003B36CF" w:rsidRPr="00A518EE" w:rsidRDefault="003B36CF" w:rsidP="003B36CF">
      <w:pPr>
        <w:pStyle w:val="ListParagraph"/>
        <w:spacing w:after="0"/>
        <w:ind w:left="0" w:right="-540"/>
        <w:jc w:val="both"/>
        <w:rPr>
          <w:rFonts w:cstheme="minorHAnsi"/>
          <w:sz w:val="24"/>
          <w:szCs w:val="24"/>
          <w:lang w:val="sr-Cyrl-RS"/>
        </w:rPr>
      </w:pPr>
    </w:p>
    <w:p w14:paraId="607B96EA" w14:textId="77777777" w:rsidR="003B36CF" w:rsidRPr="00A518EE" w:rsidRDefault="003B36CF" w:rsidP="003B36CF">
      <w:pPr>
        <w:pStyle w:val="ListParagraph"/>
        <w:spacing w:after="0"/>
        <w:ind w:left="0" w:right="-540"/>
        <w:jc w:val="both"/>
        <w:rPr>
          <w:rFonts w:cstheme="minorHAnsi"/>
          <w:lang w:val="sr-Cyrl-RS"/>
        </w:rPr>
      </w:pPr>
      <w:r w:rsidRPr="00A518EE">
        <w:rPr>
          <w:rFonts w:cstheme="minorHAnsi"/>
          <w:sz w:val="24"/>
          <w:szCs w:val="24"/>
          <w:lang w:val="sr-Cyrl-RS"/>
        </w:rPr>
        <w:tab/>
      </w:r>
      <w:r w:rsidRPr="00A518EE">
        <w:rPr>
          <w:rFonts w:cstheme="minorHAnsi"/>
          <w:sz w:val="24"/>
          <w:szCs w:val="24"/>
          <w:lang w:val="sr-Cyrl-RS"/>
        </w:rPr>
        <w:tab/>
      </w:r>
      <w:r w:rsidRPr="00A518EE">
        <w:rPr>
          <w:rFonts w:cstheme="minorHAnsi"/>
          <w:sz w:val="24"/>
          <w:szCs w:val="24"/>
          <w:lang w:val="sr-Cyrl-RS"/>
        </w:rPr>
        <w:tab/>
      </w:r>
      <w:r w:rsidRPr="00A518EE">
        <w:rPr>
          <w:rFonts w:cstheme="minorHAnsi"/>
          <w:sz w:val="24"/>
          <w:szCs w:val="24"/>
          <w:lang w:val="sr-Cyrl-RS"/>
        </w:rPr>
        <w:tab/>
      </w:r>
      <w:r w:rsidRPr="00A518EE">
        <w:rPr>
          <w:rFonts w:cstheme="minorHAnsi"/>
          <w:sz w:val="24"/>
          <w:szCs w:val="24"/>
          <w:lang w:val="sr-Cyrl-RS"/>
        </w:rPr>
        <w:tab/>
      </w:r>
      <w:r w:rsidRPr="00A518EE">
        <w:rPr>
          <w:rFonts w:cstheme="minorHAnsi"/>
          <w:sz w:val="24"/>
          <w:szCs w:val="24"/>
          <w:lang w:val="sr-Cyrl-RS"/>
        </w:rPr>
        <w:tab/>
      </w:r>
      <w:r w:rsidRPr="00A518EE">
        <w:rPr>
          <w:rFonts w:cstheme="minorHAnsi"/>
          <w:lang w:val="sr-Cyrl-RS"/>
        </w:rPr>
        <w:t>Члан 5.</w:t>
      </w:r>
    </w:p>
    <w:p w14:paraId="0059894C" w14:textId="20AFA8CE" w:rsidR="003B36CF" w:rsidRPr="008F5827" w:rsidRDefault="003B36CF" w:rsidP="003B36CF">
      <w:pPr>
        <w:pStyle w:val="ListParagraph"/>
        <w:spacing w:after="0"/>
        <w:ind w:left="0" w:right="-540"/>
        <w:jc w:val="both"/>
        <w:rPr>
          <w:rFonts w:cstheme="minorHAnsi"/>
          <w:lang w:val="sr-Cyrl-RS"/>
        </w:rPr>
      </w:pPr>
      <w:r w:rsidRPr="008F5827">
        <w:rPr>
          <w:rFonts w:cstheme="minorHAnsi"/>
          <w:lang w:val="sr-Cyrl-RS"/>
        </w:rPr>
        <w:t>Укупна примања и издаци буџета Градске општине Палилула за 202</w:t>
      </w:r>
      <w:r w:rsidR="00A518EE" w:rsidRPr="008F5827">
        <w:rPr>
          <w:rFonts w:cstheme="minorHAnsi"/>
          <w:lang w:val="sr-Cyrl-RS"/>
        </w:rPr>
        <w:t>6</w:t>
      </w:r>
      <w:r w:rsidRPr="008F5827">
        <w:rPr>
          <w:rFonts w:cstheme="minorHAnsi"/>
          <w:lang w:val="sr-Cyrl-RS"/>
        </w:rPr>
        <w:t xml:space="preserve">. годину процењују се у износу од </w:t>
      </w:r>
      <w:r w:rsidR="008F5827" w:rsidRPr="008F5827">
        <w:rPr>
          <w:rFonts w:cstheme="minorHAnsi"/>
          <w:lang w:val="sr-Cyrl-RS"/>
        </w:rPr>
        <w:t>2</w:t>
      </w:r>
      <w:r w:rsidR="00944369">
        <w:rPr>
          <w:rFonts w:cstheme="minorHAnsi"/>
        </w:rPr>
        <w:t>10</w:t>
      </w:r>
      <w:r w:rsidR="008F5827" w:rsidRPr="008F5827">
        <w:rPr>
          <w:rFonts w:cstheme="minorHAnsi"/>
          <w:lang w:val="sr-Cyrl-RS"/>
        </w:rPr>
        <w:t>.000.000,00</w:t>
      </w:r>
      <w:r w:rsidRPr="008F5827">
        <w:rPr>
          <w:rFonts w:cstheme="minorHAnsi"/>
          <w:lang w:val="sr-Cyrl-RS"/>
        </w:rPr>
        <w:t xml:space="preserve"> динара, за 202</w:t>
      </w:r>
      <w:r w:rsidR="00A518EE" w:rsidRPr="008F5827">
        <w:rPr>
          <w:rFonts w:cstheme="minorHAnsi"/>
          <w:lang w:val="sr-Cyrl-RS"/>
        </w:rPr>
        <w:t>7</w:t>
      </w:r>
      <w:r w:rsidRPr="008F5827">
        <w:rPr>
          <w:rFonts w:cstheme="minorHAnsi"/>
          <w:lang w:val="sr-Cyrl-RS"/>
        </w:rPr>
        <w:t>. годину у износу од 2</w:t>
      </w:r>
      <w:r w:rsidR="00944369">
        <w:rPr>
          <w:rFonts w:cstheme="minorHAnsi"/>
        </w:rPr>
        <w:t>15</w:t>
      </w:r>
      <w:r w:rsidRPr="008F5827">
        <w:rPr>
          <w:rFonts w:cstheme="minorHAnsi"/>
          <w:lang w:val="sr-Cyrl-RS"/>
        </w:rPr>
        <w:t>.000.000,00 динара.</w:t>
      </w:r>
    </w:p>
    <w:p w14:paraId="05F4C682" w14:textId="77777777" w:rsidR="003B36CF" w:rsidRPr="00A518EE" w:rsidRDefault="003B36CF" w:rsidP="003B36CF">
      <w:pPr>
        <w:pStyle w:val="ListParagraph"/>
        <w:spacing w:after="0"/>
        <w:ind w:left="0" w:right="-540"/>
        <w:jc w:val="both"/>
        <w:rPr>
          <w:rFonts w:cstheme="minorHAnsi"/>
          <w:lang w:val="sr-Cyrl-RS"/>
        </w:rPr>
      </w:pPr>
      <w:r w:rsidRPr="00A518EE">
        <w:rPr>
          <w:rFonts w:cstheme="minorHAnsi"/>
          <w:lang w:val="sr-Cyrl-RS"/>
        </w:rPr>
        <w:tab/>
      </w:r>
      <w:r w:rsidRPr="00A518EE">
        <w:rPr>
          <w:rFonts w:cstheme="minorHAnsi"/>
          <w:lang w:val="sr-Cyrl-RS"/>
        </w:rPr>
        <w:tab/>
      </w:r>
      <w:r w:rsidRPr="00A518EE">
        <w:rPr>
          <w:rFonts w:cstheme="minorHAnsi"/>
          <w:lang w:val="sr-Cyrl-RS"/>
        </w:rPr>
        <w:tab/>
      </w:r>
      <w:r w:rsidRPr="00A518EE">
        <w:rPr>
          <w:rFonts w:cstheme="minorHAnsi"/>
          <w:lang w:val="sr-Cyrl-RS"/>
        </w:rPr>
        <w:tab/>
      </w:r>
      <w:r w:rsidRPr="00A518EE">
        <w:rPr>
          <w:rFonts w:cstheme="minorHAnsi"/>
          <w:lang w:val="sr-Cyrl-RS"/>
        </w:rPr>
        <w:tab/>
      </w:r>
    </w:p>
    <w:p w14:paraId="1A702EEA" w14:textId="77777777" w:rsidR="003B36CF" w:rsidRPr="00A518EE" w:rsidRDefault="003B36CF" w:rsidP="003B36CF">
      <w:pPr>
        <w:pStyle w:val="ListParagraph"/>
        <w:spacing w:after="0"/>
        <w:ind w:left="0" w:right="-540"/>
        <w:jc w:val="both"/>
        <w:rPr>
          <w:rFonts w:cstheme="minorHAnsi"/>
          <w:lang w:val="sr-Cyrl-RS"/>
        </w:rPr>
      </w:pPr>
      <w:r w:rsidRPr="00A518EE">
        <w:rPr>
          <w:rFonts w:cstheme="minorHAnsi"/>
          <w:lang w:val="sr-Cyrl-RS"/>
        </w:rPr>
        <w:tab/>
      </w:r>
      <w:r w:rsidRPr="00A518EE">
        <w:rPr>
          <w:rFonts w:cstheme="minorHAnsi"/>
          <w:lang w:val="sr-Cyrl-RS"/>
        </w:rPr>
        <w:tab/>
      </w:r>
      <w:r w:rsidRPr="00A518EE">
        <w:rPr>
          <w:rFonts w:cstheme="minorHAnsi"/>
          <w:lang w:val="sr-Cyrl-RS"/>
        </w:rPr>
        <w:tab/>
      </w:r>
      <w:r w:rsidRPr="00A518EE">
        <w:rPr>
          <w:rFonts w:cstheme="minorHAnsi"/>
          <w:lang w:val="sr-Cyrl-RS"/>
        </w:rPr>
        <w:tab/>
      </w:r>
      <w:r w:rsidRPr="00A518EE">
        <w:rPr>
          <w:rFonts w:cstheme="minorHAnsi"/>
          <w:lang w:val="sr-Cyrl-RS"/>
        </w:rPr>
        <w:tab/>
      </w:r>
      <w:r w:rsidRPr="00A518EE">
        <w:rPr>
          <w:rFonts w:cstheme="minorHAnsi"/>
          <w:lang w:val="sr-Cyrl-RS"/>
        </w:rPr>
        <w:tab/>
        <w:t>Члан 6.</w:t>
      </w:r>
    </w:p>
    <w:p w14:paraId="5CC48602" w14:textId="26E209B7" w:rsidR="003B36CF" w:rsidRPr="00A518EE" w:rsidRDefault="003B36CF" w:rsidP="003B36CF">
      <w:pPr>
        <w:pStyle w:val="ListParagraph"/>
        <w:spacing w:after="0"/>
        <w:ind w:left="0" w:right="-540"/>
        <w:jc w:val="both"/>
        <w:rPr>
          <w:rFonts w:cstheme="minorHAnsi"/>
          <w:lang w:val="sr-Cyrl-RS"/>
        </w:rPr>
      </w:pPr>
      <w:r w:rsidRPr="00A518EE">
        <w:rPr>
          <w:rFonts w:cstheme="minorHAnsi"/>
          <w:lang w:val="sr-Cyrl-RS"/>
        </w:rPr>
        <w:t xml:space="preserve">Приходи, примања и укупно пренета средства буџета Градске општине Палилула у укупном износу од </w:t>
      </w:r>
      <w:r w:rsidR="00944369">
        <w:rPr>
          <w:rFonts w:cstheme="minorHAnsi"/>
        </w:rPr>
        <w:t>200,551,410</w:t>
      </w:r>
      <w:r w:rsidRPr="00A518EE">
        <w:rPr>
          <w:rFonts w:cstheme="minorHAnsi"/>
          <w:lang w:val="sr-Cyrl-RS"/>
        </w:rPr>
        <w:t xml:space="preserve"> динара распоређују се према економској класификацији у следећим износима:</w:t>
      </w:r>
    </w:p>
    <w:p w14:paraId="7A55DAD2" w14:textId="77777777" w:rsidR="003B36CF" w:rsidRDefault="003B36CF" w:rsidP="003B36CF">
      <w:pPr>
        <w:pStyle w:val="ListParagraph"/>
        <w:spacing w:after="0"/>
        <w:ind w:left="0" w:right="-540"/>
        <w:jc w:val="both"/>
        <w:rPr>
          <w:rFonts w:ascii="Times New Roman" w:hAnsi="Times New Roman" w:cs="Times New Roman"/>
          <w:sz w:val="24"/>
          <w:szCs w:val="24"/>
        </w:rPr>
      </w:pPr>
    </w:p>
    <w:p w14:paraId="287AE6D8" w14:textId="77777777" w:rsidR="00A518EE" w:rsidRDefault="00A518EE" w:rsidP="000444B9">
      <w:pPr>
        <w:spacing w:after="0"/>
        <w:ind w:right="-540"/>
        <w:jc w:val="both"/>
        <w:rPr>
          <w:rFonts w:ascii="Times New Roman" w:hAnsi="Times New Roman" w:cs="Times New Roman"/>
          <w:sz w:val="24"/>
          <w:szCs w:val="24"/>
        </w:rPr>
      </w:pPr>
    </w:p>
    <w:tbl>
      <w:tblPr>
        <w:tblW w:w="10859" w:type="dxa"/>
        <w:tblInd w:w="-532" w:type="dxa"/>
        <w:tblLayout w:type="fixed"/>
        <w:tblLook w:val="01E0" w:firstRow="1" w:lastRow="1" w:firstColumn="1" w:lastColumn="1" w:noHBand="0" w:noVBand="0"/>
      </w:tblPr>
      <w:tblGrid>
        <w:gridCol w:w="706"/>
        <w:gridCol w:w="4784"/>
        <w:gridCol w:w="1710"/>
        <w:gridCol w:w="1440"/>
        <w:gridCol w:w="1424"/>
        <w:gridCol w:w="795"/>
      </w:tblGrid>
      <w:tr w:rsidR="00944369" w:rsidRPr="004C4B46" w14:paraId="23920955" w14:textId="77777777" w:rsidTr="00247784">
        <w:trPr>
          <w:trHeight w:val="842"/>
          <w:tblHeader/>
        </w:trPr>
        <w:tc>
          <w:tcPr>
            <w:tcW w:w="70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bottom"/>
          </w:tcPr>
          <w:p w14:paraId="03CE50E3" w14:textId="77777777" w:rsidR="00944369" w:rsidRPr="00944369" w:rsidRDefault="00944369" w:rsidP="004C4B46">
            <w:pPr>
              <w:spacing w:after="0" w:line="240" w:lineRule="auto"/>
              <w:jc w:val="center"/>
              <w:rPr>
                <w:rFonts w:eastAsia="Times New Roman" w:cstheme="minorHAnsi"/>
                <w:b/>
                <w:bCs/>
                <w:color w:val="000000"/>
                <w:sz w:val="20"/>
                <w:szCs w:val="20"/>
                <w:lang w:eastAsia="zh-CN"/>
              </w:rPr>
            </w:pPr>
            <w:r w:rsidRPr="00944369">
              <w:rPr>
                <w:rFonts w:eastAsia="Times New Roman" w:cstheme="minorHAnsi"/>
                <w:b/>
                <w:bCs/>
                <w:color w:val="000000"/>
                <w:sz w:val="20"/>
                <w:szCs w:val="20"/>
                <w:lang w:eastAsia="zh-CN"/>
              </w:rPr>
              <w:lastRenderedPageBreak/>
              <w:t>Економ. класиф.</w:t>
            </w:r>
          </w:p>
        </w:tc>
        <w:tc>
          <w:tcPr>
            <w:tcW w:w="4784"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bottom"/>
          </w:tcPr>
          <w:p w14:paraId="1D01C5D8" w14:textId="77777777" w:rsidR="00944369" w:rsidRPr="00944369" w:rsidRDefault="00944369" w:rsidP="004C4B46">
            <w:pPr>
              <w:spacing w:after="0" w:line="240" w:lineRule="auto"/>
              <w:jc w:val="center"/>
              <w:rPr>
                <w:rFonts w:eastAsia="Times New Roman" w:cstheme="minorHAnsi"/>
                <w:b/>
                <w:bCs/>
                <w:color w:val="000000"/>
                <w:sz w:val="20"/>
                <w:szCs w:val="20"/>
                <w:lang w:eastAsia="zh-CN"/>
              </w:rPr>
            </w:pPr>
            <w:r w:rsidRPr="00944369">
              <w:rPr>
                <w:rFonts w:eastAsia="Times New Roman" w:cstheme="minorHAnsi"/>
                <w:b/>
                <w:bCs/>
                <w:color w:val="000000"/>
                <w:sz w:val="20"/>
                <w:szCs w:val="20"/>
                <w:lang w:eastAsia="zh-CN"/>
              </w:rPr>
              <w:t>Опис</w:t>
            </w:r>
          </w:p>
        </w:tc>
        <w:tc>
          <w:tcPr>
            <w:tcW w:w="171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bottom"/>
          </w:tcPr>
          <w:p w14:paraId="680FBDD7" w14:textId="77777777" w:rsidR="00944369" w:rsidRPr="00944369" w:rsidRDefault="00944369" w:rsidP="004C4B46">
            <w:pPr>
              <w:spacing w:after="0" w:line="240" w:lineRule="auto"/>
              <w:jc w:val="center"/>
              <w:rPr>
                <w:rFonts w:eastAsia="Times New Roman" w:cstheme="minorHAnsi"/>
                <w:b/>
                <w:bCs/>
                <w:color w:val="000000"/>
                <w:sz w:val="20"/>
                <w:szCs w:val="20"/>
                <w:lang w:eastAsia="zh-CN"/>
              </w:rPr>
            </w:pPr>
            <w:r w:rsidRPr="00944369">
              <w:rPr>
                <w:rFonts w:eastAsia="Times New Roman" w:cstheme="minorHAnsi"/>
                <w:b/>
                <w:bCs/>
                <w:color w:val="000000"/>
                <w:sz w:val="20"/>
                <w:szCs w:val="20"/>
                <w:lang w:eastAsia="zh-CN"/>
              </w:rPr>
              <w:t>Средства из буџета</w:t>
            </w:r>
          </w:p>
          <w:p w14:paraId="3EF2E129" w14:textId="77777777" w:rsidR="00944369" w:rsidRPr="00944369" w:rsidRDefault="00944369" w:rsidP="004C4B46">
            <w:pPr>
              <w:spacing w:after="0" w:line="240" w:lineRule="auto"/>
              <w:jc w:val="center"/>
              <w:rPr>
                <w:rFonts w:eastAsia="Times New Roman" w:cstheme="minorHAnsi"/>
                <w:b/>
                <w:bCs/>
                <w:color w:val="000000"/>
                <w:sz w:val="20"/>
                <w:szCs w:val="20"/>
                <w:lang w:eastAsia="zh-CN"/>
              </w:rPr>
            </w:pPr>
            <w:r w:rsidRPr="00944369">
              <w:rPr>
                <w:rFonts w:eastAsia="Times New Roman" w:cstheme="minorHAnsi"/>
                <w:b/>
                <w:bCs/>
                <w:color w:val="000000"/>
                <w:sz w:val="20"/>
                <w:szCs w:val="20"/>
                <w:lang w:eastAsia="zh-CN"/>
              </w:rPr>
              <w:t>01</w:t>
            </w:r>
          </w:p>
        </w:tc>
        <w:tc>
          <w:tcPr>
            <w:tcW w:w="144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bottom"/>
          </w:tcPr>
          <w:p w14:paraId="06B4A5A2" w14:textId="77777777" w:rsidR="00944369" w:rsidRPr="00944369" w:rsidRDefault="00944369" w:rsidP="004C4B46">
            <w:pPr>
              <w:spacing w:after="0" w:line="240" w:lineRule="auto"/>
              <w:jc w:val="center"/>
              <w:rPr>
                <w:rFonts w:eastAsia="Times New Roman" w:cstheme="minorHAnsi"/>
                <w:b/>
                <w:bCs/>
                <w:color w:val="000000"/>
                <w:sz w:val="20"/>
                <w:szCs w:val="20"/>
                <w:lang w:eastAsia="zh-CN"/>
              </w:rPr>
            </w:pPr>
            <w:r w:rsidRPr="00944369">
              <w:rPr>
                <w:rFonts w:eastAsia="Times New Roman" w:cstheme="minorHAnsi"/>
                <w:b/>
                <w:bCs/>
                <w:color w:val="000000"/>
                <w:sz w:val="20"/>
                <w:szCs w:val="20"/>
                <w:lang w:eastAsia="zh-CN"/>
              </w:rPr>
              <w:t>Средства из осталих извора</w:t>
            </w:r>
          </w:p>
        </w:tc>
        <w:tc>
          <w:tcPr>
            <w:tcW w:w="1424"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bottom"/>
          </w:tcPr>
          <w:p w14:paraId="5B42F31E" w14:textId="77777777" w:rsidR="00944369" w:rsidRPr="00944369" w:rsidRDefault="00944369" w:rsidP="004C4B46">
            <w:pPr>
              <w:spacing w:after="0" w:line="240" w:lineRule="auto"/>
              <w:jc w:val="center"/>
              <w:rPr>
                <w:rFonts w:eastAsia="Times New Roman" w:cstheme="minorHAnsi"/>
                <w:b/>
                <w:bCs/>
                <w:color w:val="000000"/>
                <w:sz w:val="20"/>
                <w:szCs w:val="20"/>
                <w:lang w:eastAsia="zh-CN"/>
              </w:rPr>
            </w:pPr>
            <w:r w:rsidRPr="00944369">
              <w:rPr>
                <w:rFonts w:eastAsia="Times New Roman" w:cstheme="minorHAnsi"/>
                <w:b/>
                <w:bCs/>
                <w:color w:val="000000"/>
                <w:sz w:val="20"/>
                <w:szCs w:val="20"/>
                <w:lang w:eastAsia="zh-CN"/>
              </w:rPr>
              <w:t>Укупно</w:t>
            </w:r>
          </w:p>
        </w:tc>
        <w:tc>
          <w:tcPr>
            <w:tcW w:w="79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bottom"/>
          </w:tcPr>
          <w:p w14:paraId="3275B9BD" w14:textId="77777777" w:rsidR="00944369" w:rsidRPr="00944369" w:rsidRDefault="00944369" w:rsidP="004C4B46">
            <w:pPr>
              <w:spacing w:after="0" w:line="240" w:lineRule="auto"/>
              <w:jc w:val="center"/>
              <w:rPr>
                <w:rFonts w:eastAsia="Times New Roman" w:cstheme="minorHAnsi"/>
                <w:b/>
                <w:bCs/>
                <w:color w:val="000000"/>
                <w:sz w:val="20"/>
                <w:szCs w:val="20"/>
                <w:lang w:eastAsia="zh-CN"/>
              </w:rPr>
            </w:pPr>
            <w:r w:rsidRPr="00944369">
              <w:rPr>
                <w:rFonts w:eastAsia="Times New Roman" w:cstheme="minorHAnsi"/>
                <w:b/>
                <w:bCs/>
                <w:color w:val="000000"/>
                <w:sz w:val="20"/>
                <w:szCs w:val="20"/>
                <w:lang w:eastAsia="zh-CN"/>
              </w:rPr>
              <w:t>Структура</w:t>
            </w:r>
          </w:p>
          <w:p w14:paraId="69635A74" w14:textId="77777777" w:rsidR="00944369" w:rsidRPr="00944369" w:rsidRDefault="00944369" w:rsidP="004C4B46">
            <w:pPr>
              <w:spacing w:after="0" w:line="240" w:lineRule="auto"/>
              <w:jc w:val="center"/>
              <w:rPr>
                <w:rFonts w:eastAsia="Times New Roman" w:cstheme="minorHAnsi"/>
                <w:b/>
                <w:bCs/>
                <w:color w:val="000000"/>
                <w:sz w:val="20"/>
                <w:szCs w:val="20"/>
                <w:lang w:eastAsia="zh-CN"/>
              </w:rPr>
            </w:pPr>
            <w:r w:rsidRPr="00944369">
              <w:rPr>
                <w:rFonts w:eastAsia="Times New Roman" w:cstheme="minorHAnsi"/>
                <w:b/>
                <w:bCs/>
                <w:color w:val="000000"/>
                <w:sz w:val="20"/>
                <w:szCs w:val="20"/>
                <w:lang w:eastAsia="zh-CN"/>
              </w:rPr>
              <w:t>( % )</w:t>
            </w:r>
          </w:p>
        </w:tc>
      </w:tr>
      <w:tr w:rsidR="00944369" w:rsidRPr="004C4B46" w14:paraId="0332B4EF" w14:textId="77777777" w:rsidTr="00247784">
        <w:trPr>
          <w:trHeight w:val="364"/>
          <w:tblHeader/>
        </w:trPr>
        <w:tc>
          <w:tcPr>
            <w:tcW w:w="70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bottom"/>
          </w:tcPr>
          <w:p w14:paraId="347CB8A7" w14:textId="77777777" w:rsidR="00944369" w:rsidRPr="00944369" w:rsidRDefault="00944369" w:rsidP="004C4B46">
            <w:pPr>
              <w:spacing w:after="0" w:line="240" w:lineRule="auto"/>
              <w:jc w:val="center"/>
              <w:rPr>
                <w:rFonts w:eastAsia="Times New Roman" w:cstheme="minorHAnsi"/>
                <w:b/>
                <w:bCs/>
                <w:color w:val="000000"/>
                <w:lang w:eastAsia="zh-CN"/>
              </w:rPr>
            </w:pPr>
            <w:r w:rsidRPr="00944369">
              <w:rPr>
                <w:rFonts w:eastAsia="Times New Roman" w:cstheme="minorHAnsi"/>
                <w:b/>
                <w:bCs/>
                <w:color w:val="000000"/>
                <w:lang w:eastAsia="zh-CN"/>
              </w:rPr>
              <w:t>1</w:t>
            </w:r>
          </w:p>
        </w:tc>
        <w:tc>
          <w:tcPr>
            <w:tcW w:w="4784"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bottom"/>
          </w:tcPr>
          <w:p w14:paraId="2FC4B00B" w14:textId="77777777" w:rsidR="00944369" w:rsidRPr="00944369" w:rsidRDefault="00944369" w:rsidP="004C4B46">
            <w:pPr>
              <w:spacing w:after="0" w:line="240" w:lineRule="auto"/>
              <w:jc w:val="center"/>
              <w:rPr>
                <w:rFonts w:eastAsia="Times New Roman" w:cstheme="minorHAnsi"/>
                <w:b/>
                <w:bCs/>
                <w:color w:val="000000"/>
                <w:lang w:eastAsia="zh-CN"/>
              </w:rPr>
            </w:pPr>
            <w:r w:rsidRPr="00944369">
              <w:rPr>
                <w:rFonts w:eastAsia="Times New Roman" w:cstheme="minorHAnsi"/>
                <w:b/>
                <w:bCs/>
                <w:color w:val="000000"/>
                <w:lang w:eastAsia="zh-CN"/>
              </w:rPr>
              <w:t>2</w:t>
            </w:r>
          </w:p>
        </w:tc>
        <w:tc>
          <w:tcPr>
            <w:tcW w:w="171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bottom"/>
          </w:tcPr>
          <w:p w14:paraId="27A25384" w14:textId="77777777" w:rsidR="00944369" w:rsidRPr="00944369" w:rsidRDefault="00944369" w:rsidP="004C4B46">
            <w:pPr>
              <w:spacing w:after="0" w:line="240" w:lineRule="auto"/>
              <w:jc w:val="center"/>
              <w:rPr>
                <w:rFonts w:eastAsia="Times New Roman" w:cstheme="minorHAnsi"/>
                <w:b/>
                <w:bCs/>
                <w:color w:val="000000"/>
                <w:lang w:eastAsia="zh-CN"/>
              </w:rPr>
            </w:pPr>
            <w:r w:rsidRPr="00944369">
              <w:rPr>
                <w:rFonts w:eastAsia="Times New Roman" w:cstheme="minorHAnsi"/>
                <w:b/>
                <w:bCs/>
                <w:color w:val="000000"/>
                <w:lang w:eastAsia="zh-CN"/>
              </w:rPr>
              <w:t>3</w:t>
            </w:r>
          </w:p>
        </w:tc>
        <w:tc>
          <w:tcPr>
            <w:tcW w:w="144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bottom"/>
          </w:tcPr>
          <w:p w14:paraId="196AA74D" w14:textId="77777777" w:rsidR="00944369" w:rsidRPr="00944369" w:rsidRDefault="00944369" w:rsidP="004C4B46">
            <w:pPr>
              <w:spacing w:after="0" w:line="240" w:lineRule="auto"/>
              <w:jc w:val="center"/>
              <w:rPr>
                <w:rFonts w:eastAsia="Times New Roman" w:cstheme="minorHAnsi"/>
                <w:b/>
                <w:bCs/>
                <w:color w:val="000000"/>
                <w:lang w:eastAsia="zh-CN"/>
              </w:rPr>
            </w:pPr>
            <w:r w:rsidRPr="00944369">
              <w:rPr>
                <w:rFonts w:eastAsia="Times New Roman" w:cstheme="minorHAnsi"/>
                <w:b/>
                <w:bCs/>
                <w:color w:val="000000"/>
                <w:lang w:eastAsia="zh-CN"/>
              </w:rPr>
              <w:t>5</w:t>
            </w:r>
          </w:p>
        </w:tc>
        <w:tc>
          <w:tcPr>
            <w:tcW w:w="1424"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bottom"/>
          </w:tcPr>
          <w:p w14:paraId="2BA0FF3A" w14:textId="77777777" w:rsidR="00944369" w:rsidRPr="00944369" w:rsidRDefault="00944369" w:rsidP="004C4B46">
            <w:pPr>
              <w:spacing w:after="0" w:line="240" w:lineRule="auto"/>
              <w:jc w:val="center"/>
              <w:rPr>
                <w:rFonts w:eastAsia="Times New Roman" w:cstheme="minorHAnsi"/>
                <w:b/>
                <w:bCs/>
                <w:color w:val="000000"/>
                <w:lang w:eastAsia="zh-CN"/>
              </w:rPr>
            </w:pPr>
            <w:r w:rsidRPr="00944369">
              <w:rPr>
                <w:rFonts w:eastAsia="Times New Roman" w:cstheme="minorHAnsi"/>
                <w:b/>
                <w:bCs/>
                <w:color w:val="000000"/>
                <w:lang w:eastAsia="zh-CN"/>
              </w:rPr>
              <w:t>6</w:t>
            </w:r>
          </w:p>
        </w:tc>
        <w:tc>
          <w:tcPr>
            <w:tcW w:w="79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bottom"/>
          </w:tcPr>
          <w:p w14:paraId="5A6C2E22" w14:textId="77777777" w:rsidR="00944369" w:rsidRPr="00944369" w:rsidRDefault="00944369" w:rsidP="004C4B46">
            <w:pPr>
              <w:spacing w:after="0" w:line="240" w:lineRule="auto"/>
              <w:jc w:val="center"/>
              <w:rPr>
                <w:rFonts w:eastAsia="Times New Roman" w:cstheme="minorHAnsi"/>
                <w:b/>
                <w:bCs/>
                <w:color w:val="000000"/>
                <w:lang w:eastAsia="zh-CN"/>
              </w:rPr>
            </w:pPr>
            <w:r w:rsidRPr="00944369">
              <w:rPr>
                <w:rFonts w:eastAsia="Times New Roman" w:cstheme="minorHAnsi"/>
                <w:b/>
                <w:bCs/>
                <w:color w:val="000000"/>
                <w:lang w:eastAsia="zh-CN"/>
              </w:rPr>
              <w:t>7</w:t>
            </w:r>
          </w:p>
        </w:tc>
      </w:tr>
      <w:tr w:rsidR="00944369" w:rsidRPr="004C4B46" w14:paraId="4BD107D2" w14:textId="77777777" w:rsidTr="00247784">
        <w:trPr>
          <w:trHeight w:val="364"/>
        </w:trPr>
        <w:tc>
          <w:tcPr>
            <w:tcW w:w="7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B53DB7D" w14:textId="77777777" w:rsidR="00944369" w:rsidRPr="00944369" w:rsidRDefault="00944369" w:rsidP="004C4B46">
            <w:pPr>
              <w:spacing w:after="0" w:line="240" w:lineRule="auto"/>
              <w:jc w:val="center"/>
              <w:rPr>
                <w:rFonts w:eastAsia="Times New Roman" w:cstheme="minorHAnsi"/>
                <w:vanish/>
                <w:lang w:eastAsia="zh-CN"/>
              </w:rPr>
            </w:pPr>
            <w:r w:rsidRPr="00944369">
              <w:rPr>
                <w:rFonts w:eastAsia="Times New Roman" w:cstheme="minorHAnsi"/>
                <w:lang w:eastAsia="zh-CN"/>
              </w:rPr>
              <w:fldChar w:fldCharType="begin"/>
            </w:r>
            <w:r w:rsidRPr="00944369">
              <w:rPr>
                <w:rFonts w:eastAsia="Times New Roman" w:cstheme="minorHAnsi"/>
                <w:lang w:eastAsia="zh-CN"/>
              </w:rPr>
              <w:instrText>TC "0" \f C \l "1"</w:instrText>
            </w:r>
            <w:r w:rsidRPr="00944369">
              <w:rPr>
                <w:rFonts w:eastAsia="Times New Roman" w:cstheme="minorHAnsi"/>
                <w:lang w:eastAsia="zh-CN"/>
              </w:rPr>
              <w:fldChar w:fldCharType="end"/>
            </w:r>
          </w:p>
          <w:bookmarkStart w:id="2" w:name="_Toc321000"/>
          <w:bookmarkEnd w:id="2"/>
          <w:p w14:paraId="6B1819C2" w14:textId="77777777" w:rsidR="00944369" w:rsidRPr="00944369" w:rsidRDefault="00944369" w:rsidP="004C4B46">
            <w:pPr>
              <w:spacing w:after="0" w:line="240" w:lineRule="auto"/>
              <w:jc w:val="center"/>
              <w:rPr>
                <w:rFonts w:eastAsia="Times New Roman" w:cstheme="minorHAnsi"/>
                <w:vanish/>
                <w:lang w:eastAsia="zh-CN"/>
              </w:rPr>
            </w:pPr>
            <w:r w:rsidRPr="00944369">
              <w:rPr>
                <w:rFonts w:eastAsia="Times New Roman" w:cstheme="minorHAnsi"/>
                <w:lang w:eastAsia="zh-CN"/>
              </w:rPr>
              <w:fldChar w:fldCharType="begin"/>
            </w:r>
            <w:r w:rsidRPr="00944369">
              <w:rPr>
                <w:rFonts w:eastAsia="Times New Roman" w:cstheme="minorHAnsi"/>
                <w:lang w:eastAsia="zh-CN"/>
              </w:rPr>
              <w:instrText>TC "321000" \f C \l "2"</w:instrText>
            </w:r>
            <w:r w:rsidRPr="00944369">
              <w:rPr>
                <w:rFonts w:eastAsia="Times New Roman" w:cstheme="minorHAnsi"/>
                <w:lang w:eastAsia="zh-CN"/>
              </w:rPr>
              <w:fldChar w:fldCharType="end"/>
            </w:r>
          </w:p>
          <w:p w14:paraId="16A12609" w14:textId="77777777" w:rsidR="00944369" w:rsidRPr="00944369" w:rsidRDefault="00944369" w:rsidP="004C4B46">
            <w:pPr>
              <w:spacing w:after="0" w:line="240" w:lineRule="auto"/>
              <w:jc w:val="center"/>
              <w:rPr>
                <w:rFonts w:eastAsia="Times New Roman" w:cstheme="minorHAnsi"/>
                <w:color w:val="000000"/>
                <w:lang w:eastAsia="zh-CN"/>
              </w:rPr>
            </w:pPr>
            <w:r w:rsidRPr="00944369">
              <w:rPr>
                <w:rFonts w:eastAsia="Times New Roman" w:cstheme="minorHAnsi"/>
                <w:color w:val="000000"/>
                <w:lang w:eastAsia="zh-CN"/>
              </w:rPr>
              <w:t>321311</w:t>
            </w:r>
          </w:p>
        </w:tc>
        <w:tc>
          <w:tcPr>
            <w:tcW w:w="47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3F3CD2CE" w14:textId="77777777" w:rsidR="00944369" w:rsidRPr="00944369" w:rsidRDefault="00944369" w:rsidP="004C4B46">
            <w:pPr>
              <w:spacing w:after="0" w:line="240" w:lineRule="auto"/>
              <w:rPr>
                <w:rFonts w:eastAsia="Times New Roman" w:cstheme="minorHAnsi"/>
                <w:color w:val="000000"/>
                <w:lang w:eastAsia="zh-CN"/>
              </w:rPr>
            </w:pPr>
            <w:r w:rsidRPr="00944369">
              <w:rPr>
                <w:rFonts w:eastAsia="Times New Roman" w:cstheme="minorHAnsi"/>
                <w:color w:val="000000"/>
                <w:lang w:eastAsia="zh-CN"/>
              </w:rPr>
              <w:t>Нераспоређени вишак прихода и примања из ранијих година</w:t>
            </w:r>
          </w:p>
        </w:tc>
        <w:tc>
          <w:tcPr>
            <w:tcW w:w="17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B6FF0C5" w14:textId="77777777" w:rsidR="00944369" w:rsidRPr="00944369" w:rsidRDefault="00944369" w:rsidP="004C4B46">
            <w:pPr>
              <w:spacing w:after="0" w:line="240" w:lineRule="auto"/>
              <w:jc w:val="center"/>
              <w:rPr>
                <w:rFonts w:eastAsia="Times New Roman" w:cstheme="minorHAnsi"/>
                <w:color w:val="000000"/>
                <w:sz w:val="20"/>
                <w:szCs w:val="20"/>
                <w:lang w:eastAsia="zh-CN"/>
              </w:rPr>
            </w:pPr>
            <w:r w:rsidRPr="00944369">
              <w:rPr>
                <w:rFonts w:eastAsia="Times New Roman" w:cstheme="minorHAnsi"/>
                <w:color w:val="000000"/>
                <w:sz w:val="20"/>
                <w:szCs w:val="20"/>
                <w:lang w:eastAsia="zh-CN"/>
              </w:rPr>
              <w:t>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3074776E" w14:textId="77777777" w:rsidR="00944369" w:rsidRPr="00944369" w:rsidRDefault="00944369" w:rsidP="004C4B46">
            <w:pPr>
              <w:spacing w:after="0" w:line="240" w:lineRule="auto"/>
              <w:jc w:val="center"/>
              <w:rPr>
                <w:rFonts w:eastAsia="Times New Roman" w:cstheme="minorHAnsi"/>
                <w:color w:val="000000"/>
                <w:sz w:val="20"/>
                <w:szCs w:val="20"/>
                <w:lang w:eastAsia="zh-CN"/>
              </w:rPr>
            </w:pPr>
            <w:r w:rsidRPr="00944369">
              <w:rPr>
                <w:rFonts w:eastAsia="Times New Roman" w:cstheme="minorHAnsi"/>
                <w:color w:val="000000"/>
                <w:sz w:val="20"/>
                <w:szCs w:val="20"/>
                <w:lang w:eastAsia="zh-CN"/>
              </w:rPr>
              <w:t>2.000.000,00</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F1683D5" w14:textId="77777777" w:rsidR="00944369" w:rsidRPr="00944369" w:rsidRDefault="00944369" w:rsidP="004C4B46">
            <w:pPr>
              <w:spacing w:after="0" w:line="240" w:lineRule="auto"/>
              <w:jc w:val="center"/>
              <w:rPr>
                <w:rFonts w:eastAsia="Times New Roman" w:cstheme="minorHAnsi"/>
                <w:color w:val="000000"/>
                <w:sz w:val="20"/>
                <w:szCs w:val="20"/>
                <w:lang w:eastAsia="zh-CN"/>
              </w:rPr>
            </w:pPr>
            <w:r w:rsidRPr="00944369">
              <w:rPr>
                <w:rFonts w:eastAsia="Times New Roman" w:cstheme="minorHAnsi"/>
                <w:color w:val="000000"/>
                <w:sz w:val="20"/>
                <w:szCs w:val="20"/>
                <w:lang w:eastAsia="zh-CN"/>
              </w:rPr>
              <w:t>2.000.000,00</w:t>
            </w:r>
          </w:p>
        </w:tc>
        <w:tc>
          <w:tcPr>
            <w:tcW w:w="7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DCC9085" w14:textId="77777777" w:rsidR="00944369" w:rsidRPr="00944369" w:rsidRDefault="00944369" w:rsidP="004C4B46">
            <w:pPr>
              <w:spacing w:after="0" w:line="240" w:lineRule="auto"/>
              <w:jc w:val="center"/>
              <w:rPr>
                <w:rFonts w:eastAsia="Times New Roman" w:cstheme="minorHAnsi"/>
                <w:color w:val="000000"/>
                <w:sz w:val="20"/>
                <w:szCs w:val="20"/>
                <w:lang w:eastAsia="zh-CN"/>
              </w:rPr>
            </w:pPr>
            <w:r w:rsidRPr="00944369">
              <w:rPr>
                <w:rFonts w:eastAsia="Times New Roman" w:cstheme="minorHAnsi"/>
                <w:color w:val="000000"/>
                <w:sz w:val="20"/>
                <w:szCs w:val="20"/>
                <w:lang w:eastAsia="zh-CN"/>
              </w:rPr>
              <w:t>1,00</w:t>
            </w:r>
          </w:p>
        </w:tc>
      </w:tr>
      <w:tr w:rsidR="00944369" w:rsidRPr="004C4B46" w14:paraId="29323F74" w14:textId="77777777" w:rsidTr="00247784">
        <w:trPr>
          <w:trHeight w:val="435"/>
        </w:trPr>
        <w:tc>
          <w:tcPr>
            <w:tcW w:w="70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bottom"/>
          </w:tcPr>
          <w:p w14:paraId="2D25E466" w14:textId="77777777" w:rsidR="00944369" w:rsidRPr="00944369" w:rsidRDefault="00944369" w:rsidP="004C4B46">
            <w:pPr>
              <w:spacing w:after="0" w:line="240" w:lineRule="auto"/>
              <w:jc w:val="center"/>
              <w:rPr>
                <w:rFonts w:eastAsia="Times New Roman" w:cstheme="minorHAnsi"/>
                <w:b/>
                <w:bCs/>
                <w:color w:val="000000"/>
                <w:lang w:eastAsia="zh-CN"/>
              </w:rPr>
            </w:pPr>
            <w:r w:rsidRPr="00944369">
              <w:rPr>
                <w:rFonts w:eastAsia="Times New Roman" w:cstheme="minorHAnsi"/>
                <w:b/>
                <w:bCs/>
                <w:color w:val="000000"/>
                <w:lang w:eastAsia="zh-CN"/>
              </w:rPr>
              <w:t>321000</w:t>
            </w:r>
          </w:p>
        </w:tc>
        <w:tc>
          <w:tcPr>
            <w:tcW w:w="478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bottom"/>
          </w:tcPr>
          <w:p w14:paraId="21B7E01E" w14:textId="77777777" w:rsidR="00944369" w:rsidRPr="00944369" w:rsidRDefault="00944369" w:rsidP="004C4B46">
            <w:pPr>
              <w:spacing w:after="0" w:line="240" w:lineRule="auto"/>
              <w:rPr>
                <w:rFonts w:eastAsia="Times New Roman" w:cstheme="minorHAnsi"/>
                <w:b/>
                <w:bCs/>
                <w:color w:val="000000"/>
                <w:lang w:eastAsia="zh-CN"/>
              </w:rPr>
            </w:pPr>
            <w:r w:rsidRPr="00944369">
              <w:rPr>
                <w:rFonts w:eastAsia="Times New Roman" w:cstheme="minorHAnsi"/>
                <w:b/>
                <w:bCs/>
                <w:color w:val="000000"/>
                <w:lang w:eastAsia="zh-CN"/>
              </w:rPr>
              <w:t>УТВРЂИВАЊЕ РЕЗУЛТАТА ПОСЛОВАЊА</w:t>
            </w:r>
          </w:p>
        </w:tc>
        <w:tc>
          <w:tcPr>
            <w:tcW w:w="171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bottom"/>
          </w:tcPr>
          <w:p w14:paraId="261DA82E" w14:textId="77777777" w:rsidR="00944369" w:rsidRPr="00944369" w:rsidRDefault="00944369" w:rsidP="004C4B46">
            <w:pPr>
              <w:spacing w:after="0" w:line="240" w:lineRule="auto"/>
              <w:jc w:val="center"/>
              <w:rPr>
                <w:rFonts w:eastAsia="Times New Roman" w:cstheme="minorHAnsi"/>
                <w:b/>
                <w:bCs/>
                <w:color w:val="000000"/>
                <w:sz w:val="20"/>
                <w:szCs w:val="20"/>
                <w:lang w:eastAsia="zh-CN"/>
              </w:rPr>
            </w:pPr>
            <w:r w:rsidRPr="00944369">
              <w:rPr>
                <w:rFonts w:eastAsia="Times New Roman" w:cstheme="minorHAnsi"/>
                <w:b/>
                <w:bCs/>
                <w:color w:val="000000"/>
                <w:sz w:val="20"/>
                <w:szCs w:val="20"/>
                <w:lang w:eastAsia="zh-CN"/>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bottom"/>
          </w:tcPr>
          <w:p w14:paraId="5AC9B8E9" w14:textId="77777777" w:rsidR="00944369" w:rsidRPr="00944369" w:rsidRDefault="00944369" w:rsidP="004C4B46">
            <w:pPr>
              <w:spacing w:after="0" w:line="240" w:lineRule="auto"/>
              <w:jc w:val="center"/>
              <w:rPr>
                <w:rFonts w:eastAsia="Times New Roman" w:cstheme="minorHAnsi"/>
                <w:b/>
                <w:bCs/>
                <w:color w:val="000000"/>
                <w:sz w:val="20"/>
                <w:szCs w:val="20"/>
                <w:lang w:eastAsia="zh-CN"/>
              </w:rPr>
            </w:pPr>
            <w:r w:rsidRPr="00944369">
              <w:rPr>
                <w:rFonts w:eastAsia="Times New Roman" w:cstheme="minorHAnsi"/>
                <w:b/>
                <w:bCs/>
                <w:color w:val="000000"/>
                <w:sz w:val="20"/>
                <w:szCs w:val="20"/>
                <w:lang w:eastAsia="zh-CN"/>
              </w:rPr>
              <w:t>2.000.000,00</w:t>
            </w:r>
          </w:p>
        </w:tc>
        <w:tc>
          <w:tcPr>
            <w:tcW w:w="142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bottom"/>
          </w:tcPr>
          <w:p w14:paraId="07C7B870" w14:textId="77777777" w:rsidR="00944369" w:rsidRPr="00944369" w:rsidRDefault="00944369" w:rsidP="004C4B46">
            <w:pPr>
              <w:spacing w:after="0" w:line="240" w:lineRule="auto"/>
              <w:jc w:val="center"/>
              <w:rPr>
                <w:rFonts w:eastAsia="Times New Roman" w:cstheme="minorHAnsi"/>
                <w:b/>
                <w:bCs/>
                <w:color w:val="000000"/>
                <w:sz w:val="20"/>
                <w:szCs w:val="20"/>
                <w:lang w:eastAsia="zh-CN"/>
              </w:rPr>
            </w:pPr>
            <w:r w:rsidRPr="00944369">
              <w:rPr>
                <w:rFonts w:eastAsia="Times New Roman" w:cstheme="minorHAnsi"/>
                <w:b/>
                <w:bCs/>
                <w:color w:val="000000"/>
                <w:sz w:val="20"/>
                <w:szCs w:val="20"/>
                <w:lang w:eastAsia="zh-CN"/>
              </w:rPr>
              <w:t>2.000.000,00</w:t>
            </w:r>
          </w:p>
        </w:tc>
        <w:tc>
          <w:tcPr>
            <w:tcW w:w="79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bottom"/>
          </w:tcPr>
          <w:p w14:paraId="13FB427C" w14:textId="77777777" w:rsidR="00944369" w:rsidRPr="00944369" w:rsidRDefault="00944369" w:rsidP="004C4B46">
            <w:pPr>
              <w:spacing w:after="0" w:line="240" w:lineRule="auto"/>
              <w:jc w:val="center"/>
              <w:rPr>
                <w:rFonts w:eastAsia="Times New Roman" w:cstheme="minorHAnsi"/>
                <w:b/>
                <w:bCs/>
                <w:color w:val="000000"/>
                <w:sz w:val="20"/>
                <w:szCs w:val="20"/>
                <w:lang w:eastAsia="zh-CN"/>
              </w:rPr>
            </w:pPr>
            <w:r w:rsidRPr="00944369">
              <w:rPr>
                <w:rFonts w:eastAsia="Times New Roman" w:cstheme="minorHAnsi"/>
                <w:b/>
                <w:bCs/>
                <w:color w:val="000000"/>
                <w:sz w:val="20"/>
                <w:szCs w:val="20"/>
                <w:lang w:eastAsia="zh-CN"/>
              </w:rPr>
              <w:t>1,00</w:t>
            </w:r>
          </w:p>
        </w:tc>
      </w:tr>
      <w:tr w:rsidR="00944369" w:rsidRPr="004C4B46" w14:paraId="39157D65" w14:textId="77777777" w:rsidTr="00247784">
        <w:trPr>
          <w:trHeight w:val="390"/>
        </w:trPr>
        <w:tc>
          <w:tcPr>
            <w:tcW w:w="7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7B905A8" w14:textId="77777777" w:rsidR="00944369" w:rsidRPr="00944369" w:rsidRDefault="00944369" w:rsidP="004C4B46">
            <w:pPr>
              <w:spacing w:after="0" w:line="240" w:lineRule="auto"/>
              <w:jc w:val="center"/>
              <w:rPr>
                <w:rFonts w:eastAsia="Times New Roman" w:cstheme="minorHAnsi"/>
                <w:vanish/>
                <w:lang w:eastAsia="zh-CN"/>
              </w:rPr>
            </w:pPr>
            <w:r w:rsidRPr="00944369">
              <w:rPr>
                <w:rFonts w:eastAsia="Times New Roman" w:cstheme="minorHAnsi"/>
                <w:lang w:eastAsia="zh-CN"/>
              </w:rPr>
              <w:fldChar w:fldCharType="begin"/>
            </w:r>
            <w:r w:rsidRPr="00944369">
              <w:rPr>
                <w:rFonts w:eastAsia="Times New Roman" w:cstheme="minorHAnsi"/>
                <w:lang w:eastAsia="zh-CN"/>
              </w:rPr>
              <w:instrText>TC "711000" \f C \l "2"</w:instrText>
            </w:r>
            <w:r w:rsidRPr="00944369">
              <w:rPr>
                <w:rFonts w:eastAsia="Times New Roman" w:cstheme="minorHAnsi"/>
                <w:lang w:eastAsia="zh-CN"/>
              </w:rPr>
              <w:fldChar w:fldCharType="end"/>
            </w:r>
          </w:p>
          <w:p w14:paraId="601AC091" w14:textId="77777777" w:rsidR="00944369" w:rsidRPr="00944369" w:rsidRDefault="00944369" w:rsidP="004C4B46">
            <w:pPr>
              <w:spacing w:after="0" w:line="240" w:lineRule="auto"/>
              <w:jc w:val="center"/>
              <w:rPr>
                <w:rFonts w:eastAsia="Times New Roman" w:cstheme="minorHAnsi"/>
                <w:color w:val="000000"/>
                <w:lang w:eastAsia="zh-CN"/>
              </w:rPr>
            </w:pPr>
            <w:r w:rsidRPr="00944369">
              <w:rPr>
                <w:rFonts w:eastAsia="Times New Roman" w:cstheme="minorHAnsi"/>
                <w:color w:val="000000"/>
                <w:lang w:eastAsia="zh-CN"/>
              </w:rPr>
              <w:t>711111</w:t>
            </w:r>
          </w:p>
        </w:tc>
        <w:tc>
          <w:tcPr>
            <w:tcW w:w="47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D5A5FE7" w14:textId="77777777" w:rsidR="00944369" w:rsidRPr="00944369" w:rsidRDefault="00944369" w:rsidP="004C4B46">
            <w:pPr>
              <w:spacing w:after="0" w:line="240" w:lineRule="auto"/>
              <w:rPr>
                <w:rFonts w:eastAsia="Times New Roman" w:cstheme="minorHAnsi"/>
                <w:color w:val="000000"/>
                <w:lang w:eastAsia="zh-CN"/>
              </w:rPr>
            </w:pPr>
            <w:r w:rsidRPr="00944369">
              <w:rPr>
                <w:rFonts w:eastAsia="Times New Roman" w:cstheme="minorHAnsi"/>
                <w:color w:val="000000"/>
                <w:lang w:eastAsia="zh-CN"/>
              </w:rPr>
              <w:t>Порез на зараде</w:t>
            </w:r>
          </w:p>
        </w:tc>
        <w:tc>
          <w:tcPr>
            <w:tcW w:w="17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F1E09F9" w14:textId="77777777" w:rsidR="00944369" w:rsidRPr="00944369" w:rsidRDefault="00944369" w:rsidP="004C4B46">
            <w:pPr>
              <w:spacing w:after="0" w:line="240" w:lineRule="auto"/>
              <w:jc w:val="center"/>
              <w:rPr>
                <w:rFonts w:eastAsia="Times New Roman" w:cstheme="minorHAnsi"/>
                <w:color w:val="000000"/>
                <w:sz w:val="20"/>
                <w:szCs w:val="20"/>
                <w:lang w:eastAsia="zh-CN"/>
              </w:rPr>
            </w:pPr>
            <w:r w:rsidRPr="00944369">
              <w:rPr>
                <w:rFonts w:eastAsia="Times New Roman" w:cstheme="minorHAnsi"/>
                <w:color w:val="000000"/>
                <w:sz w:val="20"/>
                <w:szCs w:val="20"/>
                <w:lang w:eastAsia="zh-CN"/>
              </w:rPr>
              <w:t>79.501.410,00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E713C0C" w14:textId="77777777" w:rsidR="00944369" w:rsidRPr="00944369" w:rsidRDefault="00944369" w:rsidP="004C4B46">
            <w:pPr>
              <w:spacing w:after="0" w:line="240" w:lineRule="auto"/>
              <w:jc w:val="center"/>
              <w:rPr>
                <w:rFonts w:eastAsia="Times New Roman" w:cstheme="minorHAnsi"/>
                <w:color w:val="000000"/>
                <w:sz w:val="20"/>
                <w:szCs w:val="20"/>
                <w:lang w:eastAsia="zh-CN"/>
              </w:rPr>
            </w:pPr>
            <w:r w:rsidRPr="00944369">
              <w:rPr>
                <w:rFonts w:eastAsia="Times New Roman" w:cstheme="minorHAnsi"/>
                <w:color w:val="000000"/>
                <w:sz w:val="20"/>
                <w:szCs w:val="20"/>
                <w:lang w:eastAsia="zh-CN"/>
              </w:rPr>
              <w:t>0,00</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91960BE" w14:textId="77777777" w:rsidR="00944369" w:rsidRPr="00944369" w:rsidRDefault="00944369" w:rsidP="004C4B46">
            <w:pPr>
              <w:spacing w:after="0" w:line="240" w:lineRule="auto"/>
              <w:jc w:val="center"/>
              <w:rPr>
                <w:rFonts w:eastAsia="Times New Roman" w:cstheme="minorHAnsi"/>
                <w:color w:val="000000"/>
                <w:sz w:val="20"/>
                <w:szCs w:val="20"/>
                <w:lang w:eastAsia="zh-CN"/>
              </w:rPr>
            </w:pPr>
            <w:r w:rsidRPr="00944369">
              <w:rPr>
                <w:rFonts w:eastAsia="Times New Roman" w:cstheme="minorHAnsi"/>
                <w:color w:val="000000"/>
                <w:sz w:val="20"/>
                <w:szCs w:val="20"/>
                <w:lang w:eastAsia="zh-CN"/>
              </w:rPr>
              <w:t>79.501.410,00</w:t>
            </w:r>
          </w:p>
        </w:tc>
        <w:tc>
          <w:tcPr>
            <w:tcW w:w="7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DA11E55" w14:textId="77777777" w:rsidR="00944369" w:rsidRPr="00944369" w:rsidRDefault="00944369" w:rsidP="004C4B46">
            <w:pPr>
              <w:spacing w:after="0" w:line="240" w:lineRule="auto"/>
              <w:jc w:val="center"/>
              <w:rPr>
                <w:rFonts w:eastAsia="Times New Roman" w:cstheme="minorHAnsi"/>
                <w:color w:val="000000"/>
                <w:sz w:val="20"/>
                <w:szCs w:val="20"/>
                <w:lang w:eastAsia="zh-CN"/>
              </w:rPr>
            </w:pPr>
            <w:r w:rsidRPr="00944369">
              <w:rPr>
                <w:rFonts w:eastAsia="Times New Roman" w:cstheme="minorHAnsi"/>
                <w:color w:val="000000"/>
                <w:sz w:val="20"/>
                <w:szCs w:val="20"/>
                <w:lang w:eastAsia="zh-CN"/>
              </w:rPr>
              <w:t>39,64</w:t>
            </w:r>
          </w:p>
        </w:tc>
      </w:tr>
      <w:tr w:rsidR="00944369" w:rsidRPr="004C4B46" w14:paraId="21BD44CF" w14:textId="77777777" w:rsidTr="00247784">
        <w:trPr>
          <w:trHeight w:val="364"/>
        </w:trPr>
        <w:tc>
          <w:tcPr>
            <w:tcW w:w="7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8784F5B" w14:textId="77777777" w:rsidR="00944369" w:rsidRPr="00944369" w:rsidRDefault="00944369" w:rsidP="004C4B46">
            <w:pPr>
              <w:spacing w:after="0" w:line="240" w:lineRule="auto"/>
              <w:jc w:val="center"/>
              <w:rPr>
                <w:rFonts w:eastAsia="Times New Roman" w:cstheme="minorHAnsi"/>
                <w:color w:val="000000"/>
                <w:lang w:eastAsia="zh-CN"/>
              </w:rPr>
            </w:pPr>
            <w:r w:rsidRPr="00944369">
              <w:rPr>
                <w:rFonts w:eastAsia="Times New Roman" w:cstheme="minorHAnsi"/>
                <w:color w:val="000000"/>
                <w:lang w:eastAsia="zh-CN"/>
              </w:rPr>
              <w:t>711191</w:t>
            </w:r>
          </w:p>
        </w:tc>
        <w:tc>
          <w:tcPr>
            <w:tcW w:w="47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A890A5D" w14:textId="77777777" w:rsidR="00944369" w:rsidRPr="00944369" w:rsidRDefault="00944369" w:rsidP="004C4B46">
            <w:pPr>
              <w:spacing w:after="0" w:line="240" w:lineRule="auto"/>
              <w:rPr>
                <w:rFonts w:eastAsia="Times New Roman" w:cstheme="minorHAnsi"/>
                <w:color w:val="000000"/>
                <w:lang w:eastAsia="zh-CN"/>
              </w:rPr>
            </w:pPr>
            <w:r w:rsidRPr="00944369">
              <w:rPr>
                <w:rFonts w:eastAsia="Times New Roman" w:cstheme="minorHAnsi"/>
                <w:color w:val="000000"/>
                <w:lang w:eastAsia="zh-CN"/>
              </w:rPr>
              <w:t>Порез на остале приходе</w:t>
            </w:r>
          </w:p>
        </w:tc>
        <w:tc>
          <w:tcPr>
            <w:tcW w:w="17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65F3D05" w14:textId="77777777" w:rsidR="00944369" w:rsidRPr="00944369" w:rsidRDefault="00944369" w:rsidP="004C4B46">
            <w:pPr>
              <w:spacing w:after="0" w:line="240" w:lineRule="auto"/>
              <w:jc w:val="center"/>
              <w:rPr>
                <w:rFonts w:eastAsia="Times New Roman" w:cstheme="minorHAnsi"/>
                <w:color w:val="000000"/>
                <w:sz w:val="20"/>
                <w:szCs w:val="20"/>
                <w:lang w:eastAsia="zh-CN"/>
              </w:rPr>
            </w:pPr>
            <w:r w:rsidRPr="00944369">
              <w:rPr>
                <w:rFonts w:eastAsia="Times New Roman" w:cstheme="minorHAnsi"/>
                <w:color w:val="000000"/>
                <w:sz w:val="20"/>
                <w:szCs w:val="20"/>
                <w:lang w:eastAsia="zh-CN"/>
              </w:rPr>
              <w:t>4.000.000,00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EB4BB3D" w14:textId="77777777" w:rsidR="00944369" w:rsidRPr="00944369" w:rsidRDefault="00944369" w:rsidP="004C4B46">
            <w:pPr>
              <w:spacing w:after="0" w:line="240" w:lineRule="auto"/>
              <w:jc w:val="center"/>
              <w:rPr>
                <w:rFonts w:eastAsia="Times New Roman" w:cstheme="minorHAnsi"/>
                <w:color w:val="000000"/>
                <w:sz w:val="20"/>
                <w:szCs w:val="20"/>
                <w:lang w:eastAsia="zh-CN"/>
              </w:rPr>
            </w:pPr>
            <w:r w:rsidRPr="00944369">
              <w:rPr>
                <w:rFonts w:eastAsia="Times New Roman" w:cstheme="minorHAnsi"/>
                <w:color w:val="000000"/>
                <w:sz w:val="20"/>
                <w:szCs w:val="20"/>
                <w:lang w:eastAsia="zh-CN"/>
              </w:rPr>
              <w:t>0,00</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67FE583" w14:textId="77777777" w:rsidR="00944369" w:rsidRPr="00944369" w:rsidRDefault="00944369" w:rsidP="004C4B46">
            <w:pPr>
              <w:spacing w:after="0" w:line="240" w:lineRule="auto"/>
              <w:jc w:val="center"/>
              <w:rPr>
                <w:rFonts w:eastAsia="Times New Roman" w:cstheme="minorHAnsi"/>
                <w:color w:val="000000"/>
                <w:sz w:val="20"/>
                <w:szCs w:val="20"/>
                <w:lang w:eastAsia="zh-CN"/>
              </w:rPr>
            </w:pPr>
            <w:r w:rsidRPr="00944369">
              <w:rPr>
                <w:rFonts w:eastAsia="Times New Roman" w:cstheme="minorHAnsi"/>
                <w:color w:val="000000"/>
                <w:sz w:val="20"/>
                <w:szCs w:val="20"/>
                <w:lang w:eastAsia="zh-CN"/>
              </w:rPr>
              <w:t>4.000.000,00</w:t>
            </w:r>
          </w:p>
        </w:tc>
        <w:tc>
          <w:tcPr>
            <w:tcW w:w="7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394779A" w14:textId="77777777" w:rsidR="00944369" w:rsidRPr="00944369" w:rsidRDefault="00944369" w:rsidP="004C4B46">
            <w:pPr>
              <w:spacing w:after="0" w:line="240" w:lineRule="auto"/>
              <w:jc w:val="center"/>
              <w:rPr>
                <w:rFonts w:eastAsia="Times New Roman" w:cstheme="minorHAnsi"/>
                <w:color w:val="000000"/>
                <w:sz w:val="20"/>
                <w:szCs w:val="20"/>
                <w:lang w:eastAsia="zh-CN"/>
              </w:rPr>
            </w:pPr>
            <w:r w:rsidRPr="00944369">
              <w:rPr>
                <w:rFonts w:eastAsia="Times New Roman" w:cstheme="minorHAnsi"/>
                <w:color w:val="000000"/>
                <w:sz w:val="20"/>
                <w:szCs w:val="20"/>
                <w:lang w:eastAsia="zh-CN"/>
              </w:rPr>
              <w:t>1,99</w:t>
            </w:r>
          </w:p>
        </w:tc>
      </w:tr>
      <w:tr w:rsidR="00944369" w:rsidRPr="004C4B46" w14:paraId="3AD23E7E" w14:textId="77777777" w:rsidTr="00247784">
        <w:trPr>
          <w:trHeight w:val="364"/>
        </w:trPr>
        <w:tc>
          <w:tcPr>
            <w:tcW w:w="7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5058865" w14:textId="77777777" w:rsidR="00944369" w:rsidRPr="00944369" w:rsidRDefault="00944369" w:rsidP="004C4B46">
            <w:pPr>
              <w:spacing w:after="0" w:line="240" w:lineRule="auto"/>
              <w:jc w:val="center"/>
              <w:rPr>
                <w:rFonts w:eastAsia="Times New Roman" w:cstheme="minorHAnsi"/>
                <w:color w:val="000000"/>
                <w:lang w:eastAsia="zh-CN"/>
              </w:rPr>
            </w:pPr>
            <w:r w:rsidRPr="00944369">
              <w:rPr>
                <w:rFonts w:eastAsia="Times New Roman" w:cstheme="minorHAnsi"/>
                <w:color w:val="000000"/>
                <w:lang w:eastAsia="zh-CN"/>
              </w:rPr>
              <w:t>711193</w:t>
            </w:r>
          </w:p>
        </w:tc>
        <w:tc>
          <w:tcPr>
            <w:tcW w:w="47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04E8AAB" w14:textId="77777777" w:rsidR="00944369" w:rsidRPr="00944369" w:rsidRDefault="00944369" w:rsidP="004C4B46">
            <w:pPr>
              <w:spacing w:after="0" w:line="240" w:lineRule="auto"/>
              <w:rPr>
                <w:rFonts w:eastAsia="Times New Roman" w:cstheme="minorHAnsi"/>
                <w:color w:val="000000"/>
                <w:lang w:eastAsia="zh-CN"/>
              </w:rPr>
            </w:pPr>
            <w:r w:rsidRPr="00944369">
              <w:rPr>
                <w:rFonts w:eastAsia="Times New Roman" w:cstheme="minorHAnsi"/>
                <w:color w:val="000000"/>
                <w:lang w:eastAsia="zh-CN"/>
              </w:rPr>
              <w:t>Порез на приходе спортиста и спортских стручњака</w:t>
            </w:r>
          </w:p>
        </w:tc>
        <w:tc>
          <w:tcPr>
            <w:tcW w:w="17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02AA541" w14:textId="77777777" w:rsidR="00944369" w:rsidRPr="00944369" w:rsidRDefault="00944369" w:rsidP="004C4B46">
            <w:pPr>
              <w:spacing w:after="0" w:line="240" w:lineRule="auto"/>
              <w:jc w:val="center"/>
              <w:rPr>
                <w:rFonts w:eastAsia="Times New Roman" w:cstheme="minorHAnsi"/>
                <w:color w:val="000000"/>
                <w:sz w:val="20"/>
                <w:szCs w:val="20"/>
                <w:lang w:eastAsia="zh-CN"/>
              </w:rPr>
            </w:pPr>
            <w:r w:rsidRPr="00944369">
              <w:rPr>
                <w:rFonts w:eastAsia="Times New Roman" w:cstheme="minorHAnsi"/>
                <w:color w:val="000000"/>
                <w:sz w:val="20"/>
                <w:szCs w:val="20"/>
                <w:lang w:eastAsia="zh-CN"/>
              </w:rPr>
              <w:t>500.000,00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F126E14" w14:textId="77777777" w:rsidR="00944369" w:rsidRPr="00944369" w:rsidRDefault="00944369" w:rsidP="004C4B46">
            <w:pPr>
              <w:spacing w:after="0" w:line="240" w:lineRule="auto"/>
              <w:jc w:val="center"/>
              <w:rPr>
                <w:rFonts w:eastAsia="Times New Roman" w:cstheme="minorHAnsi"/>
                <w:color w:val="000000"/>
                <w:sz w:val="20"/>
                <w:szCs w:val="20"/>
                <w:lang w:eastAsia="zh-CN"/>
              </w:rPr>
            </w:pPr>
            <w:r w:rsidRPr="00944369">
              <w:rPr>
                <w:rFonts w:eastAsia="Times New Roman" w:cstheme="minorHAnsi"/>
                <w:color w:val="000000"/>
                <w:sz w:val="20"/>
                <w:szCs w:val="20"/>
                <w:lang w:eastAsia="zh-CN"/>
              </w:rPr>
              <w:t>0,00</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115C957" w14:textId="77777777" w:rsidR="00944369" w:rsidRPr="00944369" w:rsidRDefault="00944369" w:rsidP="004C4B46">
            <w:pPr>
              <w:spacing w:after="0" w:line="240" w:lineRule="auto"/>
              <w:jc w:val="center"/>
              <w:rPr>
                <w:rFonts w:eastAsia="Times New Roman" w:cstheme="minorHAnsi"/>
                <w:color w:val="000000"/>
                <w:sz w:val="20"/>
                <w:szCs w:val="20"/>
                <w:lang w:eastAsia="zh-CN"/>
              </w:rPr>
            </w:pPr>
            <w:r w:rsidRPr="00944369">
              <w:rPr>
                <w:rFonts w:eastAsia="Times New Roman" w:cstheme="minorHAnsi"/>
                <w:color w:val="000000"/>
                <w:sz w:val="20"/>
                <w:szCs w:val="20"/>
                <w:lang w:eastAsia="zh-CN"/>
              </w:rPr>
              <w:t>500.000,00</w:t>
            </w:r>
          </w:p>
        </w:tc>
        <w:tc>
          <w:tcPr>
            <w:tcW w:w="7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BD9BA71" w14:textId="77777777" w:rsidR="00944369" w:rsidRPr="00944369" w:rsidRDefault="00944369" w:rsidP="004C4B46">
            <w:pPr>
              <w:spacing w:after="0" w:line="240" w:lineRule="auto"/>
              <w:jc w:val="center"/>
              <w:rPr>
                <w:rFonts w:eastAsia="Times New Roman" w:cstheme="minorHAnsi"/>
                <w:color w:val="000000"/>
                <w:sz w:val="20"/>
                <w:szCs w:val="20"/>
                <w:lang w:eastAsia="zh-CN"/>
              </w:rPr>
            </w:pPr>
            <w:r w:rsidRPr="00944369">
              <w:rPr>
                <w:rFonts w:eastAsia="Times New Roman" w:cstheme="minorHAnsi"/>
                <w:color w:val="000000"/>
                <w:sz w:val="20"/>
                <w:szCs w:val="20"/>
                <w:lang w:eastAsia="zh-CN"/>
              </w:rPr>
              <w:t>0,25</w:t>
            </w:r>
          </w:p>
        </w:tc>
      </w:tr>
      <w:tr w:rsidR="00944369" w:rsidRPr="004C4B46" w14:paraId="6D08FC40" w14:textId="77777777" w:rsidTr="00247784">
        <w:trPr>
          <w:trHeight w:val="395"/>
        </w:trPr>
        <w:tc>
          <w:tcPr>
            <w:tcW w:w="70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bottom"/>
          </w:tcPr>
          <w:p w14:paraId="2EB43F84" w14:textId="77777777" w:rsidR="00944369" w:rsidRPr="00944369" w:rsidRDefault="00944369" w:rsidP="004C4B46">
            <w:pPr>
              <w:spacing w:after="0" w:line="240" w:lineRule="auto"/>
              <w:jc w:val="center"/>
              <w:rPr>
                <w:rFonts w:eastAsia="Times New Roman" w:cstheme="minorHAnsi"/>
                <w:b/>
                <w:bCs/>
                <w:color w:val="000000"/>
                <w:lang w:eastAsia="zh-CN"/>
              </w:rPr>
            </w:pPr>
            <w:r w:rsidRPr="00944369">
              <w:rPr>
                <w:rFonts w:eastAsia="Times New Roman" w:cstheme="minorHAnsi"/>
                <w:b/>
                <w:bCs/>
                <w:color w:val="000000"/>
                <w:lang w:eastAsia="zh-CN"/>
              </w:rPr>
              <w:t>711000</w:t>
            </w:r>
          </w:p>
        </w:tc>
        <w:tc>
          <w:tcPr>
            <w:tcW w:w="478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bottom"/>
          </w:tcPr>
          <w:p w14:paraId="53F57954" w14:textId="77777777" w:rsidR="00944369" w:rsidRPr="00944369" w:rsidRDefault="00944369" w:rsidP="004C4B46">
            <w:pPr>
              <w:spacing w:after="0" w:line="240" w:lineRule="auto"/>
              <w:rPr>
                <w:rFonts w:eastAsia="Times New Roman" w:cstheme="minorHAnsi"/>
                <w:b/>
                <w:bCs/>
                <w:color w:val="000000"/>
                <w:lang w:eastAsia="zh-CN"/>
              </w:rPr>
            </w:pPr>
            <w:r w:rsidRPr="00944369">
              <w:rPr>
                <w:rFonts w:eastAsia="Times New Roman" w:cstheme="minorHAnsi"/>
                <w:b/>
                <w:bCs/>
                <w:color w:val="000000"/>
                <w:lang w:eastAsia="zh-CN"/>
              </w:rPr>
              <w:t>ПОРЕЗ НА ДОХОДАК, ДОБИТ И КАПИТАЛНЕ ДОБИТКЕ</w:t>
            </w:r>
          </w:p>
        </w:tc>
        <w:tc>
          <w:tcPr>
            <w:tcW w:w="171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bottom"/>
          </w:tcPr>
          <w:p w14:paraId="0B3C6535" w14:textId="77777777" w:rsidR="00944369" w:rsidRPr="00944369" w:rsidRDefault="00944369" w:rsidP="004C4B46">
            <w:pPr>
              <w:spacing w:after="0" w:line="240" w:lineRule="auto"/>
              <w:jc w:val="center"/>
              <w:rPr>
                <w:rFonts w:eastAsia="Times New Roman" w:cstheme="minorHAnsi"/>
                <w:b/>
                <w:bCs/>
                <w:color w:val="000000"/>
                <w:sz w:val="20"/>
                <w:szCs w:val="20"/>
                <w:lang w:eastAsia="zh-CN"/>
              </w:rPr>
            </w:pPr>
            <w:r w:rsidRPr="00944369">
              <w:rPr>
                <w:rFonts w:eastAsia="Times New Roman" w:cstheme="minorHAnsi"/>
                <w:b/>
                <w:bCs/>
                <w:color w:val="000000"/>
                <w:sz w:val="20"/>
                <w:szCs w:val="20"/>
                <w:lang w:eastAsia="zh-CN"/>
              </w:rPr>
              <w:t>84.001.410,00</w:t>
            </w:r>
          </w:p>
        </w:tc>
        <w:tc>
          <w:tcPr>
            <w:tcW w:w="144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bottom"/>
          </w:tcPr>
          <w:p w14:paraId="270365FE" w14:textId="77777777" w:rsidR="00944369" w:rsidRPr="00944369" w:rsidRDefault="00944369" w:rsidP="004C4B46">
            <w:pPr>
              <w:spacing w:after="0" w:line="240" w:lineRule="auto"/>
              <w:jc w:val="center"/>
              <w:rPr>
                <w:rFonts w:eastAsia="Times New Roman" w:cstheme="minorHAnsi"/>
                <w:b/>
                <w:bCs/>
                <w:color w:val="000000"/>
                <w:sz w:val="20"/>
                <w:szCs w:val="20"/>
                <w:lang w:eastAsia="zh-CN"/>
              </w:rPr>
            </w:pPr>
            <w:r w:rsidRPr="00944369">
              <w:rPr>
                <w:rFonts w:eastAsia="Times New Roman" w:cstheme="minorHAnsi"/>
                <w:b/>
                <w:bCs/>
                <w:color w:val="000000"/>
                <w:sz w:val="20"/>
                <w:szCs w:val="20"/>
                <w:lang w:eastAsia="zh-CN"/>
              </w:rPr>
              <w:t>0,00</w:t>
            </w:r>
          </w:p>
        </w:tc>
        <w:tc>
          <w:tcPr>
            <w:tcW w:w="142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bottom"/>
          </w:tcPr>
          <w:p w14:paraId="486C7C8B" w14:textId="77777777" w:rsidR="00944369" w:rsidRPr="00944369" w:rsidRDefault="00944369" w:rsidP="004C4B46">
            <w:pPr>
              <w:spacing w:after="0" w:line="240" w:lineRule="auto"/>
              <w:jc w:val="center"/>
              <w:rPr>
                <w:rFonts w:eastAsia="Times New Roman" w:cstheme="minorHAnsi"/>
                <w:b/>
                <w:bCs/>
                <w:color w:val="000000"/>
                <w:sz w:val="20"/>
                <w:szCs w:val="20"/>
                <w:lang w:eastAsia="zh-CN"/>
              </w:rPr>
            </w:pPr>
            <w:r w:rsidRPr="00944369">
              <w:rPr>
                <w:rFonts w:eastAsia="Times New Roman" w:cstheme="minorHAnsi"/>
                <w:b/>
                <w:bCs/>
                <w:color w:val="000000"/>
                <w:sz w:val="20"/>
                <w:szCs w:val="20"/>
                <w:lang w:eastAsia="zh-CN"/>
              </w:rPr>
              <w:t>84.001.410,00</w:t>
            </w:r>
          </w:p>
        </w:tc>
        <w:tc>
          <w:tcPr>
            <w:tcW w:w="79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bottom"/>
          </w:tcPr>
          <w:p w14:paraId="04F2ADFA" w14:textId="77777777" w:rsidR="00944369" w:rsidRPr="00944369" w:rsidRDefault="00944369" w:rsidP="004C4B46">
            <w:pPr>
              <w:spacing w:after="0" w:line="240" w:lineRule="auto"/>
              <w:jc w:val="center"/>
              <w:rPr>
                <w:rFonts w:eastAsia="Times New Roman" w:cstheme="minorHAnsi"/>
                <w:b/>
                <w:bCs/>
                <w:color w:val="000000"/>
                <w:sz w:val="20"/>
                <w:szCs w:val="20"/>
                <w:lang w:eastAsia="zh-CN"/>
              </w:rPr>
            </w:pPr>
            <w:r w:rsidRPr="00944369">
              <w:rPr>
                <w:rFonts w:eastAsia="Times New Roman" w:cstheme="minorHAnsi"/>
                <w:b/>
                <w:bCs/>
                <w:color w:val="000000"/>
                <w:sz w:val="20"/>
                <w:szCs w:val="20"/>
                <w:lang w:eastAsia="zh-CN"/>
              </w:rPr>
              <w:t>41,89</w:t>
            </w:r>
          </w:p>
        </w:tc>
      </w:tr>
      <w:tr w:rsidR="00944369" w:rsidRPr="004C4B46" w14:paraId="02CD963B" w14:textId="77777777" w:rsidTr="00247784">
        <w:trPr>
          <w:trHeight w:val="364"/>
        </w:trPr>
        <w:tc>
          <w:tcPr>
            <w:tcW w:w="7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CC21871" w14:textId="77777777" w:rsidR="00944369" w:rsidRPr="00944369" w:rsidRDefault="00944369" w:rsidP="004C4B46">
            <w:pPr>
              <w:spacing w:after="0" w:line="240" w:lineRule="auto"/>
              <w:jc w:val="center"/>
              <w:rPr>
                <w:rFonts w:eastAsia="Times New Roman" w:cstheme="minorHAnsi"/>
                <w:vanish/>
                <w:lang w:eastAsia="zh-CN"/>
              </w:rPr>
            </w:pPr>
            <w:r w:rsidRPr="00944369">
              <w:rPr>
                <w:rFonts w:eastAsia="Times New Roman" w:cstheme="minorHAnsi"/>
                <w:lang w:eastAsia="zh-CN"/>
              </w:rPr>
              <w:fldChar w:fldCharType="begin"/>
            </w:r>
            <w:r w:rsidRPr="00944369">
              <w:rPr>
                <w:rFonts w:eastAsia="Times New Roman" w:cstheme="minorHAnsi"/>
                <w:lang w:eastAsia="zh-CN"/>
              </w:rPr>
              <w:instrText>TC "713000" \f C \l "2"</w:instrText>
            </w:r>
            <w:r w:rsidRPr="00944369">
              <w:rPr>
                <w:rFonts w:eastAsia="Times New Roman" w:cstheme="minorHAnsi"/>
                <w:lang w:eastAsia="zh-CN"/>
              </w:rPr>
              <w:fldChar w:fldCharType="end"/>
            </w:r>
          </w:p>
          <w:p w14:paraId="0D305DD4" w14:textId="77777777" w:rsidR="00944369" w:rsidRPr="00944369" w:rsidRDefault="00944369" w:rsidP="004C4B46">
            <w:pPr>
              <w:spacing w:after="0" w:line="240" w:lineRule="auto"/>
              <w:jc w:val="center"/>
              <w:rPr>
                <w:rFonts w:eastAsia="Times New Roman" w:cstheme="minorHAnsi"/>
                <w:color w:val="000000"/>
                <w:lang w:eastAsia="zh-CN"/>
              </w:rPr>
            </w:pPr>
            <w:r w:rsidRPr="00944369">
              <w:rPr>
                <w:rFonts w:eastAsia="Times New Roman" w:cstheme="minorHAnsi"/>
                <w:color w:val="000000"/>
                <w:lang w:eastAsia="zh-CN"/>
              </w:rPr>
              <w:t>713121</w:t>
            </w:r>
          </w:p>
        </w:tc>
        <w:tc>
          <w:tcPr>
            <w:tcW w:w="47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38C3907" w14:textId="77777777" w:rsidR="00944369" w:rsidRPr="00944369" w:rsidRDefault="00944369" w:rsidP="004C4B46">
            <w:pPr>
              <w:spacing w:after="0" w:line="240" w:lineRule="auto"/>
              <w:rPr>
                <w:rFonts w:eastAsia="Times New Roman" w:cstheme="minorHAnsi"/>
                <w:color w:val="000000"/>
                <w:lang w:eastAsia="zh-CN"/>
              </w:rPr>
            </w:pPr>
            <w:r w:rsidRPr="00944369">
              <w:rPr>
                <w:rFonts w:eastAsia="Times New Roman" w:cstheme="minorHAnsi"/>
                <w:color w:val="000000"/>
                <w:lang w:eastAsia="zh-CN"/>
              </w:rPr>
              <w:t>Порез на имовину обвезника који не воде пословне књиге</w:t>
            </w:r>
          </w:p>
        </w:tc>
        <w:tc>
          <w:tcPr>
            <w:tcW w:w="17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5747F10" w14:textId="77777777" w:rsidR="00944369" w:rsidRPr="00944369" w:rsidRDefault="00944369" w:rsidP="004C4B46">
            <w:pPr>
              <w:spacing w:after="0" w:line="240" w:lineRule="auto"/>
              <w:jc w:val="center"/>
              <w:rPr>
                <w:rFonts w:eastAsia="Times New Roman" w:cstheme="minorHAnsi"/>
                <w:color w:val="000000"/>
                <w:sz w:val="20"/>
                <w:szCs w:val="20"/>
                <w:lang w:eastAsia="zh-CN"/>
              </w:rPr>
            </w:pPr>
            <w:r w:rsidRPr="00944369">
              <w:rPr>
                <w:rFonts w:eastAsia="Times New Roman" w:cstheme="minorHAnsi"/>
                <w:color w:val="000000"/>
                <w:sz w:val="20"/>
                <w:szCs w:val="20"/>
                <w:lang w:eastAsia="zh-CN"/>
              </w:rPr>
              <w:t>17.000.000,00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13B4128" w14:textId="77777777" w:rsidR="00944369" w:rsidRPr="00944369" w:rsidRDefault="00944369" w:rsidP="004C4B46">
            <w:pPr>
              <w:spacing w:after="0" w:line="240" w:lineRule="auto"/>
              <w:jc w:val="center"/>
              <w:rPr>
                <w:rFonts w:eastAsia="Times New Roman" w:cstheme="minorHAnsi"/>
                <w:color w:val="000000"/>
                <w:sz w:val="20"/>
                <w:szCs w:val="20"/>
                <w:lang w:eastAsia="zh-CN"/>
              </w:rPr>
            </w:pPr>
            <w:r w:rsidRPr="00944369">
              <w:rPr>
                <w:rFonts w:eastAsia="Times New Roman" w:cstheme="minorHAnsi"/>
                <w:color w:val="000000"/>
                <w:sz w:val="20"/>
                <w:szCs w:val="20"/>
                <w:lang w:eastAsia="zh-CN"/>
              </w:rPr>
              <w:t>0,00</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393F8C26" w14:textId="77777777" w:rsidR="00944369" w:rsidRPr="00944369" w:rsidRDefault="00944369" w:rsidP="004C4B46">
            <w:pPr>
              <w:spacing w:after="0" w:line="240" w:lineRule="auto"/>
              <w:jc w:val="center"/>
              <w:rPr>
                <w:rFonts w:eastAsia="Times New Roman" w:cstheme="minorHAnsi"/>
                <w:color w:val="000000"/>
                <w:sz w:val="20"/>
                <w:szCs w:val="20"/>
                <w:lang w:eastAsia="zh-CN"/>
              </w:rPr>
            </w:pPr>
            <w:r w:rsidRPr="00944369">
              <w:rPr>
                <w:rFonts w:eastAsia="Times New Roman" w:cstheme="minorHAnsi"/>
                <w:color w:val="000000"/>
                <w:sz w:val="20"/>
                <w:szCs w:val="20"/>
                <w:lang w:eastAsia="zh-CN"/>
              </w:rPr>
              <w:t>17.000.000,00</w:t>
            </w:r>
          </w:p>
        </w:tc>
        <w:tc>
          <w:tcPr>
            <w:tcW w:w="7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5F067DE" w14:textId="77777777" w:rsidR="00944369" w:rsidRPr="00944369" w:rsidRDefault="00944369" w:rsidP="004C4B46">
            <w:pPr>
              <w:spacing w:after="0" w:line="240" w:lineRule="auto"/>
              <w:jc w:val="center"/>
              <w:rPr>
                <w:rFonts w:eastAsia="Times New Roman" w:cstheme="minorHAnsi"/>
                <w:color w:val="000000"/>
                <w:sz w:val="20"/>
                <w:szCs w:val="20"/>
                <w:lang w:eastAsia="zh-CN"/>
              </w:rPr>
            </w:pPr>
            <w:r w:rsidRPr="00944369">
              <w:rPr>
                <w:rFonts w:eastAsia="Times New Roman" w:cstheme="minorHAnsi"/>
                <w:color w:val="000000"/>
                <w:sz w:val="20"/>
                <w:szCs w:val="20"/>
                <w:lang w:eastAsia="zh-CN"/>
              </w:rPr>
              <w:t>8,48</w:t>
            </w:r>
          </w:p>
        </w:tc>
      </w:tr>
      <w:tr w:rsidR="00944369" w:rsidRPr="004C4B46" w14:paraId="110522DF" w14:textId="77777777" w:rsidTr="00247784">
        <w:trPr>
          <w:trHeight w:val="364"/>
        </w:trPr>
        <w:tc>
          <w:tcPr>
            <w:tcW w:w="7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408FC19" w14:textId="77777777" w:rsidR="00944369" w:rsidRPr="00944369" w:rsidRDefault="00944369" w:rsidP="004C4B46">
            <w:pPr>
              <w:spacing w:after="0" w:line="240" w:lineRule="auto"/>
              <w:jc w:val="center"/>
              <w:rPr>
                <w:rFonts w:eastAsia="Times New Roman" w:cstheme="minorHAnsi"/>
                <w:color w:val="000000"/>
                <w:lang w:eastAsia="zh-CN"/>
              </w:rPr>
            </w:pPr>
            <w:r w:rsidRPr="00944369">
              <w:rPr>
                <w:rFonts w:eastAsia="Times New Roman" w:cstheme="minorHAnsi"/>
                <w:color w:val="000000"/>
                <w:lang w:eastAsia="zh-CN"/>
              </w:rPr>
              <w:t>713122</w:t>
            </w:r>
          </w:p>
        </w:tc>
        <w:tc>
          <w:tcPr>
            <w:tcW w:w="47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7BC1A70" w14:textId="77777777" w:rsidR="00944369" w:rsidRPr="00944369" w:rsidRDefault="00944369" w:rsidP="004C4B46">
            <w:pPr>
              <w:spacing w:after="0" w:line="240" w:lineRule="auto"/>
              <w:rPr>
                <w:rFonts w:eastAsia="Times New Roman" w:cstheme="minorHAnsi"/>
                <w:color w:val="000000"/>
                <w:lang w:eastAsia="zh-CN"/>
              </w:rPr>
            </w:pPr>
            <w:r w:rsidRPr="00944369">
              <w:rPr>
                <w:rFonts w:eastAsia="Times New Roman" w:cstheme="minorHAnsi"/>
                <w:color w:val="000000"/>
                <w:lang w:eastAsia="zh-CN"/>
              </w:rPr>
              <w:t>Порез на имовину обвезника који воде пословне књиге</w:t>
            </w:r>
          </w:p>
        </w:tc>
        <w:tc>
          <w:tcPr>
            <w:tcW w:w="17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64EEC84" w14:textId="77777777" w:rsidR="00944369" w:rsidRPr="00944369" w:rsidRDefault="00944369" w:rsidP="004C4B46">
            <w:pPr>
              <w:spacing w:after="0" w:line="240" w:lineRule="auto"/>
              <w:jc w:val="center"/>
              <w:rPr>
                <w:rFonts w:eastAsia="Times New Roman" w:cstheme="minorHAnsi"/>
                <w:color w:val="000000"/>
                <w:sz w:val="20"/>
                <w:szCs w:val="20"/>
                <w:lang w:eastAsia="zh-CN"/>
              </w:rPr>
            </w:pPr>
            <w:r w:rsidRPr="00944369">
              <w:rPr>
                <w:rFonts w:eastAsia="Times New Roman" w:cstheme="minorHAnsi"/>
                <w:color w:val="000000"/>
                <w:sz w:val="20"/>
                <w:szCs w:val="20"/>
                <w:lang w:eastAsia="zh-CN"/>
              </w:rPr>
              <w:t>12.000.000,00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CD455C7" w14:textId="77777777" w:rsidR="00944369" w:rsidRPr="00944369" w:rsidRDefault="00944369" w:rsidP="004C4B46">
            <w:pPr>
              <w:spacing w:after="0" w:line="240" w:lineRule="auto"/>
              <w:jc w:val="center"/>
              <w:rPr>
                <w:rFonts w:eastAsia="Times New Roman" w:cstheme="minorHAnsi"/>
                <w:color w:val="000000"/>
                <w:sz w:val="20"/>
                <w:szCs w:val="20"/>
                <w:lang w:eastAsia="zh-CN"/>
              </w:rPr>
            </w:pPr>
            <w:r w:rsidRPr="00944369">
              <w:rPr>
                <w:rFonts w:eastAsia="Times New Roman" w:cstheme="minorHAnsi"/>
                <w:color w:val="000000"/>
                <w:sz w:val="20"/>
                <w:szCs w:val="20"/>
                <w:lang w:eastAsia="zh-CN"/>
              </w:rPr>
              <w:t>0,00</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8EB7441" w14:textId="77777777" w:rsidR="00944369" w:rsidRPr="00944369" w:rsidRDefault="00944369" w:rsidP="004C4B46">
            <w:pPr>
              <w:spacing w:after="0" w:line="240" w:lineRule="auto"/>
              <w:jc w:val="center"/>
              <w:rPr>
                <w:rFonts w:eastAsia="Times New Roman" w:cstheme="minorHAnsi"/>
                <w:color w:val="000000"/>
                <w:sz w:val="20"/>
                <w:szCs w:val="20"/>
                <w:lang w:eastAsia="zh-CN"/>
              </w:rPr>
            </w:pPr>
            <w:r w:rsidRPr="00944369">
              <w:rPr>
                <w:rFonts w:eastAsia="Times New Roman" w:cstheme="minorHAnsi"/>
                <w:color w:val="000000"/>
                <w:sz w:val="20"/>
                <w:szCs w:val="20"/>
                <w:lang w:eastAsia="zh-CN"/>
              </w:rPr>
              <w:t>12.000.000,00</w:t>
            </w:r>
          </w:p>
        </w:tc>
        <w:tc>
          <w:tcPr>
            <w:tcW w:w="7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BD7CDF6" w14:textId="77777777" w:rsidR="00944369" w:rsidRPr="00944369" w:rsidRDefault="00944369" w:rsidP="004C4B46">
            <w:pPr>
              <w:spacing w:after="0" w:line="240" w:lineRule="auto"/>
              <w:jc w:val="center"/>
              <w:rPr>
                <w:rFonts w:eastAsia="Times New Roman" w:cstheme="minorHAnsi"/>
                <w:color w:val="000000"/>
                <w:sz w:val="20"/>
                <w:szCs w:val="20"/>
                <w:lang w:eastAsia="zh-CN"/>
              </w:rPr>
            </w:pPr>
            <w:r w:rsidRPr="00944369">
              <w:rPr>
                <w:rFonts w:eastAsia="Times New Roman" w:cstheme="minorHAnsi"/>
                <w:color w:val="000000"/>
                <w:sz w:val="20"/>
                <w:szCs w:val="20"/>
                <w:lang w:eastAsia="zh-CN"/>
              </w:rPr>
              <w:t>5,98</w:t>
            </w:r>
          </w:p>
        </w:tc>
      </w:tr>
      <w:tr w:rsidR="00944369" w:rsidRPr="004C4B46" w14:paraId="3FD74071" w14:textId="77777777" w:rsidTr="00247784">
        <w:trPr>
          <w:trHeight w:val="417"/>
        </w:trPr>
        <w:tc>
          <w:tcPr>
            <w:tcW w:w="70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bottom"/>
          </w:tcPr>
          <w:p w14:paraId="0D1789F3" w14:textId="77777777" w:rsidR="00944369" w:rsidRPr="00944369" w:rsidRDefault="00944369" w:rsidP="004C4B46">
            <w:pPr>
              <w:spacing w:after="0" w:line="240" w:lineRule="auto"/>
              <w:jc w:val="center"/>
              <w:rPr>
                <w:rFonts w:eastAsia="Times New Roman" w:cstheme="minorHAnsi"/>
                <w:b/>
                <w:bCs/>
                <w:color w:val="000000"/>
                <w:lang w:eastAsia="zh-CN"/>
              </w:rPr>
            </w:pPr>
            <w:r w:rsidRPr="00944369">
              <w:rPr>
                <w:rFonts w:eastAsia="Times New Roman" w:cstheme="minorHAnsi"/>
                <w:b/>
                <w:bCs/>
                <w:color w:val="000000"/>
                <w:lang w:eastAsia="zh-CN"/>
              </w:rPr>
              <w:t>713000</w:t>
            </w:r>
          </w:p>
        </w:tc>
        <w:tc>
          <w:tcPr>
            <w:tcW w:w="478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bottom"/>
          </w:tcPr>
          <w:p w14:paraId="5B13E6F3" w14:textId="77777777" w:rsidR="00944369" w:rsidRPr="00944369" w:rsidRDefault="00944369" w:rsidP="004C4B46">
            <w:pPr>
              <w:spacing w:after="0" w:line="240" w:lineRule="auto"/>
              <w:rPr>
                <w:rFonts w:eastAsia="Times New Roman" w:cstheme="minorHAnsi"/>
                <w:b/>
                <w:bCs/>
                <w:color w:val="000000"/>
                <w:lang w:eastAsia="zh-CN"/>
              </w:rPr>
            </w:pPr>
            <w:r w:rsidRPr="00944369">
              <w:rPr>
                <w:rFonts w:eastAsia="Times New Roman" w:cstheme="minorHAnsi"/>
                <w:b/>
                <w:bCs/>
                <w:color w:val="000000"/>
                <w:lang w:eastAsia="zh-CN"/>
              </w:rPr>
              <w:t>ПОРЕЗ НА ИМОВИНУ</w:t>
            </w:r>
          </w:p>
        </w:tc>
        <w:tc>
          <w:tcPr>
            <w:tcW w:w="171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bottom"/>
          </w:tcPr>
          <w:p w14:paraId="258FD08B" w14:textId="77777777" w:rsidR="00944369" w:rsidRPr="00944369" w:rsidRDefault="00944369" w:rsidP="004C4B46">
            <w:pPr>
              <w:spacing w:after="0" w:line="240" w:lineRule="auto"/>
              <w:jc w:val="center"/>
              <w:rPr>
                <w:rFonts w:eastAsia="Times New Roman" w:cstheme="minorHAnsi"/>
                <w:b/>
                <w:bCs/>
                <w:color w:val="000000"/>
                <w:sz w:val="20"/>
                <w:szCs w:val="20"/>
                <w:lang w:eastAsia="zh-CN"/>
              </w:rPr>
            </w:pPr>
            <w:r w:rsidRPr="00944369">
              <w:rPr>
                <w:rFonts w:eastAsia="Times New Roman" w:cstheme="minorHAnsi"/>
                <w:b/>
                <w:bCs/>
                <w:color w:val="000000"/>
                <w:sz w:val="20"/>
                <w:szCs w:val="20"/>
                <w:lang w:eastAsia="zh-CN"/>
              </w:rPr>
              <w:t>29.000.000,00</w:t>
            </w:r>
          </w:p>
        </w:tc>
        <w:tc>
          <w:tcPr>
            <w:tcW w:w="144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bottom"/>
          </w:tcPr>
          <w:p w14:paraId="19403D4A" w14:textId="77777777" w:rsidR="00944369" w:rsidRPr="00944369" w:rsidRDefault="00944369" w:rsidP="004C4B46">
            <w:pPr>
              <w:spacing w:after="0" w:line="240" w:lineRule="auto"/>
              <w:jc w:val="center"/>
              <w:rPr>
                <w:rFonts w:eastAsia="Times New Roman" w:cstheme="minorHAnsi"/>
                <w:b/>
                <w:bCs/>
                <w:color w:val="000000"/>
                <w:sz w:val="20"/>
                <w:szCs w:val="20"/>
                <w:lang w:eastAsia="zh-CN"/>
              </w:rPr>
            </w:pPr>
            <w:r w:rsidRPr="00944369">
              <w:rPr>
                <w:rFonts w:eastAsia="Times New Roman" w:cstheme="minorHAnsi"/>
                <w:b/>
                <w:bCs/>
                <w:color w:val="000000"/>
                <w:sz w:val="20"/>
                <w:szCs w:val="20"/>
                <w:lang w:eastAsia="zh-CN"/>
              </w:rPr>
              <w:t>0,00</w:t>
            </w:r>
          </w:p>
        </w:tc>
        <w:tc>
          <w:tcPr>
            <w:tcW w:w="142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bottom"/>
          </w:tcPr>
          <w:p w14:paraId="507BFCB9" w14:textId="77777777" w:rsidR="00944369" w:rsidRPr="00944369" w:rsidRDefault="00944369" w:rsidP="004C4B46">
            <w:pPr>
              <w:spacing w:after="0" w:line="240" w:lineRule="auto"/>
              <w:jc w:val="center"/>
              <w:rPr>
                <w:rFonts w:eastAsia="Times New Roman" w:cstheme="minorHAnsi"/>
                <w:b/>
                <w:bCs/>
                <w:color w:val="000000"/>
                <w:sz w:val="20"/>
                <w:szCs w:val="20"/>
                <w:lang w:eastAsia="zh-CN"/>
              </w:rPr>
            </w:pPr>
            <w:r w:rsidRPr="00944369">
              <w:rPr>
                <w:rFonts w:eastAsia="Times New Roman" w:cstheme="minorHAnsi"/>
                <w:b/>
                <w:bCs/>
                <w:color w:val="000000"/>
                <w:sz w:val="20"/>
                <w:szCs w:val="20"/>
                <w:lang w:eastAsia="zh-CN"/>
              </w:rPr>
              <w:t>29.000.000,00</w:t>
            </w:r>
          </w:p>
        </w:tc>
        <w:tc>
          <w:tcPr>
            <w:tcW w:w="79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bottom"/>
          </w:tcPr>
          <w:p w14:paraId="3F9B31EE" w14:textId="77777777" w:rsidR="00944369" w:rsidRPr="00944369" w:rsidRDefault="00944369" w:rsidP="004C4B46">
            <w:pPr>
              <w:spacing w:after="0" w:line="240" w:lineRule="auto"/>
              <w:jc w:val="center"/>
              <w:rPr>
                <w:rFonts w:eastAsia="Times New Roman" w:cstheme="minorHAnsi"/>
                <w:b/>
                <w:bCs/>
                <w:color w:val="000000"/>
                <w:sz w:val="20"/>
                <w:szCs w:val="20"/>
                <w:lang w:eastAsia="zh-CN"/>
              </w:rPr>
            </w:pPr>
            <w:r w:rsidRPr="00944369">
              <w:rPr>
                <w:rFonts w:eastAsia="Times New Roman" w:cstheme="minorHAnsi"/>
                <w:b/>
                <w:bCs/>
                <w:color w:val="000000"/>
                <w:sz w:val="20"/>
                <w:szCs w:val="20"/>
                <w:lang w:eastAsia="zh-CN"/>
              </w:rPr>
              <w:t>14,46</w:t>
            </w:r>
          </w:p>
        </w:tc>
      </w:tr>
      <w:tr w:rsidR="00944369" w:rsidRPr="004C4B46" w14:paraId="6E2CE556" w14:textId="77777777" w:rsidTr="00247784">
        <w:trPr>
          <w:trHeight w:val="1122"/>
        </w:trPr>
        <w:tc>
          <w:tcPr>
            <w:tcW w:w="7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3FD005BE" w14:textId="77777777" w:rsidR="00944369" w:rsidRPr="00944369" w:rsidRDefault="00944369" w:rsidP="004C4B46">
            <w:pPr>
              <w:spacing w:after="0" w:line="240" w:lineRule="auto"/>
              <w:jc w:val="center"/>
              <w:rPr>
                <w:rFonts w:eastAsia="Times New Roman" w:cstheme="minorHAnsi"/>
                <w:vanish/>
                <w:lang w:eastAsia="zh-CN"/>
              </w:rPr>
            </w:pPr>
            <w:r w:rsidRPr="00944369">
              <w:rPr>
                <w:rFonts w:eastAsia="Times New Roman" w:cstheme="minorHAnsi"/>
                <w:lang w:eastAsia="zh-CN"/>
              </w:rPr>
              <w:fldChar w:fldCharType="begin"/>
            </w:r>
            <w:r w:rsidRPr="00944369">
              <w:rPr>
                <w:rFonts w:eastAsia="Times New Roman" w:cstheme="minorHAnsi"/>
                <w:lang w:eastAsia="zh-CN"/>
              </w:rPr>
              <w:instrText>TC "714000" \f C \l "2"</w:instrText>
            </w:r>
            <w:r w:rsidRPr="00944369">
              <w:rPr>
                <w:rFonts w:eastAsia="Times New Roman" w:cstheme="minorHAnsi"/>
                <w:lang w:eastAsia="zh-CN"/>
              </w:rPr>
              <w:fldChar w:fldCharType="end"/>
            </w:r>
          </w:p>
          <w:p w14:paraId="2A7929EF" w14:textId="77777777" w:rsidR="00944369" w:rsidRPr="00944369" w:rsidRDefault="00944369" w:rsidP="004C4B46">
            <w:pPr>
              <w:spacing w:after="0" w:line="240" w:lineRule="auto"/>
              <w:jc w:val="center"/>
              <w:rPr>
                <w:rFonts w:eastAsia="Times New Roman" w:cstheme="minorHAnsi"/>
                <w:color w:val="000000"/>
                <w:lang w:eastAsia="zh-CN"/>
              </w:rPr>
            </w:pPr>
            <w:r w:rsidRPr="00944369">
              <w:rPr>
                <w:rFonts w:eastAsia="Times New Roman" w:cstheme="minorHAnsi"/>
                <w:color w:val="000000"/>
                <w:lang w:eastAsia="zh-CN"/>
              </w:rPr>
              <w:t>714565</w:t>
            </w:r>
          </w:p>
        </w:tc>
        <w:tc>
          <w:tcPr>
            <w:tcW w:w="47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54A7C7C" w14:textId="77777777" w:rsidR="00944369" w:rsidRPr="00944369" w:rsidRDefault="00944369" w:rsidP="004C4B46">
            <w:pPr>
              <w:spacing w:after="0" w:line="240" w:lineRule="auto"/>
              <w:rPr>
                <w:rFonts w:eastAsia="Times New Roman" w:cstheme="minorHAnsi"/>
                <w:color w:val="000000"/>
                <w:lang w:eastAsia="zh-CN"/>
              </w:rPr>
            </w:pPr>
            <w:r w:rsidRPr="00944369">
              <w:rPr>
                <w:rFonts w:eastAsia="Times New Roman" w:cstheme="minorHAnsi"/>
                <w:color w:val="000000"/>
                <w:lang w:eastAsia="zh-CN"/>
              </w:rPr>
              <w:t>Накнада за коришћење простора на јавној површини у пословне и друге сврхе, осим ради продаје штампе, књига и других публикација, производа старих и уметничких заната и домаће радиности</w:t>
            </w:r>
          </w:p>
        </w:tc>
        <w:tc>
          <w:tcPr>
            <w:tcW w:w="17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5965F8A" w14:textId="77777777" w:rsidR="00944369" w:rsidRPr="00944369" w:rsidRDefault="00944369" w:rsidP="004C4B46">
            <w:pPr>
              <w:spacing w:after="0" w:line="240" w:lineRule="auto"/>
              <w:jc w:val="center"/>
              <w:rPr>
                <w:rFonts w:eastAsia="Times New Roman" w:cstheme="minorHAnsi"/>
                <w:color w:val="000000"/>
                <w:sz w:val="20"/>
                <w:szCs w:val="20"/>
                <w:lang w:eastAsia="zh-CN"/>
              </w:rPr>
            </w:pPr>
            <w:r w:rsidRPr="00944369">
              <w:rPr>
                <w:rFonts w:eastAsia="Times New Roman" w:cstheme="minorHAnsi"/>
                <w:color w:val="000000"/>
                <w:sz w:val="20"/>
                <w:szCs w:val="20"/>
                <w:lang w:eastAsia="zh-CN"/>
              </w:rPr>
              <w:t>6.000.000,00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4DBF757" w14:textId="77777777" w:rsidR="00944369" w:rsidRPr="00944369" w:rsidRDefault="00944369" w:rsidP="004C4B46">
            <w:pPr>
              <w:spacing w:after="0" w:line="240" w:lineRule="auto"/>
              <w:jc w:val="center"/>
              <w:rPr>
                <w:rFonts w:eastAsia="Times New Roman" w:cstheme="minorHAnsi"/>
                <w:color w:val="000000"/>
                <w:sz w:val="20"/>
                <w:szCs w:val="20"/>
                <w:lang w:eastAsia="zh-CN"/>
              </w:rPr>
            </w:pPr>
            <w:r w:rsidRPr="00944369">
              <w:rPr>
                <w:rFonts w:eastAsia="Times New Roman" w:cstheme="minorHAnsi"/>
                <w:color w:val="000000"/>
                <w:sz w:val="20"/>
                <w:szCs w:val="20"/>
                <w:lang w:eastAsia="zh-CN"/>
              </w:rPr>
              <w:t>0,00</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5ACA603" w14:textId="77777777" w:rsidR="00944369" w:rsidRPr="00944369" w:rsidRDefault="00944369" w:rsidP="004C4B46">
            <w:pPr>
              <w:spacing w:after="0" w:line="240" w:lineRule="auto"/>
              <w:jc w:val="center"/>
              <w:rPr>
                <w:rFonts w:eastAsia="Times New Roman" w:cstheme="minorHAnsi"/>
                <w:color w:val="000000"/>
                <w:sz w:val="20"/>
                <w:szCs w:val="20"/>
                <w:lang w:eastAsia="zh-CN"/>
              </w:rPr>
            </w:pPr>
            <w:r w:rsidRPr="00944369">
              <w:rPr>
                <w:rFonts w:eastAsia="Times New Roman" w:cstheme="minorHAnsi"/>
                <w:color w:val="000000"/>
                <w:sz w:val="20"/>
                <w:szCs w:val="20"/>
                <w:lang w:eastAsia="zh-CN"/>
              </w:rPr>
              <w:t>6.000.000,00</w:t>
            </w:r>
          </w:p>
        </w:tc>
        <w:tc>
          <w:tcPr>
            <w:tcW w:w="7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B69A007" w14:textId="77777777" w:rsidR="00944369" w:rsidRPr="00944369" w:rsidRDefault="00944369" w:rsidP="004C4B46">
            <w:pPr>
              <w:spacing w:after="0" w:line="240" w:lineRule="auto"/>
              <w:jc w:val="center"/>
              <w:rPr>
                <w:rFonts w:eastAsia="Times New Roman" w:cstheme="minorHAnsi"/>
                <w:color w:val="000000"/>
                <w:sz w:val="20"/>
                <w:szCs w:val="20"/>
                <w:lang w:eastAsia="zh-CN"/>
              </w:rPr>
            </w:pPr>
            <w:r w:rsidRPr="00944369">
              <w:rPr>
                <w:rFonts w:eastAsia="Times New Roman" w:cstheme="minorHAnsi"/>
                <w:color w:val="000000"/>
                <w:sz w:val="20"/>
                <w:szCs w:val="20"/>
                <w:lang w:eastAsia="zh-CN"/>
              </w:rPr>
              <w:t>2,99</w:t>
            </w:r>
          </w:p>
        </w:tc>
      </w:tr>
      <w:tr w:rsidR="00944369" w:rsidRPr="004C4B46" w14:paraId="25FF5157" w14:textId="77777777" w:rsidTr="00247784">
        <w:trPr>
          <w:trHeight w:val="758"/>
        </w:trPr>
        <w:tc>
          <w:tcPr>
            <w:tcW w:w="7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B67084E" w14:textId="77777777" w:rsidR="00944369" w:rsidRPr="00944369" w:rsidRDefault="00944369" w:rsidP="004C4B46">
            <w:pPr>
              <w:spacing w:after="0" w:line="240" w:lineRule="auto"/>
              <w:jc w:val="center"/>
              <w:rPr>
                <w:rFonts w:eastAsia="Times New Roman" w:cstheme="minorHAnsi"/>
                <w:color w:val="000000"/>
                <w:lang w:eastAsia="zh-CN"/>
              </w:rPr>
            </w:pPr>
            <w:r w:rsidRPr="00944369">
              <w:rPr>
                <w:rFonts w:eastAsia="Times New Roman" w:cstheme="minorHAnsi"/>
                <w:color w:val="000000"/>
                <w:lang w:eastAsia="zh-CN"/>
              </w:rPr>
              <w:t>714566</w:t>
            </w:r>
          </w:p>
        </w:tc>
        <w:tc>
          <w:tcPr>
            <w:tcW w:w="47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AB6801C" w14:textId="77777777" w:rsidR="00944369" w:rsidRPr="00944369" w:rsidRDefault="00944369" w:rsidP="004C4B46">
            <w:pPr>
              <w:spacing w:after="0" w:line="240" w:lineRule="auto"/>
              <w:rPr>
                <w:rFonts w:eastAsia="Times New Roman" w:cstheme="minorHAnsi"/>
                <w:color w:val="000000"/>
                <w:lang w:eastAsia="zh-CN"/>
              </w:rPr>
            </w:pPr>
            <w:r w:rsidRPr="00944369">
              <w:rPr>
                <w:rFonts w:eastAsia="Times New Roman" w:cstheme="minorHAnsi"/>
                <w:color w:val="000000"/>
                <w:lang w:eastAsia="zh-CN"/>
              </w:rPr>
              <w:t>Накнада за коришћење јавне површине за оглашавање за сопствене потребе и за потребе других лица</w:t>
            </w:r>
          </w:p>
        </w:tc>
        <w:tc>
          <w:tcPr>
            <w:tcW w:w="17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65DA1F7" w14:textId="77777777" w:rsidR="00944369" w:rsidRPr="00944369" w:rsidRDefault="00944369" w:rsidP="004C4B46">
            <w:pPr>
              <w:spacing w:after="0" w:line="240" w:lineRule="auto"/>
              <w:jc w:val="center"/>
              <w:rPr>
                <w:rFonts w:eastAsia="Times New Roman" w:cstheme="minorHAnsi"/>
                <w:color w:val="000000"/>
                <w:sz w:val="20"/>
                <w:szCs w:val="20"/>
                <w:lang w:eastAsia="zh-CN"/>
              </w:rPr>
            </w:pPr>
            <w:r w:rsidRPr="00944369">
              <w:rPr>
                <w:rFonts w:eastAsia="Times New Roman" w:cstheme="minorHAnsi"/>
                <w:color w:val="000000"/>
                <w:sz w:val="20"/>
                <w:szCs w:val="20"/>
                <w:lang w:eastAsia="zh-CN"/>
              </w:rPr>
              <w:t>4.000.000,00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11B5ADE" w14:textId="77777777" w:rsidR="00944369" w:rsidRPr="00944369" w:rsidRDefault="00944369" w:rsidP="004C4B46">
            <w:pPr>
              <w:spacing w:after="0" w:line="240" w:lineRule="auto"/>
              <w:jc w:val="center"/>
              <w:rPr>
                <w:rFonts w:eastAsia="Times New Roman" w:cstheme="minorHAnsi"/>
                <w:color w:val="000000"/>
                <w:sz w:val="20"/>
                <w:szCs w:val="20"/>
                <w:lang w:eastAsia="zh-CN"/>
              </w:rPr>
            </w:pPr>
            <w:r w:rsidRPr="00944369">
              <w:rPr>
                <w:rFonts w:eastAsia="Times New Roman" w:cstheme="minorHAnsi"/>
                <w:color w:val="000000"/>
                <w:sz w:val="20"/>
                <w:szCs w:val="20"/>
                <w:lang w:eastAsia="zh-CN"/>
              </w:rPr>
              <w:t>0,00</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179E431" w14:textId="77777777" w:rsidR="00944369" w:rsidRPr="00944369" w:rsidRDefault="00944369" w:rsidP="004C4B46">
            <w:pPr>
              <w:spacing w:after="0" w:line="240" w:lineRule="auto"/>
              <w:jc w:val="center"/>
              <w:rPr>
                <w:rFonts w:eastAsia="Times New Roman" w:cstheme="minorHAnsi"/>
                <w:color w:val="000000"/>
                <w:sz w:val="20"/>
                <w:szCs w:val="20"/>
                <w:lang w:eastAsia="zh-CN"/>
              </w:rPr>
            </w:pPr>
            <w:r w:rsidRPr="00944369">
              <w:rPr>
                <w:rFonts w:eastAsia="Times New Roman" w:cstheme="minorHAnsi"/>
                <w:color w:val="000000"/>
                <w:sz w:val="20"/>
                <w:szCs w:val="20"/>
                <w:lang w:eastAsia="zh-CN"/>
              </w:rPr>
              <w:t>4.000.000,00</w:t>
            </w:r>
          </w:p>
        </w:tc>
        <w:tc>
          <w:tcPr>
            <w:tcW w:w="7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C341B11" w14:textId="77777777" w:rsidR="00944369" w:rsidRPr="00944369" w:rsidRDefault="00944369" w:rsidP="004C4B46">
            <w:pPr>
              <w:spacing w:after="0" w:line="240" w:lineRule="auto"/>
              <w:jc w:val="center"/>
              <w:rPr>
                <w:rFonts w:eastAsia="Times New Roman" w:cstheme="minorHAnsi"/>
                <w:color w:val="000000"/>
                <w:sz w:val="20"/>
                <w:szCs w:val="20"/>
                <w:lang w:eastAsia="zh-CN"/>
              </w:rPr>
            </w:pPr>
            <w:r w:rsidRPr="00944369">
              <w:rPr>
                <w:rFonts w:eastAsia="Times New Roman" w:cstheme="minorHAnsi"/>
                <w:color w:val="000000"/>
                <w:sz w:val="20"/>
                <w:szCs w:val="20"/>
                <w:lang w:eastAsia="zh-CN"/>
              </w:rPr>
              <w:t>1,99</w:t>
            </w:r>
          </w:p>
        </w:tc>
      </w:tr>
      <w:tr w:rsidR="00944369" w:rsidRPr="004C4B46" w14:paraId="2F75D7D3" w14:textId="77777777" w:rsidTr="00247784">
        <w:trPr>
          <w:trHeight w:val="729"/>
        </w:trPr>
        <w:tc>
          <w:tcPr>
            <w:tcW w:w="7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EE03B50" w14:textId="77777777" w:rsidR="00944369" w:rsidRPr="00944369" w:rsidRDefault="00944369" w:rsidP="004C4B46">
            <w:pPr>
              <w:spacing w:after="0" w:line="240" w:lineRule="auto"/>
              <w:jc w:val="center"/>
              <w:rPr>
                <w:rFonts w:eastAsia="Times New Roman" w:cstheme="minorHAnsi"/>
                <w:color w:val="000000"/>
                <w:lang w:eastAsia="zh-CN"/>
              </w:rPr>
            </w:pPr>
            <w:r w:rsidRPr="00944369">
              <w:rPr>
                <w:rFonts w:eastAsia="Times New Roman" w:cstheme="minorHAnsi"/>
                <w:color w:val="000000"/>
                <w:lang w:eastAsia="zh-CN"/>
              </w:rPr>
              <w:t>714567</w:t>
            </w:r>
          </w:p>
        </w:tc>
        <w:tc>
          <w:tcPr>
            <w:tcW w:w="47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B505B8F" w14:textId="77777777" w:rsidR="00944369" w:rsidRPr="00944369" w:rsidRDefault="00944369" w:rsidP="004C4B46">
            <w:pPr>
              <w:spacing w:after="0" w:line="240" w:lineRule="auto"/>
              <w:rPr>
                <w:rFonts w:eastAsia="Times New Roman" w:cstheme="minorHAnsi"/>
                <w:color w:val="000000"/>
                <w:lang w:eastAsia="zh-CN"/>
              </w:rPr>
            </w:pPr>
            <w:r w:rsidRPr="00944369">
              <w:rPr>
                <w:rFonts w:eastAsia="Times New Roman" w:cstheme="minorHAnsi"/>
                <w:color w:val="000000"/>
                <w:lang w:eastAsia="zh-CN"/>
              </w:rPr>
              <w:t>Накнада за коришћење јавне површине по основу заузећа грађевинским материјалом и за извођење грађевинских радова и изградњу</w:t>
            </w:r>
          </w:p>
        </w:tc>
        <w:tc>
          <w:tcPr>
            <w:tcW w:w="17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4D53B37" w14:textId="77777777" w:rsidR="00944369" w:rsidRPr="00944369" w:rsidRDefault="00944369" w:rsidP="004C4B46">
            <w:pPr>
              <w:spacing w:after="0" w:line="240" w:lineRule="auto"/>
              <w:jc w:val="center"/>
              <w:rPr>
                <w:rFonts w:eastAsia="Times New Roman" w:cstheme="minorHAnsi"/>
                <w:color w:val="000000"/>
                <w:sz w:val="20"/>
                <w:szCs w:val="20"/>
                <w:lang w:eastAsia="zh-CN"/>
              </w:rPr>
            </w:pPr>
            <w:r w:rsidRPr="00944369">
              <w:rPr>
                <w:rFonts w:eastAsia="Times New Roman" w:cstheme="minorHAnsi"/>
                <w:color w:val="000000"/>
                <w:sz w:val="20"/>
                <w:szCs w:val="20"/>
                <w:lang w:eastAsia="zh-CN"/>
              </w:rPr>
              <w:t>10.000.000,00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34D84A6" w14:textId="77777777" w:rsidR="00944369" w:rsidRPr="00944369" w:rsidRDefault="00944369" w:rsidP="004C4B46">
            <w:pPr>
              <w:spacing w:after="0" w:line="240" w:lineRule="auto"/>
              <w:jc w:val="center"/>
              <w:rPr>
                <w:rFonts w:eastAsia="Times New Roman" w:cstheme="minorHAnsi"/>
                <w:color w:val="000000"/>
                <w:sz w:val="20"/>
                <w:szCs w:val="20"/>
                <w:lang w:eastAsia="zh-CN"/>
              </w:rPr>
            </w:pPr>
            <w:r w:rsidRPr="00944369">
              <w:rPr>
                <w:rFonts w:eastAsia="Times New Roman" w:cstheme="minorHAnsi"/>
                <w:color w:val="000000"/>
                <w:sz w:val="20"/>
                <w:szCs w:val="20"/>
                <w:lang w:eastAsia="zh-CN"/>
              </w:rPr>
              <w:t>0,00</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FE69BB5" w14:textId="77777777" w:rsidR="00944369" w:rsidRPr="00944369" w:rsidRDefault="00944369" w:rsidP="004C4B46">
            <w:pPr>
              <w:spacing w:after="0" w:line="240" w:lineRule="auto"/>
              <w:jc w:val="center"/>
              <w:rPr>
                <w:rFonts w:eastAsia="Times New Roman" w:cstheme="minorHAnsi"/>
                <w:color w:val="000000"/>
                <w:sz w:val="20"/>
                <w:szCs w:val="20"/>
                <w:lang w:eastAsia="zh-CN"/>
              </w:rPr>
            </w:pPr>
            <w:r w:rsidRPr="00944369">
              <w:rPr>
                <w:rFonts w:eastAsia="Times New Roman" w:cstheme="minorHAnsi"/>
                <w:color w:val="000000"/>
                <w:sz w:val="20"/>
                <w:szCs w:val="20"/>
                <w:lang w:eastAsia="zh-CN"/>
              </w:rPr>
              <w:t>10.000.000,00</w:t>
            </w:r>
          </w:p>
        </w:tc>
        <w:tc>
          <w:tcPr>
            <w:tcW w:w="7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CF072ED" w14:textId="77777777" w:rsidR="00944369" w:rsidRPr="00944369" w:rsidRDefault="00944369" w:rsidP="004C4B46">
            <w:pPr>
              <w:spacing w:after="0" w:line="240" w:lineRule="auto"/>
              <w:jc w:val="center"/>
              <w:rPr>
                <w:rFonts w:eastAsia="Times New Roman" w:cstheme="minorHAnsi"/>
                <w:color w:val="000000"/>
                <w:sz w:val="20"/>
                <w:szCs w:val="20"/>
                <w:lang w:eastAsia="zh-CN"/>
              </w:rPr>
            </w:pPr>
            <w:r w:rsidRPr="00944369">
              <w:rPr>
                <w:rFonts w:eastAsia="Times New Roman" w:cstheme="minorHAnsi"/>
                <w:color w:val="000000"/>
                <w:sz w:val="20"/>
                <w:szCs w:val="20"/>
                <w:lang w:eastAsia="zh-CN"/>
              </w:rPr>
              <w:t>4,99</w:t>
            </w:r>
          </w:p>
        </w:tc>
      </w:tr>
      <w:tr w:rsidR="00944369" w:rsidRPr="004C4B46" w14:paraId="235C97F3" w14:textId="77777777" w:rsidTr="00247784">
        <w:trPr>
          <w:trHeight w:val="552"/>
        </w:trPr>
        <w:tc>
          <w:tcPr>
            <w:tcW w:w="70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bottom"/>
          </w:tcPr>
          <w:p w14:paraId="56E57884" w14:textId="77777777" w:rsidR="00944369" w:rsidRPr="00944369" w:rsidRDefault="00944369" w:rsidP="004C4B46">
            <w:pPr>
              <w:spacing w:after="0" w:line="240" w:lineRule="auto"/>
              <w:jc w:val="center"/>
              <w:rPr>
                <w:rFonts w:eastAsia="Times New Roman" w:cstheme="minorHAnsi"/>
                <w:b/>
                <w:bCs/>
                <w:color w:val="000000"/>
                <w:lang w:eastAsia="zh-CN"/>
              </w:rPr>
            </w:pPr>
            <w:r w:rsidRPr="00944369">
              <w:rPr>
                <w:rFonts w:eastAsia="Times New Roman" w:cstheme="minorHAnsi"/>
                <w:b/>
                <w:bCs/>
                <w:color w:val="000000"/>
                <w:lang w:eastAsia="zh-CN"/>
              </w:rPr>
              <w:t>714000</w:t>
            </w:r>
          </w:p>
        </w:tc>
        <w:tc>
          <w:tcPr>
            <w:tcW w:w="478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bottom"/>
          </w:tcPr>
          <w:p w14:paraId="3C4D4901" w14:textId="77777777" w:rsidR="00944369" w:rsidRPr="00944369" w:rsidRDefault="00944369" w:rsidP="004C4B46">
            <w:pPr>
              <w:spacing w:after="0" w:line="240" w:lineRule="auto"/>
              <w:rPr>
                <w:rFonts w:eastAsia="Times New Roman" w:cstheme="minorHAnsi"/>
                <w:b/>
                <w:bCs/>
                <w:color w:val="000000"/>
                <w:lang w:eastAsia="zh-CN"/>
              </w:rPr>
            </w:pPr>
            <w:r w:rsidRPr="00944369">
              <w:rPr>
                <w:rFonts w:eastAsia="Times New Roman" w:cstheme="minorHAnsi"/>
                <w:b/>
                <w:bCs/>
                <w:color w:val="000000"/>
                <w:lang w:eastAsia="zh-CN"/>
              </w:rPr>
              <w:t>ПОРЕЗ НА ДОБРА И УСЛУГЕ</w:t>
            </w:r>
          </w:p>
        </w:tc>
        <w:tc>
          <w:tcPr>
            <w:tcW w:w="171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bottom"/>
          </w:tcPr>
          <w:p w14:paraId="7BF67829" w14:textId="77777777" w:rsidR="00944369" w:rsidRPr="00944369" w:rsidRDefault="00944369" w:rsidP="004C4B46">
            <w:pPr>
              <w:spacing w:after="0" w:line="240" w:lineRule="auto"/>
              <w:jc w:val="center"/>
              <w:rPr>
                <w:rFonts w:eastAsia="Times New Roman" w:cstheme="minorHAnsi"/>
                <w:b/>
                <w:bCs/>
                <w:color w:val="000000"/>
                <w:sz w:val="20"/>
                <w:szCs w:val="20"/>
                <w:lang w:eastAsia="zh-CN"/>
              </w:rPr>
            </w:pPr>
            <w:r w:rsidRPr="00944369">
              <w:rPr>
                <w:rFonts w:eastAsia="Times New Roman" w:cstheme="minorHAnsi"/>
                <w:b/>
                <w:bCs/>
                <w:color w:val="000000"/>
                <w:sz w:val="20"/>
                <w:szCs w:val="20"/>
                <w:lang w:eastAsia="zh-CN"/>
              </w:rPr>
              <w:t>20.000.000,00</w:t>
            </w:r>
          </w:p>
        </w:tc>
        <w:tc>
          <w:tcPr>
            <w:tcW w:w="144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bottom"/>
          </w:tcPr>
          <w:p w14:paraId="396CC411" w14:textId="77777777" w:rsidR="00944369" w:rsidRPr="00944369" w:rsidRDefault="00944369" w:rsidP="004C4B46">
            <w:pPr>
              <w:spacing w:after="0" w:line="240" w:lineRule="auto"/>
              <w:jc w:val="center"/>
              <w:rPr>
                <w:rFonts w:eastAsia="Times New Roman" w:cstheme="minorHAnsi"/>
                <w:b/>
                <w:bCs/>
                <w:color w:val="000000"/>
                <w:sz w:val="20"/>
                <w:szCs w:val="20"/>
                <w:lang w:eastAsia="zh-CN"/>
              </w:rPr>
            </w:pPr>
            <w:r w:rsidRPr="00944369">
              <w:rPr>
                <w:rFonts w:eastAsia="Times New Roman" w:cstheme="minorHAnsi"/>
                <w:b/>
                <w:bCs/>
                <w:color w:val="000000"/>
                <w:sz w:val="20"/>
                <w:szCs w:val="20"/>
                <w:lang w:eastAsia="zh-CN"/>
              </w:rPr>
              <w:t>0,00</w:t>
            </w:r>
          </w:p>
        </w:tc>
        <w:tc>
          <w:tcPr>
            <w:tcW w:w="142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bottom"/>
          </w:tcPr>
          <w:p w14:paraId="1CAA8DBB" w14:textId="77777777" w:rsidR="00944369" w:rsidRPr="00944369" w:rsidRDefault="00944369" w:rsidP="004C4B46">
            <w:pPr>
              <w:spacing w:after="0" w:line="240" w:lineRule="auto"/>
              <w:jc w:val="center"/>
              <w:rPr>
                <w:rFonts w:eastAsia="Times New Roman" w:cstheme="minorHAnsi"/>
                <w:b/>
                <w:bCs/>
                <w:color w:val="000000"/>
                <w:sz w:val="20"/>
                <w:szCs w:val="20"/>
                <w:lang w:eastAsia="zh-CN"/>
              </w:rPr>
            </w:pPr>
            <w:r w:rsidRPr="00944369">
              <w:rPr>
                <w:rFonts w:eastAsia="Times New Roman" w:cstheme="minorHAnsi"/>
                <w:b/>
                <w:bCs/>
                <w:color w:val="000000"/>
                <w:sz w:val="20"/>
                <w:szCs w:val="20"/>
                <w:lang w:eastAsia="zh-CN"/>
              </w:rPr>
              <w:t>20.000.000,00</w:t>
            </w:r>
          </w:p>
        </w:tc>
        <w:tc>
          <w:tcPr>
            <w:tcW w:w="79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bottom"/>
          </w:tcPr>
          <w:p w14:paraId="560BF255" w14:textId="77777777" w:rsidR="00944369" w:rsidRPr="00944369" w:rsidRDefault="00944369" w:rsidP="004C4B46">
            <w:pPr>
              <w:spacing w:after="0" w:line="240" w:lineRule="auto"/>
              <w:jc w:val="center"/>
              <w:rPr>
                <w:rFonts w:eastAsia="Times New Roman" w:cstheme="minorHAnsi"/>
                <w:b/>
                <w:bCs/>
                <w:color w:val="000000"/>
                <w:sz w:val="20"/>
                <w:szCs w:val="20"/>
                <w:lang w:eastAsia="zh-CN"/>
              </w:rPr>
            </w:pPr>
            <w:r w:rsidRPr="00944369">
              <w:rPr>
                <w:rFonts w:eastAsia="Times New Roman" w:cstheme="minorHAnsi"/>
                <w:b/>
                <w:bCs/>
                <w:color w:val="000000"/>
                <w:sz w:val="20"/>
                <w:szCs w:val="20"/>
                <w:lang w:eastAsia="zh-CN"/>
              </w:rPr>
              <w:t>9,97</w:t>
            </w:r>
          </w:p>
        </w:tc>
      </w:tr>
      <w:tr w:rsidR="00944369" w:rsidRPr="004C4B46" w14:paraId="16A4F0A3" w14:textId="77777777" w:rsidTr="00247784">
        <w:trPr>
          <w:trHeight w:val="364"/>
        </w:trPr>
        <w:tc>
          <w:tcPr>
            <w:tcW w:w="7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323DFC6D" w14:textId="77777777" w:rsidR="00944369" w:rsidRPr="00944369" w:rsidRDefault="00944369" w:rsidP="004C4B46">
            <w:pPr>
              <w:spacing w:after="0" w:line="240" w:lineRule="auto"/>
              <w:jc w:val="center"/>
              <w:rPr>
                <w:rFonts w:eastAsia="Times New Roman" w:cstheme="minorHAnsi"/>
                <w:vanish/>
                <w:lang w:eastAsia="zh-CN"/>
              </w:rPr>
            </w:pPr>
            <w:r w:rsidRPr="00944369">
              <w:rPr>
                <w:rFonts w:eastAsia="Times New Roman" w:cstheme="minorHAnsi"/>
                <w:lang w:eastAsia="zh-CN"/>
              </w:rPr>
              <w:fldChar w:fldCharType="begin"/>
            </w:r>
            <w:r w:rsidRPr="00944369">
              <w:rPr>
                <w:rFonts w:eastAsia="Times New Roman" w:cstheme="minorHAnsi"/>
                <w:lang w:eastAsia="zh-CN"/>
              </w:rPr>
              <w:instrText>TC "733000" \f C \l "2"</w:instrText>
            </w:r>
            <w:r w:rsidRPr="00944369">
              <w:rPr>
                <w:rFonts w:eastAsia="Times New Roman" w:cstheme="minorHAnsi"/>
                <w:lang w:eastAsia="zh-CN"/>
              </w:rPr>
              <w:fldChar w:fldCharType="end"/>
            </w:r>
          </w:p>
          <w:p w14:paraId="0F09AF74" w14:textId="77777777" w:rsidR="00944369" w:rsidRPr="00944369" w:rsidRDefault="00944369" w:rsidP="004C4B46">
            <w:pPr>
              <w:spacing w:after="0" w:line="240" w:lineRule="auto"/>
              <w:jc w:val="center"/>
              <w:rPr>
                <w:rFonts w:eastAsia="Times New Roman" w:cstheme="minorHAnsi"/>
                <w:color w:val="000000"/>
                <w:lang w:eastAsia="zh-CN"/>
              </w:rPr>
            </w:pPr>
            <w:r w:rsidRPr="00944369">
              <w:rPr>
                <w:rFonts w:eastAsia="Times New Roman" w:cstheme="minorHAnsi"/>
                <w:color w:val="000000"/>
                <w:lang w:eastAsia="zh-CN"/>
              </w:rPr>
              <w:t>733157</w:t>
            </w:r>
          </w:p>
        </w:tc>
        <w:tc>
          <w:tcPr>
            <w:tcW w:w="47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19C9E0E" w14:textId="77777777" w:rsidR="00944369" w:rsidRPr="00944369" w:rsidRDefault="00944369" w:rsidP="004C4B46">
            <w:pPr>
              <w:spacing w:after="0" w:line="240" w:lineRule="auto"/>
              <w:rPr>
                <w:rFonts w:eastAsia="Times New Roman" w:cstheme="minorHAnsi"/>
                <w:color w:val="000000"/>
                <w:lang w:eastAsia="zh-CN"/>
              </w:rPr>
            </w:pPr>
            <w:r w:rsidRPr="00944369">
              <w:rPr>
                <w:rFonts w:eastAsia="Times New Roman" w:cstheme="minorHAnsi"/>
                <w:color w:val="000000"/>
                <w:lang w:eastAsia="zh-CN"/>
              </w:rPr>
              <w:t>Текући трансфери од градова у корист нивоа општина</w:t>
            </w:r>
          </w:p>
        </w:tc>
        <w:tc>
          <w:tcPr>
            <w:tcW w:w="17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068394D" w14:textId="77777777" w:rsidR="00944369" w:rsidRPr="00944369" w:rsidRDefault="00944369" w:rsidP="004C4B46">
            <w:pPr>
              <w:spacing w:after="0" w:line="240" w:lineRule="auto"/>
              <w:jc w:val="center"/>
              <w:rPr>
                <w:rFonts w:eastAsia="Times New Roman" w:cstheme="minorHAnsi"/>
                <w:color w:val="000000"/>
                <w:sz w:val="20"/>
                <w:szCs w:val="20"/>
                <w:lang w:eastAsia="zh-CN"/>
              </w:rPr>
            </w:pPr>
            <w:r w:rsidRPr="00944369">
              <w:rPr>
                <w:rFonts w:eastAsia="Times New Roman" w:cstheme="minorHAnsi"/>
                <w:color w:val="000000"/>
                <w:sz w:val="20"/>
                <w:szCs w:val="20"/>
                <w:lang w:eastAsia="zh-CN"/>
              </w:rPr>
              <w:t>65.000.000,00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96B4458" w14:textId="77777777" w:rsidR="00944369" w:rsidRPr="00944369" w:rsidRDefault="00944369" w:rsidP="004C4B46">
            <w:pPr>
              <w:spacing w:after="0" w:line="240" w:lineRule="auto"/>
              <w:jc w:val="center"/>
              <w:rPr>
                <w:rFonts w:eastAsia="Times New Roman" w:cstheme="minorHAnsi"/>
                <w:color w:val="000000"/>
                <w:sz w:val="20"/>
                <w:szCs w:val="20"/>
                <w:lang w:eastAsia="zh-CN"/>
              </w:rPr>
            </w:pPr>
            <w:r w:rsidRPr="00944369">
              <w:rPr>
                <w:rFonts w:eastAsia="Times New Roman" w:cstheme="minorHAnsi"/>
                <w:color w:val="000000"/>
                <w:sz w:val="20"/>
                <w:szCs w:val="20"/>
                <w:lang w:eastAsia="zh-CN"/>
              </w:rPr>
              <w:t>0,00</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329D5A2" w14:textId="77777777" w:rsidR="00944369" w:rsidRPr="00944369" w:rsidRDefault="00944369" w:rsidP="004C4B46">
            <w:pPr>
              <w:spacing w:after="0" w:line="240" w:lineRule="auto"/>
              <w:jc w:val="center"/>
              <w:rPr>
                <w:rFonts w:eastAsia="Times New Roman" w:cstheme="minorHAnsi"/>
                <w:color w:val="000000"/>
                <w:sz w:val="20"/>
                <w:szCs w:val="20"/>
                <w:lang w:eastAsia="zh-CN"/>
              </w:rPr>
            </w:pPr>
            <w:r w:rsidRPr="00944369">
              <w:rPr>
                <w:rFonts w:eastAsia="Times New Roman" w:cstheme="minorHAnsi"/>
                <w:color w:val="000000"/>
                <w:sz w:val="20"/>
                <w:szCs w:val="20"/>
                <w:lang w:eastAsia="zh-CN"/>
              </w:rPr>
              <w:t>65.000.000,00</w:t>
            </w:r>
          </w:p>
        </w:tc>
        <w:tc>
          <w:tcPr>
            <w:tcW w:w="7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6F596C0" w14:textId="77777777" w:rsidR="00944369" w:rsidRPr="00944369" w:rsidRDefault="00944369" w:rsidP="004C4B46">
            <w:pPr>
              <w:spacing w:after="0" w:line="240" w:lineRule="auto"/>
              <w:jc w:val="center"/>
              <w:rPr>
                <w:rFonts w:eastAsia="Times New Roman" w:cstheme="minorHAnsi"/>
                <w:color w:val="000000"/>
                <w:sz w:val="20"/>
                <w:szCs w:val="20"/>
                <w:lang w:eastAsia="zh-CN"/>
              </w:rPr>
            </w:pPr>
            <w:r w:rsidRPr="00944369">
              <w:rPr>
                <w:rFonts w:eastAsia="Times New Roman" w:cstheme="minorHAnsi"/>
                <w:color w:val="000000"/>
                <w:sz w:val="20"/>
                <w:szCs w:val="20"/>
                <w:lang w:eastAsia="zh-CN"/>
              </w:rPr>
              <w:t>32,41</w:t>
            </w:r>
          </w:p>
        </w:tc>
      </w:tr>
      <w:tr w:rsidR="00944369" w:rsidRPr="004C4B46" w14:paraId="3AD2623A" w14:textId="77777777" w:rsidTr="00247784">
        <w:trPr>
          <w:trHeight w:val="462"/>
        </w:trPr>
        <w:tc>
          <w:tcPr>
            <w:tcW w:w="70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bottom"/>
          </w:tcPr>
          <w:p w14:paraId="50B0491F" w14:textId="77777777" w:rsidR="00944369" w:rsidRPr="00944369" w:rsidRDefault="00944369" w:rsidP="004C4B46">
            <w:pPr>
              <w:spacing w:after="0" w:line="240" w:lineRule="auto"/>
              <w:jc w:val="center"/>
              <w:rPr>
                <w:rFonts w:eastAsia="Times New Roman" w:cstheme="minorHAnsi"/>
                <w:b/>
                <w:bCs/>
                <w:color w:val="000000"/>
                <w:lang w:eastAsia="zh-CN"/>
              </w:rPr>
            </w:pPr>
            <w:r w:rsidRPr="00944369">
              <w:rPr>
                <w:rFonts w:eastAsia="Times New Roman" w:cstheme="minorHAnsi"/>
                <w:b/>
                <w:bCs/>
                <w:color w:val="000000"/>
                <w:lang w:eastAsia="zh-CN"/>
              </w:rPr>
              <w:t>733000</w:t>
            </w:r>
          </w:p>
        </w:tc>
        <w:tc>
          <w:tcPr>
            <w:tcW w:w="478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bottom"/>
          </w:tcPr>
          <w:p w14:paraId="15F2150A" w14:textId="77777777" w:rsidR="00944369" w:rsidRPr="00944369" w:rsidRDefault="00944369" w:rsidP="004C4B46">
            <w:pPr>
              <w:spacing w:after="0" w:line="240" w:lineRule="auto"/>
              <w:rPr>
                <w:rFonts w:eastAsia="Times New Roman" w:cstheme="minorHAnsi"/>
                <w:b/>
                <w:bCs/>
                <w:color w:val="000000"/>
                <w:lang w:eastAsia="zh-CN"/>
              </w:rPr>
            </w:pPr>
            <w:r w:rsidRPr="00944369">
              <w:rPr>
                <w:rFonts w:eastAsia="Times New Roman" w:cstheme="minorHAnsi"/>
                <w:b/>
                <w:bCs/>
                <w:color w:val="000000"/>
                <w:lang w:eastAsia="zh-CN"/>
              </w:rPr>
              <w:t>ТРАНСФЕРИ ОД ДРУГИХ НИВОА ВЛАСТИ</w:t>
            </w:r>
          </w:p>
        </w:tc>
        <w:tc>
          <w:tcPr>
            <w:tcW w:w="171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bottom"/>
          </w:tcPr>
          <w:p w14:paraId="031DCDE5" w14:textId="77777777" w:rsidR="00944369" w:rsidRPr="00944369" w:rsidRDefault="00944369" w:rsidP="004C4B46">
            <w:pPr>
              <w:spacing w:after="0" w:line="240" w:lineRule="auto"/>
              <w:jc w:val="center"/>
              <w:rPr>
                <w:rFonts w:eastAsia="Times New Roman" w:cstheme="minorHAnsi"/>
                <w:b/>
                <w:bCs/>
                <w:color w:val="000000"/>
                <w:sz w:val="20"/>
                <w:szCs w:val="20"/>
                <w:lang w:eastAsia="zh-CN"/>
              </w:rPr>
            </w:pPr>
            <w:r w:rsidRPr="00944369">
              <w:rPr>
                <w:rFonts w:eastAsia="Times New Roman" w:cstheme="minorHAnsi"/>
                <w:b/>
                <w:bCs/>
                <w:color w:val="000000"/>
                <w:sz w:val="20"/>
                <w:szCs w:val="20"/>
                <w:lang w:eastAsia="zh-CN"/>
              </w:rPr>
              <w:t>65.000.000,00</w:t>
            </w:r>
          </w:p>
        </w:tc>
        <w:tc>
          <w:tcPr>
            <w:tcW w:w="144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bottom"/>
          </w:tcPr>
          <w:p w14:paraId="29707294" w14:textId="77777777" w:rsidR="00944369" w:rsidRPr="00944369" w:rsidRDefault="00944369" w:rsidP="004C4B46">
            <w:pPr>
              <w:spacing w:after="0" w:line="240" w:lineRule="auto"/>
              <w:jc w:val="center"/>
              <w:rPr>
                <w:rFonts w:eastAsia="Times New Roman" w:cstheme="minorHAnsi"/>
                <w:b/>
                <w:bCs/>
                <w:color w:val="000000"/>
                <w:sz w:val="20"/>
                <w:szCs w:val="20"/>
                <w:lang w:eastAsia="zh-CN"/>
              </w:rPr>
            </w:pPr>
            <w:r w:rsidRPr="00944369">
              <w:rPr>
                <w:rFonts w:eastAsia="Times New Roman" w:cstheme="minorHAnsi"/>
                <w:b/>
                <w:bCs/>
                <w:color w:val="000000"/>
                <w:sz w:val="20"/>
                <w:szCs w:val="20"/>
                <w:lang w:eastAsia="zh-CN"/>
              </w:rPr>
              <w:t>0,00</w:t>
            </w:r>
          </w:p>
        </w:tc>
        <w:tc>
          <w:tcPr>
            <w:tcW w:w="142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bottom"/>
          </w:tcPr>
          <w:p w14:paraId="59E86DEF" w14:textId="77777777" w:rsidR="00944369" w:rsidRPr="00944369" w:rsidRDefault="00944369" w:rsidP="004C4B46">
            <w:pPr>
              <w:spacing w:after="0" w:line="240" w:lineRule="auto"/>
              <w:jc w:val="center"/>
              <w:rPr>
                <w:rFonts w:eastAsia="Times New Roman" w:cstheme="minorHAnsi"/>
                <w:b/>
                <w:bCs/>
                <w:color w:val="000000"/>
                <w:sz w:val="20"/>
                <w:szCs w:val="20"/>
                <w:lang w:eastAsia="zh-CN"/>
              </w:rPr>
            </w:pPr>
            <w:r w:rsidRPr="00944369">
              <w:rPr>
                <w:rFonts w:eastAsia="Times New Roman" w:cstheme="minorHAnsi"/>
                <w:b/>
                <w:bCs/>
                <w:color w:val="000000"/>
                <w:sz w:val="20"/>
                <w:szCs w:val="20"/>
                <w:lang w:eastAsia="zh-CN"/>
              </w:rPr>
              <w:t>65.000.000,00</w:t>
            </w:r>
          </w:p>
        </w:tc>
        <w:tc>
          <w:tcPr>
            <w:tcW w:w="79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bottom"/>
          </w:tcPr>
          <w:p w14:paraId="44CE5652" w14:textId="77777777" w:rsidR="00944369" w:rsidRPr="00944369" w:rsidRDefault="00944369" w:rsidP="004C4B46">
            <w:pPr>
              <w:spacing w:after="0" w:line="240" w:lineRule="auto"/>
              <w:jc w:val="center"/>
              <w:rPr>
                <w:rFonts w:eastAsia="Times New Roman" w:cstheme="minorHAnsi"/>
                <w:b/>
                <w:bCs/>
                <w:color w:val="000000"/>
                <w:sz w:val="20"/>
                <w:szCs w:val="20"/>
                <w:lang w:eastAsia="zh-CN"/>
              </w:rPr>
            </w:pPr>
            <w:r w:rsidRPr="00944369">
              <w:rPr>
                <w:rFonts w:eastAsia="Times New Roman" w:cstheme="minorHAnsi"/>
                <w:b/>
                <w:bCs/>
                <w:color w:val="000000"/>
                <w:sz w:val="20"/>
                <w:szCs w:val="20"/>
                <w:lang w:eastAsia="zh-CN"/>
              </w:rPr>
              <w:t>32,41</w:t>
            </w:r>
          </w:p>
        </w:tc>
      </w:tr>
      <w:tr w:rsidR="00944369" w:rsidRPr="004C4B46" w14:paraId="24E68144" w14:textId="77777777" w:rsidTr="00247784">
        <w:trPr>
          <w:trHeight w:val="435"/>
        </w:trPr>
        <w:tc>
          <w:tcPr>
            <w:tcW w:w="7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340F2E20" w14:textId="77777777" w:rsidR="00944369" w:rsidRPr="00944369" w:rsidRDefault="00944369" w:rsidP="004C4B46">
            <w:pPr>
              <w:spacing w:after="0" w:line="240" w:lineRule="auto"/>
              <w:jc w:val="center"/>
              <w:rPr>
                <w:rFonts w:eastAsia="Times New Roman" w:cstheme="minorHAnsi"/>
                <w:vanish/>
                <w:lang w:eastAsia="zh-CN"/>
              </w:rPr>
            </w:pPr>
            <w:r w:rsidRPr="00944369">
              <w:rPr>
                <w:rFonts w:eastAsia="Times New Roman" w:cstheme="minorHAnsi"/>
                <w:lang w:eastAsia="zh-CN"/>
              </w:rPr>
              <w:fldChar w:fldCharType="begin"/>
            </w:r>
            <w:r w:rsidRPr="00944369">
              <w:rPr>
                <w:rFonts w:eastAsia="Times New Roman" w:cstheme="minorHAnsi"/>
                <w:lang w:eastAsia="zh-CN"/>
              </w:rPr>
              <w:instrText>TC "742000" \f C \l "2"</w:instrText>
            </w:r>
            <w:r w:rsidRPr="00944369">
              <w:rPr>
                <w:rFonts w:eastAsia="Times New Roman" w:cstheme="minorHAnsi"/>
                <w:lang w:eastAsia="zh-CN"/>
              </w:rPr>
              <w:fldChar w:fldCharType="end"/>
            </w:r>
          </w:p>
          <w:p w14:paraId="45696069" w14:textId="77777777" w:rsidR="00944369" w:rsidRPr="00944369" w:rsidRDefault="00944369" w:rsidP="004C4B46">
            <w:pPr>
              <w:spacing w:after="0" w:line="240" w:lineRule="auto"/>
              <w:jc w:val="center"/>
              <w:rPr>
                <w:rFonts w:eastAsia="Times New Roman" w:cstheme="minorHAnsi"/>
                <w:color w:val="000000"/>
                <w:lang w:eastAsia="zh-CN"/>
              </w:rPr>
            </w:pPr>
            <w:r w:rsidRPr="00944369">
              <w:rPr>
                <w:rFonts w:eastAsia="Times New Roman" w:cstheme="minorHAnsi"/>
                <w:color w:val="000000"/>
                <w:lang w:eastAsia="zh-CN"/>
              </w:rPr>
              <w:t>742251</w:t>
            </w:r>
          </w:p>
        </w:tc>
        <w:tc>
          <w:tcPr>
            <w:tcW w:w="47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6A46D5D" w14:textId="77777777" w:rsidR="00944369" w:rsidRPr="00944369" w:rsidRDefault="00944369" w:rsidP="004C4B46">
            <w:pPr>
              <w:spacing w:after="0" w:line="240" w:lineRule="auto"/>
              <w:rPr>
                <w:rFonts w:eastAsia="Times New Roman" w:cstheme="minorHAnsi"/>
                <w:color w:val="000000"/>
                <w:lang w:eastAsia="zh-CN"/>
              </w:rPr>
            </w:pPr>
            <w:r w:rsidRPr="00944369">
              <w:rPr>
                <w:rFonts w:eastAsia="Times New Roman" w:cstheme="minorHAnsi"/>
                <w:color w:val="000000"/>
                <w:lang w:eastAsia="zh-CN"/>
              </w:rPr>
              <w:t>Општинске административне таксе</w:t>
            </w:r>
          </w:p>
        </w:tc>
        <w:tc>
          <w:tcPr>
            <w:tcW w:w="17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D048518" w14:textId="77777777" w:rsidR="00944369" w:rsidRPr="00944369" w:rsidRDefault="00944369" w:rsidP="004C4B46">
            <w:pPr>
              <w:spacing w:after="0" w:line="240" w:lineRule="auto"/>
              <w:jc w:val="center"/>
              <w:rPr>
                <w:rFonts w:eastAsia="Times New Roman" w:cstheme="minorHAnsi"/>
                <w:color w:val="000000"/>
                <w:sz w:val="20"/>
                <w:szCs w:val="20"/>
                <w:lang w:eastAsia="zh-CN"/>
              </w:rPr>
            </w:pPr>
            <w:r w:rsidRPr="00944369">
              <w:rPr>
                <w:rFonts w:eastAsia="Times New Roman" w:cstheme="minorHAnsi"/>
                <w:color w:val="000000"/>
                <w:sz w:val="20"/>
                <w:szCs w:val="20"/>
                <w:lang w:eastAsia="zh-CN"/>
              </w:rPr>
              <w:t>100.000,00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172AA62" w14:textId="77777777" w:rsidR="00944369" w:rsidRPr="00944369" w:rsidRDefault="00944369" w:rsidP="004C4B46">
            <w:pPr>
              <w:spacing w:after="0" w:line="240" w:lineRule="auto"/>
              <w:jc w:val="center"/>
              <w:rPr>
                <w:rFonts w:eastAsia="Times New Roman" w:cstheme="minorHAnsi"/>
                <w:color w:val="000000"/>
                <w:sz w:val="20"/>
                <w:szCs w:val="20"/>
                <w:lang w:eastAsia="zh-CN"/>
              </w:rPr>
            </w:pPr>
            <w:r w:rsidRPr="00944369">
              <w:rPr>
                <w:rFonts w:eastAsia="Times New Roman" w:cstheme="minorHAnsi"/>
                <w:color w:val="000000"/>
                <w:sz w:val="20"/>
                <w:szCs w:val="20"/>
                <w:lang w:eastAsia="zh-CN"/>
              </w:rPr>
              <w:t>0,00</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36FF4213" w14:textId="77777777" w:rsidR="00944369" w:rsidRPr="00944369" w:rsidRDefault="00944369" w:rsidP="004C4B46">
            <w:pPr>
              <w:spacing w:after="0" w:line="240" w:lineRule="auto"/>
              <w:jc w:val="center"/>
              <w:rPr>
                <w:rFonts w:eastAsia="Times New Roman" w:cstheme="minorHAnsi"/>
                <w:color w:val="000000"/>
                <w:sz w:val="20"/>
                <w:szCs w:val="20"/>
                <w:lang w:eastAsia="zh-CN"/>
              </w:rPr>
            </w:pPr>
            <w:r w:rsidRPr="00944369">
              <w:rPr>
                <w:rFonts w:eastAsia="Times New Roman" w:cstheme="minorHAnsi"/>
                <w:color w:val="000000"/>
                <w:sz w:val="20"/>
                <w:szCs w:val="20"/>
                <w:lang w:eastAsia="zh-CN"/>
              </w:rPr>
              <w:t>100.000,00</w:t>
            </w:r>
          </w:p>
        </w:tc>
        <w:tc>
          <w:tcPr>
            <w:tcW w:w="7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996AFE3" w14:textId="77777777" w:rsidR="00944369" w:rsidRPr="00944369" w:rsidRDefault="00944369" w:rsidP="004C4B46">
            <w:pPr>
              <w:spacing w:after="0" w:line="240" w:lineRule="auto"/>
              <w:jc w:val="center"/>
              <w:rPr>
                <w:rFonts w:eastAsia="Times New Roman" w:cstheme="minorHAnsi"/>
                <w:color w:val="000000"/>
                <w:sz w:val="20"/>
                <w:szCs w:val="20"/>
                <w:lang w:eastAsia="zh-CN"/>
              </w:rPr>
            </w:pPr>
            <w:r w:rsidRPr="00944369">
              <w:rPr>
                <w:rFonts w:eastAsia="Times New Roman" w:cstheme="minorHAnsi"/>
                <w:color w:val="000000"/>
                <w:sz w:val="20"/>
                <w:szCs w:val="20"/>
                <w:lang w:eastAsia="zh-CN"/>
              </w:rPr>
              <w:t>0,05</w:t>
            </w:r>
          </w:p>
        </w:tc>
      </w:tr>
      <w:tr w:rsidR="00944369" w:rsidRPr="004C4B46" w14:paraId="16D96B6E" w14:textId="77777777" w:rsidTr="00247784">
        <w:trPr>
          <w:trHeight w:val="395"/>
        </w:trPr>
        <w:tc>
          <w:tcPr>
            <w:tcW w:w="70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bottom"/>
          </w:tcPr>
          <w:p w14:paraId="39F9D376" w14:textId="77777777" w:rsidR="00944369" w:rsidRPr="00944369" w:rsidRDefault="00944369" w:rsidP="004C4B46">
            <w:pPr>
              <w:spacing w:after="0" w:line="240" w:lineRule="auto"/>
              <w:jc w:val="center"/>
              <w:rPr>
                <w:rFonts w:eastAsia="Times New Roman" w:cstheme="minorHAnsi"/>
                <w:b/>
                <w:bCs/>
                <w:color w:val="000000"/>
                <w:lang w:eastAsia="zh-CN"/>
              </w:rPr>
            </w:pPr>
            <w:r w:rsidRPr="00944369">
              <w:rPr>
                <w:rFonts w:eastAsia="Times New Roman" w:cstheme="minorHAnsi"/>
                <w:b/>
                <w:bCs/>
                <w:color w:val="000000"/>
                <w:lang w:eastAsia="zh-CN"/>
              </w:rPr>
              <w:t>742000</w:t>
            </w:r>
          </w:p>
        </w:tc>
        <w:tc>
          <w:tcPr>
            <w:tcW w:w="478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bottom"/>
          </w:tcPr>
          <w:p w14:paraId="403233D4" w14:textId="77777777" w:rsidR="00944369" w:rsidRPr="00944369" w:rsidRDefault="00944369" w:rsidP="004C4B46">
            <w:pPr>
              <w:spacing w:after="0" w:line="240" w:lineRule="auto"/>
              <w:rPr>
                <w:rFonts w:eastAsia="Times New Roman" w:cstheme="minorHAnsi"/>
                <w:b/>
                <w:bCs/>
                <w:color w:val="000000"/>
                <w:lang w:eastAsia="zh-CN"/>
              </w:rPr>
            </w:pPr>
            <w:r w:rsidRPr="00944369">
              <w:rPr>
                <w:rFonts w:eastAsia="Times New Roman" w:cstheme="minorHAnsi"/>
                <w:b/>
                <w:bCs/>
                <w:color w:val="000000"/>
                <w:lang w:eastAsia="zh-CN"/>
              </w:rPr>
              <w:t>ПРИХОДИ ОД ПРОДАЈЕ ДОБАРА И УСЛУГА</w:t>
            </w:r>
          </w:p>
        </w:tc>
        <w:tc>
          <w:tcPr>
            <w:tcW w:w="171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bottom"/>
          </w:tcPr>
          <w:p w14:paraId="60FB1D50" w14:textId="77777777" w:rsidR="00944369" w:rsidRPr="00944369" w:rsidRDefault="00944369" w:rsidP="004C4B46">
            <w:pPr>
              <w:spacing w:after="0" w:line="240" w:lineRule="auto"/>
              <w:jc w:val="center"/>
              <w:rPr>
                <w:rFonts w:eastAsia="Times New Roman" w:cstheme="minorHAnsi"/>
                <w:b/>
                <w:bCs/>
                <w:color w:val="000000"/>
                <w:sz w:val="20"/>
                <w:szCs w:val="20"/>
                <w:lang w:eastAsia="zh-CN"/>
              </w:rPr>
            </w:pPr>
            <w:r w:rsidRPr="00944369">
              <w:rPr>
                <w:rFonts w:eastAsia="Times New Roman" w:cstheme="minorHAnsi"/>
                <w:b/>
                <w:bCs/>
                <w:color w:val="000000"/>
                <w:sz w:val="20"/>
                <w:szCs w:val="20"/>
                <w:lang w:eastAsia="zh-CN"/>
              </w:rPr>
              <w:t>100.000,00</w:t>
            </w:r>
          </w:p>
        </w:tc>
        <w:tc>
          <w:tcPr>
            <w:tcW w:w="144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bottom"/>
          </w:tcPr>
          <w:p w14:paraId="1CA062FA" w14:textId="77777777" w:rsidR="00944369" w:rsidRPr="00944369" w:rsidRDefault="00944369" w:rsidP="004C4B46">
            <w:pPr>
              <w:spacing w:after="0" w:line="240" w:lineRule="auto"/>
              <w:jc w:val="center"/>
              <w:rPr>
                <w:rFonts w:eastAsia="Times New Roman" w:cstheme="minorHAnsi"/>
                <w:b/>
                <w:bCs/>
                <w:color w:val="000000"/>
                <w:sz w:val="20"/>
                <w:szCs w:val="20"/>
                <w:lang w:eastAsia="zh-CN"/>
              </w:rPr>
            </w:pPr>
            <w:r w:rsidRPr="00944369">
              <w:rPr>
                <w:rFonts w:eastAsia="Times New Roman" w:cstheme="minorHAnsi"/>
                <w:b/>
                <w:bCs/>
                <w:color w:val="000000"/>
                <w:sz w:val="20"/>
                <w:szCs w:val="20"/>
                <w:lang w:eastAsia="zh-CN"/>
              </w:rPr>
              <w:t>0,00</w:t>
            </w:r>
          </w:p>
        </w:tc>
        <w:tc>
          <w:tcPr>
            <w:tcW w:w="142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bottom"/>
          </w:tcPr>
          <w:p w14:paraId="5001CD49" w14:textId="77777777" w:rsidR="00944369" w:rsidRPr="00944369" w:rsidRDefault="00944369" w:rsidP="004C4B46">
            <w:pPr>
              <w:spacing w:after="0" w:line="240" w:lineRule="auto"/>
              <w:jc w:val="center"/>
              <w:rPr>
                <w:rFonts w:eastAsia="Times New Roman" w:cstheme="minorHAnsi"/>
                <w:b/>
                <w:bCs/>
                <w:color w:val="000000"/>
                <w:sz w:val="20"/>
                <w:szCs w:val="20"/>
                <w:lang w:eastAsia="zh-CN"/>
              </w:rPr>
            </w:pPr>
            <w:r w:rsidRPr="00944369">
              <w:rPr>
                <w:rFonts w:eastAsia="Times New Roman" w:cstheme="minorHAnsi"/>
                <w:b/>
                <w:bCs/>
                <w:color w:val="000000"/>
                <w:sz w:val="20"/>
                <w:szCs w:val="20"/>
                <w:lang w:eastAsia="zh-CN"/>
              </w:rPr>
              <w:t>100.000,00</w:t>
            </w:r>
          </w:p>
        </w:tc>
        <w:tc>
          <w:tcPr>
            <w:tcW w:w="79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bottom"/>
          </w:tcPr>
          <w:p w14:paraId="702D59C2" w14:textId="77777777" w:rsidR="00944369" w:rsidRPr="00944369" w:rsidRDefault="00944369" w:rsidP="004C4B46">
            <w:pPr>
              <w:spacing w:after="0" w:line="240" w:lineRule="auto"/>
              <w:jc w:val="center"/>
              <w:rPr>
                <w:rFonts w:eastAsia="Times New Roman" w:cstheme="minorHAnsi"/>
                <w:b/>
                <w:bCs/>
                <w:color w:val="000000"/>
                <w:sz w:val="20"/>
                <w:szCs w:val="20"/>
                <w:lang w:eastAsia="zh-CN"/>
              </w:rPr>
            </w:pPr>
            <w:r w:rsidRPr="00944369">
              <w:rPr>
                <w:rFonts w:eastAsia="Times New Roman" w:cstheme="minorHAnsi"/>
                <w:b/>
                <w:bCs/>
                <w:color w:val="000000"/>
                <w:sz w:val="20"/>
                <w:szCs w:val="20"/>
                <w:lang w:eastAsia="zh-CN"/>
              </w:rPr>
              <w:t>0,05</w:t>
            </w:r>
          </w:p>
        </w:tc>
      </w:tr>
      <w:tr w:rsidR="00944369" w:rsidRPr="004C4B46" w14:paraId="66F257AB" w14:textId="77777777" w:rsidTr="00247784">
        <w:trPr>
          <w:trHeight w:val="729"/>
        </w:trPr>
        <w:tc>
          <w:tcPr>
            <w:tcW w:w="7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DFB097E" w14:textId="77777777" w:rsidR="00944369" w:rsidRPr="00944369" w:rsidRDefault="00944369" w:rsidP="004C4B46">
            <w:pPr>
              <w:spacing w:after="0" w:line="240" w:lineRule="auto"/>
              <w:jc w:val="center"/>
              <w:rPr>
                <w:rFonts w:eastAsia="Times New Roman" w:cstheme="minorHAnsi"/>
                <w:vanish/>
                <w:lang w:eastAsia="zh-CN"/>
              </w:rPr>
            </w:pPr>
            <w:r w:rsidRPr="00944369">
              <w:rPr>
                <w:rFonts w:eastAsia="Times New Roman" w:cstheme="minorHAnsi"/>
                <w:lang w:eastAsia="zh-CN"/>
              </w:rPr>
              <w:fldChar w:fldCharType="begin"/>
            </w:r>
            <w:r w:rsidRPr="00944369">
              <w:rPr>
                <w:rFonts w:eastAsia="Times New Roman" w:cstheme="minorHAnsi"/>
                <w:lang w:eastAsia="zh-CN"/>
              </w:rPr>
              <w:instrText>TC "743000" \f C \l "2"</w:instrText>
            </w:r>
            <w:r w:rsidRPr="00944369">
              <w:rPr>
                <w:rFonts w:eastAsia="Times New Roman" w:cstheme="minorHAnsi"/>
                <w:lang w:eastAsia="zh-CN"/>
              </w:rPr>
              <w:fldChar w:fldCharType="end"/>
            </w:r>
          </w:p>
          <w:p w14:paraId="12A7F8E6" w14:textId="77777777" w:rsidR="00944369" w:rsidRPr="00944369" w:rsidRDefault="00944369" w:rsidP="004C4B46">
            <w:pPr>
              <w:spacing w:after="0" w:line="240" w:lineRule="auto"/>
              <w:jc w:val="center"/>
              <w:rPr>
                <w:rFonts w:eastAsia="Times New Roman" w:cstheme="minorHAnsi"/>
                <w:color w:val="000000"/>
                <w:lang w:eastAsia="zh-CN"/>
              </w:rPr>
            </w:pPr>
            <w:r w:rsidRPr="00944369">
              <w:rPr>
                <w:rFonts w:eastAsia="Times New Roman" w:cstheme="minorHAnsi"/>
                <w:color w:val="000000"/>
                <w:lang w:eastAsia="zh-CN"/>
              </w:rPr>
              <w:t>743353</w:t>
            </w:r>
          </w:p>
        </w:tc>
        <w:tc>
          <w:tcPr>
            <w:tcW w:w="47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1044607" w14:textId="77777777" w:rsidR="00944369" w:rsidRPr="00944369" w:rsidRDefault="00944369" w:rsidP="004C4B46">
            <w:pPr>
              <w:spacing w:after="0" w:line="240" w:lineRule="auto"/>
              <w:rPr>
                <w:rFonts w:eastAsia="Times New Roman" w:cstheme="minorHAnsi"/>
                <w:color w:val="000000"/>
                <w:lang w:eastAsia="zh-CN"/>
              </w:rPr>
            </w:pPr>
            <w:r w:rsidRPr="00944369">
              <w:rPr>
                <w:rFonts w:eastAsia="Times New Roman" w:cstheme="minorHAnsi"/>
                <w:color w:val="000000"/>
                <w:lang w:eastAsia="zh-CN"/>
              </w:rPr>
              <w:t>Приходи од новчаних казни за прекршаје по прекршајном налогу и казни изречених у управном поступку у корист нивоа општина</w:t>
            </w:r>
          </w:p>
        </w:tc>
        <w:tc>
          <w:tcPr>
            <w:tcW w:w="17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BFF5668" w14:textId="77777777" w:rsidR="00944369" w:rsidRPr="00944369" w:rsidRDefault="00944369" w:rsidP="004C4B46">
            <w:pPr>
              <w:spacing w:after="0" w:line="240" w:lineRule="auto"/>
              <w:jc w:val="center"/>
              <w:rPr>
                <w:rFonts w:eastAsia="Times New Roman" w:cstheme="minorHAnsi"/>
                <w:color w:val="000000"/>
                <w:sz w:val="20"/>
                <w:szCs w:val="20"/>
                <w:lang w:eastAsia="zh-CN"/>
              </w:rPr>
            </w:pPr>
            <w:r w:rsidRPr="00944369">
              <w:rPr>
                <w:rFonts w:eastAsia="Times New Roman" w:cstheme="minorHAnsi"/>
                <w:color w:val="000000"/>
                <w:sz w:val="20"/>
                <w:szCs w:val="20"/>
                <w:lang w:eastAsia="zh-CN"/>
              </w:rPr>
              <w:t>200.000,00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DA2A1C7" w14:textId="77777777" w:rsidR="00944369" w:rsidRPr="00944369" w:rsidRDefault="00944369" w:rsidP="004C4B46">
            <w:pPr>
              <w:spacing w:after="0" w:line="240" w:lineRule="auto"/>
              <w:jc w:val="center"/>
              <w:rPr>
                <w:rFonts w:eastAsia="Times New Roman" w:cstheme="minorHAnsi"/>
                <w:color w:val="000000"/>
                <w:sz w:val="20"/>
                <w:szCs w:val="20"/>
                <w:lang w:eastAsia="zh-CN"/>
              </w:rPr>
            </w:pPr>
            <w:r w:rsidRPr="00944369">
              <w:rPr>
                <w:rFonts w:eastAsia="Times New Roman" w:cstheme="minorHAnsi"/>
                <w:color w:val="000000"/>
                <w:sz w:val="20"/>
                <w:szCs w:val="20"/>
                <w:lang w:eastAsia="zh-CN"/>
              </w:rPr>
              <w:t>0,00</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32552DD" w14:textId="77777777" w:rsidR="00944369" w:rsidRPr="00944369" w:rsidRDefault="00944369" w:rsidP="004C4B46">
            <w:pPr>
              <w:spacing w:after="0" w:line="240" w:lineRule="auto"/>
              <w:jc w:val="center"/>
              <w:rPr>
                <w:rFonts w:eastAsia="Times New Roman" w:cstheme="minorHAnsi"/>
                <w:color w:val="000000"/>
                <w:sz w:val="20"/>
                <w:szCs w:val="20"/>
                <w:lang w:eastAsia="zh-CN"/>
              </w:rPr>
            </w:pPr>
            <w:r w:rsidRPr="00944369">
              <w:rPr>
                <w:rFonts w:eastAsia="Times New Roman" w:cstheme="minorHAnsi"/>
                <w:color w:val="000000"/>
                <w:sz w:val="20"/>
                <w:szCs w:val="20"/>
                <w:lang w:eastAsia="zh-CN"/>
              </w:rPr>
              <w:t>200.000,00</w:t>
            </w:r>
          </w:p>
        </w:tc>
        <w:tc>
          <w:tcPr>
            <w:tcW w:w="7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9E8E6FE" w14:textId="77777777" w:rsidR="00944369" w:rsidRPr="00944369" w:rsidRDefault="00944369" w:rsidP="004C4B46">
            <w:pPr>
              <w:spacing w:after="0" w:line="240" w:lineRule="auto"/>
              <w:jc w:val="center"/>
              <w:rPr>
                <w:rFonts w:eastAsia="Times New Roman" w:cstheme="minorHAnsi"/>
                <w:color w:val="000000"/>
                <w:sz w:val="20"/>
                <w:szCs w:val="20"/>
                <w:lang w:eastAsia="zh-CN"/>
              </w:rPr>
            </w:pPr>
            <w:r w:rsidRPr="00944369">
              <w:rPr>
                <w:rFonts w:eastAsia="Times New Roman" w:cstheme="minorHAnsi"/>
                <w:color w:val="000000"/>
                <w:sz w:val="20"/>
                <w:szCs w:val="20"/>
                <w:lang w:eastAsia="zh-CN"/>
              </w:rPr>
              <w:t>0,10</w:t>
            </w:r>
          </w:p>
        </w:tc>
      </w:tr>
      <w:tr w:rsidR="00944369" w:rsidRPr="004C4B46" w14:paraId="5CE17F14" w14:textId="77777777" w:rsidTr="00247784">
        <w:trPr>
          <w:trHeight w:val="364"/>
        </w:trPr>
        <w:tc>
          <w:tcPr>
            <w:tcW w:w="70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bottom"/>
          </w:tcPr>
          <w:p w14:paraId="7A1A1A34" w14:textId="77777777" w:rsidR="00944369" w:rsidRPr="00944369" w:rsidRDefault="00944369" w:rsidP="004C4B46">
            <w:pPr>
              <w:spacing w:after="0" w:line="240" w:lineRule="auto"/>
              <w:jc w:val="center"/>
              <w:rPr>
                <w:rFonts w:eastAsia="Times New Roman" w:cstheme="minorHAnsi"/>
                <w:b/>
                <w:bCs/>
                <w:color w:val="000000"/>
                <w:lang w:eastAsia="zh-CN"/>
              </w:rPr>
            </w:pPr>
            <w:r w:rsidRPr="00944369">
              <w:rPr>
                <w:rFonts w:eastAsia="Times New Roman" w:cstheme="minorHAnsi"/>
                <w:b/>
                <w:bCs/>
                <w:color w:val="000000"/>
                <w:lang w:eastAsia="zh-CN"/>
              </w:rPr>
              <w:t>743000</w:t>
            </w:r>
          </w:p>
        </w:tc>
        <w:tc>
          <w:tcPr>
            <w:tcW w:w="478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bottom"/>
          </w:tcPr>
          <w:p w14:paraId="566C29FC" w14:textId="77777777" w:rsidR="00944369" w:rsidRPr="00944369" w:rsidRDefault="00944369" w:rsidP="004C4B46">
            <w:pPr>
              <w:spacing w:after="0" w:line="240" w:lineRule="auto"/>
              <w:rPr>
                <w:rFonts w:eastAsia="Times New Roman" w:cstheme="minorHAnsi"/>
                <w:b/>
                <w:bCs/>
                <w:color w:val="000000"/>
                <w:lang w:eastAsia="zh-CN"/>
              </w:rPr>
            </w:pPr>
            <w:r w:rsidRPr="00944369">
              <w:rPr>
                <w:rFonts w:eastAsia="Times New Roman" w:cstheme="minorHAnsi"/>
                <w:b/>
                <w:bCs/>
                <w:color w:val="000000"/>
                <w:lang w:eastAsia="zh-CN"/>
              </w:rPr>
              <w:t>НОВЧАНЕ КАЗНЕ И ОДУЗЕТА ИМОВИНСКА КОРИСТ</w:t>
            </w:r>
          </w:p>
        </w:tc>
        <w:tc>
          <w:tcPr>
            <w:tcW w:w="171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bottom"/>
          </w:tcPr>
          <w:p w14:paraId="0E93945F" w14:textId="77777777" w:rsidR="00944369" w:rsidRPr="00944369" w:rsidRDefault="00944369" w:rsidP="004C4B46">
            <w:pPr>
              <w:spacing w:after="0" w:line="240" w:lineRule="auto"/>
              <w:jc w:val="center"/>
              <w:rPr>
                <w:rFonts w:eastAsia="Times New Roman" w:cstheme="minorHAnsi"/>
                <w:b/>
                <w:bCs/>
                <w:color w:val="000000"/>
                <w:sz w:val="20"/>
                <w:szCs w:val="20"/>
                <w:lang w:eastAsia="zh-CN"/>
              </w:rPr>
            </w:pPr>
            <w:r w:rsidRPr="00944369">
              <w:rPr>
                <w:rFonts w:eastAsia="Times New Roman" w:cstheme="minorHAnsi"/>
                <w:b/>
                <w:bCs/>
                <w:color w:val="000000"/>
                <w:sz w:val="20"/>
                <w:szCs w:val="20"/>
                <w:lang w:eastAsia="zh-CN"/>
              </w:rPr>
              <w:t>200.000,00</w:t>
            </w:r>
          </w:p>
        </w:tc>
        <w:tc>
          <w:tcPr>
            <w:tcW w:w="144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bottom"/>
          </w:tcPr>
          <w:p w14:paraId="4EAFC299" w14:textId="77777777" w:rsidR="00944369" w:rsidRPr="00944369" w:rsidRDefault="00944369" w:rsidP="004C4B46">
            <w:pPr>
              <w:spacing w:after="0" w:line="240" w:lineRule="auto"/>
              <w:jc w:val="center"/>
              <w:rPr>
                <w:rFonts w:eastAsia="Times New Roman" w:cstheme="minorHAnsi"/>
                <w:b/>
                <w:bCs/>
                <w:color w:val="000000"/>
                <w:sz w:val="20"/>
                <w:szCs w:val="20"/>
                <w:lang w:eastAsia="zh-CN"/>
              </w:rPr>
            </w:pPr>
            <w:r w:rsidRPr="00944369">
              <w:rPr>
                <w:rFonts w:eastAsia="Times New Roman" w:cstheme="minorHAnsi"/>
                <w:b/>
                <w:bCs/>
                <w:color w:val="000000"/>
                <w:sz w:val="20"/>
                <w:szCs w:val="20"/>
                <w:lang w:eastAsia="zh-CN"/>
              </w:rPr>
              <w:t>0,00</w:t>
            </w:r>
          </w:p>
        </w:tc>
        <w:tc>
          <w:tcPr>
            <w:tcW w:w="142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bottom"/>
          </w:tcPr>
          <w:p w14:paraId="47C9495D" w14:textId="77777777" w:rsidR="00944369" w:rsidRPr="00944369" w:rsidRDefault="00944369" w:rsidP="004C4B46">
            <w:pPr>
              <w:spacing w:after="0" w:line="240" w:lineRule="auto"/>
              <w:jc w:val="center"/>
              <w:rPr>
                <w:rFonts w:eastAsia="Times New Roman" w:cstheme="minorHAnsi"/>
                <w:b/>
                <w:bCs/>
                <w:color w:val="000000"/>
                <w:sz w:val="20"/>
                <w:szCs w:val="20"/>
                <w:lang w:eastAsia="zh-CN"/>
              </w:rPr>
            </w:pPr>
            <w:r w:rsidRPr="00944369">
              <w:rPr>
                <w:rFonts w:eastAsia="Times New Roman" w:cstheme="minorHAnsi"/>
                <w:b/>
                <w:bCs/>
                <w:color w:val="000000"/>
                <w:sz w:val="20"/>
                <w:szCs w:val="20"/>
                <w:lang w:eastAsia="zh-CN"/>
              </w:rPr>
              <w:t>200.000,00</w:t>
            </w:r>
          </w:p>
        </w:tc>
        <w:tc>
          <w:tcPr>
            <w:tcW w:w="79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bottom"/>
          </w:tcPr>
          <w:p w14:paraId="10105033" w14:textId="77777777" w:rsidR="00944369" w:rsidRPr="00944369" w:rsidRDefault="00944369" w:rsidP="004C4B46">
            <w:pPr>
              <w:spacing w:after="0" w:line="240" w:lineRule="auto"/>
              <w:jc w:val="center"/>
              <w:rPr>
                <w:rFonts w:eastAsia="Times New Roman" w:cstheme="minorHAnsi"/>
                <w:b/>
                <w:bCs/>
                <w:color w:val="000000"/>
                <w:sz w:val="20"/>
                <w:szCs w:val="20"/>
                <w:lang w:eastAsia="zh-CN"/>
              </w:rPr>
            </w:pPr>
            <w:r w:rsidRPr="00944369">
              <w:rPr>
                <w:rFonts w:eastAsia="Times New Roman" w:cstheme="minorHAnsi"/>
                <w:b/>
                <w:bCs/>
                <w:color w:val="000000"/>
                <w:sz w:val="20"/>
                <w:szCs w:val="20"/>
                <w:lang w:eastAsia="zh-CN"/>
              </w:rPr>
              <w:t>0,10</w:t>
            </w:r>
          </w:p>
        </w:tc>
      </w:tr>
      <w:tr w:rsidR="00944369" w:rsidRPr="004C4B46" w14:paraId="21FD8EBB" w14:textId="77777777" w:rsidTr="00247784">
        <w:trPr>
          <w:trHeight w:val="395"/>
        </w:trPr>
        <w:tc>
          <w:tcPr>
            <w:tcW w:w="7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1D51834" w14:textId="77777777" w:rsidR="00944369" w:rsidRPr="00944369" w:rsidRDefault="00944369" w:rsidP="004C4B46">
            <w:pPr>
              <w:spacing w:after="0" w:line="240" w:lineRule="auto"/>
              <w:jc w:val="center"/>
              <w:rPr>
                <w:rFonts w:eastAsia="Times New Roman" w:cstheme="minorHAnsi"/>
                <w:vanish/>
                <w:lang w:eastAsia="zh-CN"/>
              </w:rPr>
            </w:pPr>
            <w:r w:rsidRPr="00944369">
              <w:rPr>
                <w:rFonts w:eastAsia="Times New Roman" w:cstheme="minorHAnsi"/>
                <w:lang w:eastAsia="zh-CN"/>
              </w:rPr>
              <w:fldChar w:fldCharType="begin"/>
            </w:r>
            <w:r w:rsidRPr="00944369">
              <w:rPr>
                <w:rFonts w:eastAsia="Times New Roman" w:cstheme="minorHAnsi"/>
                <w:lang w:eastAsia="zh-CN"/>
              </w:rPr>
              <w:instrText>TC "744000" \f C \l "2"</w:instrText>
            </w:r>
            <w:r w:rsidRPr="00944369">
              <w:rPr>
                <w:rFonts w:eastAsia="Times New Roman" w:cstheme="minorHAnsi"/>
                <w:lang w:eastAsia="zh-CN"/>
              </w:rPr>
              <w:fldChar w:fldCharType="end"/>
            </w:r>
          </w:p>
          <w:p w14:paraId="770E58FB" w14:textId="77777777" w:rsidR="00944369" w:rsidRPr="00944369" w:rsidRDefault="00944369" w:rsidP="004C4B46">
            <w:pPr>
              <w:spacing w:after="0" w:line="240" w:lineRule="auto"/>
              <w:jc w:val="center"/>
              <w:rPr>
                <w:rFonts w:eastAsia="Times New Roman" w:cstheme="minorHAnsi"/>
                <w:color w:val="000000"/>
                <w:lang w:eastAsia="zh-CN"/>
              </w:rPr>
            </w:pPr>
            <w:r w:rsidRPr="00944369">
              <w:rPr>
                <w:rFonts w:eastAsia="Times New Roman" w:cstheme="minorHAnsi"/>
                <w:color w:val="000000"/>
                <w:lang w:eastAsia="zh-CN"/>
              </w:rPr>
              <w:t>744151</w:t>
            </w:r>
          </w:p>
        </w:tc>
        <w:tc>
          <w:tcPr>
            <w:tcW w:w="47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C788A12" w14:textId="77777777" w:rsidR="00944369" w:rsidRPr="00944369" w:rsidRDefault="00944369" w:rsidP="004C4B46">
            <w:pPr>
              <w:spacing w:after="0" w:line="240" w:lineRule="auto"/>
              <w:rPr>
                <w:rFonts w:eastAsia="Times New Roman" w:cstheme="minorHAnsi"/>
                <w:color w:val="000000"/>
                <w:lang w:eastAsia="zh-CN"/>
              </w:rPr>
            </w:pPr>
            <w:r w:rsidRPr="00944369">
              <w:rPr>
                <w:rFonts w:eastAsia="Times New Roman" w:cstheme="minorHAnsi"/>
                <w:color w:val="000000"/>
                <w:lang w:eastAsia="zh-CN"/>
              </w:rPr>
              <w:t>Текући добровољни трансфери од физичких и правних лица у корист нивоа општина</w:t>
            </w:r>
          </w:p>
        </w:tc>
        <w:tc>
          <w:tcPr>
            <w:tcW w:w="17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3755BC2A" w14:textId="77777777" w:rsidR="00944369" w:rsidRPr="00944369" w:rsidRDefault="00944369" w:rsidP="004C4B46">
            <w:pPr>
              <w:spacing w:after="0" w:line="240" w:lineRule="auto"/>
              <w:jc w:val="center"/>
              <w:rPr>
                <w:rFonts w:eastAsia="Times New Roman" w:cstheme="minorHAnsi"/>
                <w:color w:val="000000"/>
                <w:sz w:val="20"/>
                <w:szCs w:val="20"/>
                <w:lang w:eastAsia="zh-CN"/>
              </w:rPr>
            </w:pPr>
            <w:r w:rsidRPr="00944369">
              <w:rPr>
                <w:rFonts w:eastAsia="Times New Roman" w:cstheme="minorHAnsi"/>
                <w:color w:val="000000"/>
                <w:sz w:val="20"/>
                <w:szCs w:val="20"/>
                <w:lang w:eastAsia="zh-CN"/>
              </w:rPr>
              <w:t>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F207930" w14:textId="77777777" w:rsidR="00944369" w:rsidRPr="00944369" w:rsidRDefault="00944369" w:rsidP="004C4B46">
            <w:pPr>
              <w:spacing w:after="0" w:line="240" w:lineRule="auto"/>
              <w:jc w:val="center"/>
              <w:rPr>
                <w:rFonts w:eastAsia="Times New Roman" w:cstheme="minorHAnsi"/>
                <w:color w:val="000000"/>
                <w:sz w:val="20"/>
                <w:szCs w:val="20"/>
                <w:lang w:eastAsia="zh-CN"/>
              </w:rPr>
            </w:pPr>
            <w:r w:rsidRPr="00944369">
              <w:rPr>
                <w:rFonts w:eastAsia="Times New Roman" w:cstheme="minorHAnsi"/>
                <w:color w:val="000000"/>
                <w:sz w:val="20"/>
                <w:szCs w:val="20"/>
                <w:lang w:eastAsia="zh-CN"/>
              </w:rPr>
              <w:t>0,00</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BD60FC9" w14:textId="77777777" w:rsidR="00944369" w:rsidRPr="00944369" w:rsidRDefault="00944369" w:rsidP="004C4B46">
            <w:pPr>
              <w:spacing w:after="0" w:line="240" w:lineRule="auto"/>
              <w:jc w:val="center"/>
              <w:rPr>
                <w:rFonts w:eastAsia="Times New Roman" w:cstheme="minorHAnsi"/>
                <w:color w:val="000000"/>
                <w:sz w:val="20"/>
                <w:szCs w:val="20"/>
                <w:lang w:eastAsia="zh-CN"/>
              </w:rPr>
            </w:pPr>
            <w:r w:rsidRPr="00944369">
              <w:rPr>
                <w:rFonts w:eastAsia="Times New Roman" w:cstheme="minorHAnsi"/>
                <w:color w:val="000000"/>
                <w:sz w:val="20"/>
                <w:szCs w:val="20"/>
                <w:lang w:eastAsia="zh-CN"/>
              </w:rPr>
              <w:t>0,00</w:t>
            </w:r>
          </w:p>
        </w:tc>
        <w:tc>
          <w:tcPr>
            <w:tcW w:w="7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E287AD7" w14:textId="77777777" w:rsidR="00944369" w:rsidRPr="00944369" w:rsidRDefault="00944369" w:rsidP="004C4B46">
            <w:pPr>
              <w:spacing w:after="0" w:line="240" w:lineRule="auto"/>
              <w:jc w:val="center"/>
              <w:rPr>
                <w:rFonts w:eastAsia="Times New Roman" w:cstheme="minorHAnsi"/>
                <w:color w:val="000000"/>
                <w:sz w:val="20"/>
                <w:szCs w:val="20"/>
                <w:lang w:eastAsia="zh-CN"/>
              </w:rPr>
            </w:pPr>
            <w:r w:rsidRPr="00944369">
              <w:rPr>
                <w:rFonts w:eastAsia="Times New Roman" w:cstheme="minorHAnsi"/>
                <w:color w:val="000000"/>
                <w:sz w:val="20"/>
                <w:szCs w:val="20"/>
                <w:lang w:eastAsia="zh-CN"/>
              </w:rPr>
              <w:t>0,00</w:t>
            </w:r>
          </w:p>
        </w:tc>
      </w:tr>
      <w:tr w:rsidR="00944369" w:rsidRPr="004C4B46" w14:paraId="72B141A8" w14:textId="77777777" w:rsidTr="00247784">
        <w:trPr>
          <w:trHeight w:val="364"/>
        </w:trPr>
        <w:tc>
          <w:tcPr>
            <w:tcW w:w="70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bottom"/>
          </w:tcPr>
          <w:p w14:paraId="175962E5" w14:textId="77777777" w:rsidR="00944369" w:rsidRPr="00944369" w:rsidRDefault="00944369" w:rsidP="004C4B46">
            <w:pPr>
              <w:spacing w:after="0" w:line="240" w:lineRule="auto"/>
              <w:jc w:val="center"/>
              <w:rPr>
                <w:rFonts w:eastAsia="Times New Roman" w:cstheme="minorHAnsi"/>
                <w:b/>
                <w:bCs/>
                <w:color w:val="000000"/>
                <w:lang w:eastAsia="zh-CN"/>
              </w:rPr>
            </w:pPr>
            <w:r w:rsidRPr="00944369">
              <w:rPr>
                <w:rFonts w:eastAsia="Times New Roman" w:cstheme="minorHAnsi"/>
                <w:b/>
                <w:bCs/>
                <w:color w:val="000000"/>
                <w:lang w:eastAsia="zh-CN"/>
              </w:rPr>
              <w:t>744000</w:t>
            </w:r>
          </w:p>
        </w:tc>
        <w:tc>
          <w:tcPr>
            <w:tcW w:w="478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bottom"/>
          </w:tcPr>
          <w:p w14:paraId="5B339F31" w14:textId="77777777" w:rsidR="00944369" w:rsidRPr="00944369" w:rsidRDefault="00944369" w:rsidP="004C4B46">
            <w:pPr>
              <w:spacing w:after="0" w:line="240" w:lineRule="auto"/>
              <w:rPr>
                <w:rFonts w:eastAsia="Times New Roman" w:cstheme="minorHAnsi"/>
                <w:b/>
                <w:bCs/>
                <w:color w:val="000000"/>
                <w:lang w:eastAsia="zh-CN"/>
              </w:rPr>
            </w:pPr>
            <w:r w:rsidRPr="00944369">
              <w:rPr>
                <w:rFonts w:eastAsia="Times New Roman" w:cstheme="minorHAnsi"/>
                <w:b/>
                <w:bCs/>
                <w:color w:val="000000"/>
                <w:lang w:eastAsia="zh-CN"/>
              </w:rPr>
              <w:t>ДОБРОВОЉНИ ТРАНСФЕРИ ОД ФИЗИЧКИХ И ПРАВНИХ ЛИЦА</w:t>
            </w:r>
          </w:p>
        </w:tc>
        <w:tc>
          <w:tcPr>
            <w:tcW w:w="171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bottom"/>
          </w:tcPr>
          <w:p w14:paraId="666EF6E3" w14:textId="77777777" w:rsidR="00944369" w:rsidRPr="00944369" w:rsidRDefault="00944369" w:rsidP="004C4B46">
            <w:pPr>
              <w:spacing w:after="0" w:line="240" w:lineRule="auto"/>
              <w:jc w:val="center"/>
              <w:rPr>
                <w:rFonts w:eastAsia="Times New Roman" w:cstheme="minorHAnsi"/>
                <w:b/>
                <w:bCs/>
                <w:color w:val="000000"/>
                <w:sz w:val="20"/>
                <w:szCs w:val="20"/>
                <w:lang w:eastAsia="zh-CN"/>
              </w:rPr>
            </w:pPr>
            <w:r w:rsidRPr="00944369">
              <w:rPr>
                <w:rFonts w:eastAsia="Times New Roman" w:cstheme="minorHAnsi"/>
                <w:b/>
                <w:bCs/>
                <w:color w:val="000000"/>
                <w:sz w:val="20"/>
                <w:szCs w:val="20"/>
                <w:lang w:eastAsia="zh-CN"/>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bottom"/>
          </w:tcPr>
          <w:p w14:paraId="4A02455F" w14:textId="77777777" w:rsidR="00944369" w:rsidRPr="00944369" w:rsidRDefault="00944369" w:rsidP="004C4B46">
            <w:pPr>
              <w:spacing w:after="0" w:line="240" w:lineRule="auto"/>
              <w:jc w:val="center"/>
              <w:rPr>
                <w:rFonts w:eastAsia="Times New Roman" w:cstheme="minorHAnsi"/>
                <w:b/>
                <w:bCs/>
                <w:color w:val="000000"/>
                <w:sz w:val="20"/>
                <w:szCs w:val="20"/>
                <w:lang w:eastAsia="zh-CN"/>
              </w:rPr>
            </w:pPr>
            <w:r w:rsidRPr="00944369">
              <w:rPr>
                <w:rFonts w:eastAsia="Times New Roman" w:cstheme="minorHAnsi"/>
                <w:b/>
                <w:bCs/>
                <w:color w:val="000000"/>
                <w:sz w:val="20"/>
                <w:szCs w:val="20"/>
                <w:lang w:eastAsia="zh-CN"/>
              </w:rPr>
              <w:t>0,00</w:t>
            </w:r>
          </w:p>
        </w:tc>
        <w:tc>
          <w:tcPr>
            <w:tcW w:w="142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bottom"/>
          </w:tcPr>
          <w:p w14:paraId="542C1E5C" w14:textId="77777777" w:rsidR="00944369" w:rsidRPr="00944369" w:rsidRDefault="00944369" w:rsidP="004C4B46">
            <w:pPr>
              <w:spacing w:after="0" w:line="240" w:lineRule="auto"/>
              <w:jc w:val="center"/>
              <w:rPr>
                <w:rFonts w:eastAsia="Times New Roman" w:cstheme="minorHAnsi"/>
                <w:b/>
                <w:bCs/>
                <w:color w:val="000000"/>
                <w:sz w:val="20"/>
                <w:szCs w:val="20"/>
                <w:lang w:eastAsia="zh-CN"/>
              </w:rPr>
            </w:pPr>
            <w:r w:rsidRPr="00944369">
              <w:rPr>
                <w:rFonts w:eastAsia="Times New Roman" w:cstheme="minorHAnsi"/>
                <w:b/>
                <w:bCs/>
                <w:color w:val="000000"/>
                <w:sz w:val="20"/>
                <w:szCs w:val="20"/>
                <w:lang w:eastAsia="zh-CN"/>
              </w:rPr>
              <w:t>0,00</w:t>
            </w:r>
          </w:p>
        </w:tc>
        <w:tc>
          <w:tcPr>
            <w:tcW w:w="79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bottom"/>
          </w:tcPr>
          <w:p w14:paraId="3B9588E3" w14:textId="77777777" w:rsidR="00944369" w:rsidRPr="00944369" w:rsidRDefault="00944369" w:rsidP="004C4B46">
            <w:pPr>
              <w:spacing w:after="0" w:line="240" w:lineRule="auto"/>
              <w:jc w:val="center"/>
              <w:rPr>
                <w:rFonts w:eastAsia="Times New Roman" w:cstheme="minorHAnsi"/>
                <w:b/>
                <w:bCs/>
                <w:color w:val="000000"/>
                <w:sz w:val="20"/>
                <w:szCs w:val="20"/>
                <w:lang w:eastAsia="zh-CN"/>
              </w:rPr>
            </w:pPr>
            <w:r w:rsidRPr="00944369">
              <w:rPr>
                <w:rFonts w:eastAsia="Times New Roman" w:cstheme="minorHAnsi"/>
                <w:b/>
                <w:bCs/>
                <w:color w:val="000000"/>
                <w:sz w:val="20"/>
                <w:szCs w:val="20"/>
                <w:lang w:eastAsia="zh-CN"/>
              </w:rPr>
              <w:t>0,00</w:t>
            </w:r>
          </w:p>
        </w:tc>
      </w:tr>
      <w:tr w:rsidR="00944369" w:rsidRPr="004C4B46" w14:paraId="1F782404" w14:textId="77777777" w:rsidTr="00247784">
        <w:trPr>
          <w:trHeight w:val="480"/>
        </w:trPr>
        <w:tc>
          <w:tcPr>
            <w:tcW w:w="7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530B807" w14:textId="77777777" w:rsidR="00944369" w:rsidRPr="00944369" w:rsidRDefault="00944369" w:rsidP="004C4B46">
            <w:pPr>
              <w:spacing w:after="0" w:line="240" w:lineRule="auto"/>
              <w:jc w:val="center"/>
              <w:rPr>
                <w:rFonts w:eastAsia="Times New Roman" w:cstheme="minorHAnsi"/>
                <w:vanish/>
                <w:lang w:eastAsia="zh-CN"/>
              </w:rPr>
            </w:pPr>
            <w:r w:rsidRPr="00944369">
              <w:rPr>
                <w:rFonts w:eastAsia="Times New Roman" w:cstheme="minorHAnsi"/>
                <w:lang w:eastAsia="zh-CN"/>
              </w:rPr>
              <w:lastRenderedPageBreak/>
              <w:fldChar w:fldCharType="begin"/>
            </w:r>
            <w:r w:rsidRPr="00944369">
              <w:rPr>
                <w:rFonts w:eastAsia="Times New Roman" w:cstheme="minorHAnsi"/>
                <w:lang w:eastAsia="zh-CN"/>
              </w:rPr>
              <w:instrText>TC "745000" \f C \l "2"</w:instrText>
            </w:r>
            <w:r w:rsidRPr="00944369">
              <w:rPr>
                <w:rFonts w:eastAsia="Times New Roman" w:cstheme="minorHAnsi"/>
                <w:lang w:eastAsia="zh-CN"/>
              </w:rPr>
              <w:fldChar w:fldCharType="end"/>
            </w:r>
          </w:p>
          <w:p w14:paraId="0910B0E6" w14:textId="77777777" w:rsidR="00944369" w:rsidRPr="00944369" w:rsidRDefault="00944369" w:rsidP="004C4B46">
            <w:pPr>
              <w:spacing w:after="0" w:line="240" w:lineRule="auto"/>
              <w:jc w:val="center"/>
              <w:rPr>
                <w:rFonts w:eastAsia="Times New Roman" w:cstheme="minorHAnsi"/>
                <w:color w:val="000000"/>
                <w:lang w:eastAsia="zh-CN"/>
              </w:rPr>
            </w:pPr>
            <w:r w:rsidRPr="00944369">
              <w:rPr>
                <w:rFonts w:eastAsia="Times New Roman" w:cstheme="minorHAnsi"/>
                <w:color w:val="000000"/>
                <w:lang w:eastAsia="zh-CN"/>
              </w:rPr>
              <w:t>745151</w:t>
            </w:r>
          </w:p>
        </w:tc>
        <w:tc>
          <w:tcPr>
            <w:tcW w:w="47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05F1E8D" w14:textId="77777777" w:rsidR="00944369" w:rsidRPr="00944369" w:rsidRDefault="00944369" w:rsidP="004C4B46">
            <w:pPr>
              <w:spacing w:after="0" w:line="240" w:lineRule="auto"/>
              <w:rPr>
                <w:rFonts w:eastAsia="Times New Roman" w:cstheme="minorHAnsi"/>
                <w:color w:val="000000"/>
                <w:lang w:eastAsia="zh-CN"/>
              </w:rPr>
            </w:pPr>
            <w:r w:rsidRPr="00944369">
              <w:rPr>
                <w:rFonts w:eastAsia="Times New Roman" w:cstheme="minorHAnsi"/>
                <w:color w:val="000000"/>
                <w:lang w:eastAsia="zh-CN"/>
              </w:rPr>
              <w:t>Остали приходи у корист нивоа општина</w:t>
            </w:r>
          </w:p>
        </w:tc>
        <w:tc>
          <w:tcPr>
            <w:tcW w:w="17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3C23ED80" w14:textId="77777777" w:rsidR="00944369" w:rsidRPr="00944369" w:rsidRDefault="00944369" w:rsidP="004C4B46">
            <w:pPr>
              <w:spacing w:after="0" w:line="240" w:lineRule="auto"/>
              <w:jc w:val="center"/>
              <w:rPr>
                <w:rFonts w:eastAsia="Times New Roman" w:cstheme="minorHAnsi"/>
                <w:color w:val="000000"/>
                <w:sz w:val="20"/>
                <w:szCs w:val="20"/>
                <w:lang w:eastAsia="zh-CN"/>
              </w:rPr>
            </w:pPr>
            <w:r w:rsidRPr="00944369">
              <w:rPr>
                <w:rFonts w:eastAsia="Times New Roman" w:cstheme="minorHAnsi"/>
                <w:color w:val="000000"/>
                <w:sz w:val="20"/>
                <w:szCs w:val="20"/>
                <w:lang w:eastAsia="zh-CN"/>
              </w:rPr>
              <w:t>100.000,00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95B1F04" w14:textId="77777777" w:rsidR="00944369" w:rsidRPr="00944369" w:rsidRDefault="00944369" w:rsidP="004C4B46">
            <w:pPr>
              <w:spacing w:after="0" w:line="240" w:lineRule="auto"/>
              <w:jc w:val="center"/>
              <w:rPr>
                <w:rFonts w:eastAsia="Times New Roman" w:cstheme="minorHAnsi"/>
                <w:color w:val="000000"/>
                <w:sz w:val="20"/>
                <w:szCs w:val="20"/>
                <w:lang w:eastAsia="zh-CN"/>
              </w:rPr>
            </w:pPr>
            <w:r w:rsidRPr="00944369">
              <w:rPr>
                <w:rFonts w:eastAsia="Times New Roman" w:cstheme="minorHAnsi"/>
                <w:color w:val="000000"/>
                <w:sz w:val="20"/>
                <w:szCs w:val="20"/>
                <w:lang w:eastAsia="zh-CN"/>
              </w:rPr>
              <w:t>0,00</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7C1BC49" w14:textId="77777777" w:rsidR="00944369" w:rsidRPr="00944369" w:rsidRDefault="00944369" w:rsidP="004C4B46">
            <w:pPr>
              <w:spacing w:after="0" w:line="240" w:lineRule="auto"/>
              <w:jc w:val="center"/>
              <w:rPr>
                <w:rFonts w:eastAsia="Times New Roman" w:cstheme="minorHAnsi"/>
                <w:color w:val="000000"/>
                <w:sz w:val="20"/>
                <w:szCs w:val="20"/>
                <w:lang w:eastAsia="zh-CN"/>
              </w:rPr>
            </w:pPr>
            <w:r w:rsidRPr="00944369">
              <w:rPr>
                <w:rFonts w:eastAsia="Times New Roman" w:cstheme="minorHAnsi"/>
                <w:color w:val="000000"/>
                <w:sz w:val="20"/>
                <w:szCs w:val="20"/>
                <w:lang w:eastAsia="zh-CN"/>
              </w:rPr>
              <w:t>100.000,00</w:t>
            </w:r>
          </w:p>
        </w:tc>
        <w:tc>
          <w:tcPr>
            <w:tcW w:w="7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E612292" w14:textId="77777777" w:rsidR="00944369" w:rsidRPr="00944369" w:rsidRDefault="00944369" w:rsidP="004C4B46">
            <w:pPr>
              <w:spacing w:after="0" w:line="240" w:lineRule="auto"/>
              <w:jc w:val="center"/>
              <w:rPr>
                <w:rFonts w:eastAsia="Times New Roman" w:cstheme="minorHAnsi"/>
                <w:color w:val="000000"/>
                <w:sz w:val="20"/>
                <w:szCs w:val="20"/>
                <w:lang w:eastAsia="zh-CN"/>
              </w:rPr>
            </w:pPr>
            <w:r w:rsidRPr="00944369">
              <w:rPr>
                <w:rFonts w:eastAsia="Times New Roman" w:cstheme="minorHAnsi"/>
                <w:color w:val="000000"/>
                <w:sz w:val="20"/>
                <w:szCs w:val="20"/>
                <w:lang w:eastAsia="zh-CN"/>
              </w:rPr>
              <w:t>0,05</w:t>
            </w:r>
          </w:p>
        </w:tc>
      </w:tr>
      <w:tr w:rsidR="00944369" w:rsidRPr="004C4B46" w14:paraId="2C2E857C" w14:textId="77777777" w:rsidTr="00247784">
        <w:trPr>
          <w:trHeight w:val="435"/>
        </w:trPr>
        <w:tc>
          <w:tcPr>
            <w:tcW w:w="70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bottom"/>
          </w:tcPr>
          <w:p w14:paraId="5F0A735C" w14:textId="77777777" w:rsidR="00944369" w:rsidRPr="00944369" w:rsidRDefault="00944369" w:rsidP="004C4B46">
            <w:pPr>
              <w:spacing w:after="0" w:line="240" w:lineRule="auto"/>
              <w:jc w:val="center"/>
              <w:rPr>
                <w:rFonts w:eastAsia="Times New Roman" w:cstheme="minorHAnsi"/>
                <w:b/>
                <w:bCs/>
                <w:color w:val="000000"/>
                <w:lang w:eastAsia="zh-CN"/>
              </w:rPr>
            </w:pPr>
            <w:r w:rsidRPr="00944369">
              <w:rPr>
                <w:rFonts w:eastAsia="Times New Roman" w:cstheme="minorHAnsi"/>
                <w:b/>
                <w:bCs/>
                <w:color w:val="000000"/>
                <w:lang w:eastAsia="zh-CN"/>
              </w:rPr>
              <w:t>745000</w:t>
            </w:r>
          </w:p>
        </w:tc>
        <w:tc>
          <w:tcPr>
            <w:tcW w:w="478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bottom"/>
          </w:tcPr>
          <w:p w14:paraId="2EF87C52" w14:textId="77777777" w:rsidR="00944369" w:rsidRPr="00944369" w:rsidRDefault="00944369" w:rsidP="004C4B46">
            <w:pPr>
              <w:spacing w:after="0" w:line="240" w:lineRule="auto"/>
              <w:rPr>
                <w:rFonts w:eastAsia="Times New Roman" w:cstheme="minorHAnsi"/>
                <w:b/>
                <w:bCs/>
                <w:color w:val="000000"/>
                <w:lang w:eastAsia="zh-CN"/>
              </w:rPr>
            </w:pPr>
            <w:r w:rsidRPr="00944369">
              <w:rPr>
                <w:rFonts w:eastAsia="Times New Roman" w:cstheme="minorHAnsi"/>
                <w:b/>
                <w:bCs/>
                <w:color w:val="000000"/>
                <w:lang w:eastAsia="zh-CN"/>
              </w:rPr>
              <w:t>МЕШОВИТИ И НЕОДРЕЂЕНИ ПРИХОДИ</w:t>
            </w:r>
          </w:p>
        </w:tc>
        <w:tc>
          <w:tcPr>
            <w:tcW w:w="171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bottom"/>
          </w:tcPr>
          <w:p w14:paraId="0DC61ED9" w14:textId="77777777" w:rsidR="00944369" w:rsidRPr="00944369" w:rsidRDefault="00944369" w:rsidP="004C4B46">
            <w:pPr>
              <w:spacing w:after="0" w:line="240" w:lineRule="auto"/>
              <w:jc w:val="center"/>
              <w:rPr>
                <w:rFonts w:eastAsia="Times New Roman" w:cstheme="minorHAnsi"/>
                <w:b/>
                <w:bCs/>
                <w:color w:val="000000"/>
                <w:sz w:val="20"/>
                <w:szCs w:val="20"/>
                <w:lang w:eastAsia="zh-CN"/>
              </w:rPr>
            </w:pPr>
            <w:r w:rsidRPr="00944369">
              <w:rPr>
                <w:rFonts w:eastAsia="Times New Roman" w:cstheme="minorHAnsi"/>
                <w:b/>
                <w:bCs/>
                <w:color w:val="000000"/>
                <w:sz w:val="20"/>
                <w:szCs w:val="20"/>
                <w:lang w:eastAsia="zh-CN"/>
              </w:rPr>
              <w:t>100.000,00</w:t>
            </w:r>
          </w:p>
        </w:tc>
        <w:tc>
          <w:tcPr>
            <w:tcW w:w="144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bottom"/>
          </w:tcPr>
          <w:p w14:paraId="049A2222" w14:textId="77777777" w:rsidR="00944369" w:rsidRPr="00944369" w:rsidRDefault="00944369" w:rsidP="004C4B46">
            <w:pPr>
              <w:spacing w:after="0" w:line="240" w:lineRule="auto"/>
              <w:jc w:val="center"/>
              <w:rPr>
                <w:rFonts w:eastAsia="Times New Roman" w:cstheme="minorHAnsi"/>
                <w:b/>
                <w:bCs/>
                <w:color w:val="000000"/>
                <w:sz w:val="20"/>
                <w:szCs w:val="20"/>
                <w:lang w:eastAsia="zh-CN"/>
              </w:rPr>
            </w:pPr>
            <w:r w:rsidRPr="00944369">
              <w:rPr>
                <w:rFonts w:eastAsia="Times New Roman" w:cstheme="minorHAnsi"/>
                <w:b/>
                <w:bCs/>
                <w:color w:val="000000"/>
                <w:sz w:val="20"/>
                <w:szCs w:val="20"/>
                <w:lang w:eastAsia="zh-CN"/>
              </w:rPr>
              <w:t>0,00</w:t>
            </w:r>
          </w:p>
        </w:tc>
        <w:tc>
          <w:tcPr>
            <w:tcW w:w="142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bottom"/>
          </w:tcPr>
          <w:p w14:paraId="281C27C7" w14:textId="77777777" w:rsidR="00944369" w:rsidRPr="00944369" w:rsidRDefault="00944369" w:rsidP="004C4B46">
            <w:pPr>
              <w:spacing w:after="0" w:line="240" w:lineRule="auto"/>
              <w:jc w:val="center"/>
              <w:rPr>
                <w:rFonts w:eastAsia="Times New Roman" w:cstheme="minorHAnsi"/>
                <w:b/>
                <w:bCs/>
                <w:color w:val="000000"/>
                <w:sz w:val="20"/>
                <w:szCs w:val="20"/>
                <w:lang w:eastAsia="zh-CN"/>
              </w:rPr>
            </w:pPr>
            <w:r w:rsidRPr="00944369">
              <w:rPr>
                <w:rFonts w:eastAsia="Times New Roman" w:cstheme="minorHAnsi"/>
                <w:b/>
                <w:bCs/>
                <w:color w:val="000000"/>
                <w:sz w:val="20"/>
                <w:szCs w:val="20"/>
                <w:lang w:eastAsia="zh-CN"/>
              </w:rPr>
              <w:t>100.000,00</w:t>
            </w:r>
          </w:p>
        </w:tc>
        <w:tc>
          <w:tcPr>
            <w:tcW w:w="79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bottom"/>
          </w:tcPr>
          <w:p w14:paraId="5B2EC453" w14:textId="77777777" w:rsidR="00944369" w:rsidRPr="00944369" w:rsidRDefault="00944369" w:rsidP="004C4B46">
            <w:pPr>
              <w:spacing w:after="0" w:line="240" w:lineRule="auto"/>
              <w:jc w:val="center"/>
              <w:rPr>
                <w:rFonts w:eastAsia="Times New Roman" w:cstheme="minorHAnsi"/>
                <w:b/>
                <w:bCs/>
                <w:color w:val="000000"/>
                <w:sz w:val="20"/>
                <w:szCs w:val="20"/>
                <w:lang w:eastAsia="zh-CN"/>
              </w:rPr>
            </w:pPr>
            <w:r w:rsidRPr="00944369">
              <w:rPr>
                <w:rFonts w:eastAsia="Times New Roman" w:cstheme="minorHAnsi"/>
                <w:b/>
                <w:bCs/>
                <w:color w:val="000000"/>
                <w:sz w:val="20"/>
                <w:szCs w:val="20"/>
                <w:lang w:eastAsia="zh-CN"/>
              </w:rPr>
              <w:t>0,05</w:t>
            </w:r>
          </w:p>
        </w:tc>
      </w:tr>
      <w:tr w:rsidR="00944369" w:rsidRPr="004C4B46" w14:paraId="052E14F4" w14:textId="77777777" w:rsidTr="00247784">
        <w:trPr>
          <w:trHeight w:val="729"/>
        </w:trPr>
        <w:tc>
          <w:tcPr>
            <w:tcW w:w="7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FC3BE04" w14:textId="77777777" w:rsidR="00944369" w:rsidRPr="00944369" w:rsidRDefault="00944369" w:rsidP="004C4B46">
            <w:pPr>
              <w:spacing w:after="0" w:line="240" w:lineRule="auto"/>
              <w:jc w:val="center"/>
              <w:rPr>
                <w:rFonts w:eastAsia="Times New Roman" w:cstheme="minorHAnsi"/>
                <w:vanish/>
                <w:lang w:eastAsia="zh-CN"/>
              </w:rPr>
            </w:pPr>
            <w:r w:rsidRPr="00944369">
              <w:rPr>
                <w:rFonts w:eastAsia="Times New Roman" w:cstheme="minorHAnsi"/>
                <w:lang w:eastAsia="zh-CN"/>
              </w:rPr>
              <w:fldChar w:fldCharType="begin"/>
            </w:r>
            <w:r w:rsidRPr="00944369">
              <w:rPr>
                <w:rFonts w:eastAsia="Times New Roman" w:cstheme="minorHAnsi"/>
                <w:lang w:eastAsia="zh-CN"/>
              </w:rPr>
              <w:instrText>TC "772000" \f C \l "2"</w:instrText>
            </w:r>
            <w:r w:rsidRPr="00944369">
              <w:rPr>
                <w:rFonts w:eastAsia="Times New Roman" w:cstheme="minorHAnsi"/>
                <w:lang w:eastAsia="zh-CN"/>
              </w:rPr>
              <w:fldChar w:fldCharType="end"/>
            </w:r>
          </w:p>
          <w:p w14:paraId="635D5C5E" w14:textId="77777777" w:rsidR="00944369" w:rsidRPr="00944369" w:rsidRDefault="00944369" w:rsidP="004C4B46">
            <w:pPr>
              <w:spacing w:after="0" w:line="240" w:lineRule="auto"/>
              <w:jc w:val="center"/>
              <w:rPr>
                <w:rFonts w:eastAsia="Times New Roman" w:cstheme="minorHAnsi"/>
                <w:color w:val="000000"/>
                <w:lang w:eastAsia="zh-CN"/>
              </w:rPr>
            </w:pPr>
            <w:r w:rsidRPr="00944369">
              <w:rPr>
                <w:rFonts w:eastAsia="Times New Roman" w:cstheme="minorHAnsi"/>
                <w:color w:val="000000"/>
                <w:lang w:eastAsia="zh-CN"/>
              </w:rPr>
              <w:t>772111</w:t>
            </w:r>
          </w:p>
        </w:tc>
        <w:tc>
          <w:tcPr>
            <w:tcW w:w="47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FAD75D7" w14:textId="77777777" w:rsidR="00944369" w:rsidRPr="00944369" w:rsidRDefault="00944369" w:rsidP="004C4B46">
            <w:pPr>
              <w:spacing w:after="0" w:line="240" w:lineRule="auto"/>
              <w:rPr>
                <w:rFonts w:eastAsia="Times New Roman" w:cstheme="minorHAnsi"/>
                <w:color w:val="000000"/>
                <w:lang w:eastAsia="zh-CN"/>
              </w:rPr>
            </w:pPr>
            <w:r w:rsidRPr="00944369">
              <w:rPr>
                <w:rFonts w:eastAsia="Times New Roman" w:cstheme="minorHAnsi"/>
                <w:color w:val="000000"/>
                <w:lang w:eastAsia="zh-CN"/>
              </w:rPr>
              <w:t>Меморандумске ставке за рефундацију расхода буџета Републике из претходне године</w:t>
            </w:r>
          </w:p>
        </w:tc>
        <w:tc>
          <w:tcPr>
            <w:tcW w:w="17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C8E7DF8" w14:textId="77777777" w:rsidR="00944369" w:rsidRPr="00944369" w:rsidRDefault="00944369" w:rsidP="004C4B46">
            <w:pPr>
              <w:spacing w:after="0" w:line="240" w:lineRule="auto"/>
              <w:jc w:val="center"/>
              <w:rPr>
                <w:rFonts w:eastAsia="Times New Roman" w:cstheme="minorHAnsi"/>
                <w:color w:val="000000"/>
                <w:sz w:val="20"/>
                <w:szCs w:val="20"/>
                <w:lang w:eastAsia="zh-CN"/>
              </w:rPr>
            </w:pPr>
            <w:r w:rsidRPr="00944369">
              <w:rPr>
                <w:rFonts w:eastAsia="Times New Roman" w:cstheme="minorHAnsi"/>
                <w:color w:val="000000"/>
                <w:sz w:val="20"/>
                <w:szCs w:val="20"/>
                <w:lang w:eastAsia="zh-CN"/>
              </w:rPr>
              <w:t>150.000,00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18343CC" w14:textId="77777777" w:rsidR="00944369" w:rsidRPr="00944369" w:rsidRDefault="00944369" w:rsidP="004C4B46">
            <w:pPr>
              <w:spacing w:after="0" w:line="240" w:lineRule="auto"/>
              <w:jc w:val="center"/>
              <w:rPr>
                <w:rFonts w:eastAsia="Times New Roman" w:cstheme="minorHAnsi"/>
                <w:color w:val="000000"/>
                <w:sz w:val="20"/>
                <w:szCs w:val="20"/>
                <w:lang w:eastAsia="zh-CN"/>
              </w:rPr>
            </w:pPr>
            <w:r w:rsidRPr="00944369">
              <w:rPr>
                <w:rFonts w:eastAsia="Times New Roman" w:cstheme="minorHAnsi"/>
                <w:color w:val="000000"/>
                <w:sz w:val="20"/>
                <w:szCs w:val="20"/>
                <w:lang w:eastAsia="zh-CN"/>
              </w:rPr>
              <w:t>0,00</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33CCC57F" w14:textId="77777777" w:rsidR="00944369" w:rsidRPr="00944369" w:rsidRDefault="00944369" w:rsidP="004C4B46">
            <w:pPr>
              <w:spacing w:after="0" w:line="240" w:lineRule="auto"/>
              <w:jc w:val="center"/>
              <w:rPr>
                <w:rFonts w:eastAsia="Times New Roman" w:cstheme="minorHAnsi"/>
                <w:color w:val="000000"/>
                <w:sz w:val="20"/>
                <w:szCs w:val="20"/>
                <w:lang w:eastAsia="zh-CN"/>
              </w:rPr>
            </w:pPr>
            <w:r w:rsidRPr="00944369">
              <w:rPr>
                <w:rFonts w:eastAsia="Times New Roman" w:cstheme="minorHAnsi"/>
                <w:color w:val="000000"/>
                <w:sz w:val="20"/>
                <w:szCs w:val="20"/>
                <w:lang w:eastAsia="zh-CN"/>
              </w:rPr>
              <w:t>150.000,00</w:t>
            </w:r>
          </w:p>
        </w:tc>
        <w:tc>
          <w:tcPr>
            <w:tcW w:w="7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1C1718D" w14:textId="77777777" w:rsidR="00944369" w:rsidRPr="00944369" w:rsidRDefault="00944369" w:rsidP="004C4B46">
            <w:pPr>
              <w:spacing w:after="0" w:line="240" w:lineRule="auto"/>
              <w:jc w:val="center"/>
              <w:rPr>
                <w:rFonts w:eastAsia="Times New Roman" w:cstheme="minorHAnsi"/>
                <w:color w:val="000000"/>
                <w:sz w:val="20"/>
                <w:szCs w:val="20"/>
                <w:lang w:eastAsia="zh-CN"/>
              </w:rPr>
            </w:pPr>
            <w:r w:rsidRPr="00944369">
              <w:rPr>
                <w:rFonts w:eastAsia="Times New Roman" w:cstheme="minorHAnsi"/>
                <w:color w:val="000000"/>
                <w:sz w:val="20"/>
                <w:szCs w:val="20"/>
                <w:lang w:eastAsia="zh-CN"/>
              </w:rPr>
              <w:t>0,07</w:t>
            </w:r>
          </w:p>
        </w:tc>
      </w:tr>
      <w:tr w:rsidR="00944369" w:rsidRPr="004C4B46" w14:paraId="052E6DCB" w14:textId="77777777" w:rsidTr="00247784">
        <w:trPr>
          <w:trHeight w:val="758"/>
        </w:trPr>
        <w:tc>
          <w:tcPr>
            <w:tcW w:w="70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bottom"/>
          </w:tcPr>
          <w:p w14:paraId="53E6893D" w14:textId="77777777" w:rsidR="00944369" w:rsidRPr="00944369" w:rsidRDefault="00944369" w:rsidP="004C4B46">
            <w:pPr>
              <w:spacing w:after="0" w:line="240" w:lineRule="auto"/>
              <w:jc w:val="center"/>
              <w:rPr>
                <w:rFonts w:eastAsia="Times New Roman" w:cstheme="minorHAnsi"/>
                <w:b/>
                <w:bCs/>
                <w:color w:val="000000"/>
                <w:lang w:eastAsia="zh-CN"/>
              </w:rPr>
            </w:pPr>
            <w:r w:rsidRPr="00944369">
              <w:rPr>
                <w:rFonts w:eastAsia="Times New Roman" w:cstheme="minorHAnsi"/>
                <w:b/>
                <w:bCs/>
                <w:color w:val="000000"/>
                <w:lang w:eastAsia="zh-CN"/>
              </w:rPr>
              <w:t>772000</w:t>
            </w:r>
          </w:p>
        </w:tc>
        <w:tc>
          <w:tcPr>
            <w:tcW w:w="478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bottom"/>
          </w:tcPr>
          <w:p w14:paraId="4E2BD6A1" w14:textId="77777777" w:rsidR="00944369" w:rsidRPr="00944369" w:rsidRDefault="00944369" w:rsidP="004C4B46">
            <w:pPr>
              <w:spacing w:after="0" w:line="240" w:lineRule="auto"/>
              <w:rPr>
                <w:rFonts w:eastAsia="Times New Roman" w:cstheme="minorHAnsi"/>
                <w:b/>
                <w:bCs/>
                <w:color w:val="000000"/>
                <w:lang w:eastAsia="zh-CN"/>
              </w:rPr>
            </w:pPr>
            <w:r w:rsidRPr="00944369">
              <w:rPr>
                <w:rFonts w:eastAsia="Times New Roman" w:cstheme="minorHAnsi"/>
                <w:b/>
                <w:bCs/>
                <w:color w:val="000000"/>
                <w:lang w:eastAsia="zh-CN"/>
              </w:rPr>
              <w:t>МЕМОРАНДУМСКЕ СТАВКЕ ЗА РЕФУНДАЦИЈУ РАСХОДА ИЗ ПРЕТХОДНЕ ГОДИНЕ</w:t>
            </w:r>
          </w:p>
        </w:tc>
        <w:tc>
          <w:tcPr>
            <w:tcW w:w="171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bottom"/>
          </w:tcPr>
          <w:p w14:paraId="02D5C6CB" w14:textId="77777777" w:rsidR="00944369" w:rsidRPr="00944369" w:rsidRDefault="00944369" w:rsidP="004C4B46">
            <w:pPr>
              <w:spacing w:after="0" w:line="240" w:lineRule="auto"/>
              <w:jc w:val="center"/>
              <w:rPr>
                <w:rFonts w:eastAsia="Times New Roman" w:cstheme="minorHAnsi"/>
                <w:b/>
                <w:bCs/>
                <w:color w:val="000000"/>
                <w:sz w:val="20"/>
                <w:szCs w:val="20"/>
                <w:lang w:eastAsia="zh-CN"/>
              </w:rPr>
            </w:pPr>
            <w:r w:rsidRPr="00944369">
              <w:rPr>
                <w:rFonts w:eastAsia="Times New Roman" w:cstheme="minorHAnsi"/>
                <w:b/>
                <w:bCs/>
                <w:color w:val="000000"/>
                <w:sz w:val="20"/>
                <w:szCs w:val="20"/>
                <w:lang w:eastAsia="zh-CN"/>
              </w:rPr>
              <w:t>150.000,00</w:t>
            </w:r>
          </w:p>
        </w:tc>
        <w:tc>
          <w:tcPr>
            <w:tcW w:w="144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bottom"/>
          </w:tcPr>
          <w:p w14:paraId="5E38073A" w14:textId="77777777" w:rsidR="00944369" w:rsidRPr="00944369" w:rsidRDefault="00944369" w:rsidP="004C4B46">
            <w:pPr>
              <w:spacing w:after="0" w:line="240" w:lineRule="auto"/>
              <w:jc w:val="center"/>
              <w:rPr>
                <w:rFonts w:eastAsia="Times New Roman" w:cstheme="minorHAnsi"/>
                <w:b/>
                <w:bCs/>
                <w:color w:val="000000"/>
                <w:sz w:val="20"/>
                <w:szCs w:val="20"/>
                <w:lang w:eastAsia="zh-CN"/>
              </w:rPr>
            </w:pPr>
            <w:r w:rsidRPr="00944369">
              <w:rPr>
                <w:rFonts w:eastAsia="Times New Roman" w:cstheme="minorHAnsi"/>
                <w:b/>
                <w:bCs/>
                <w:color w:val="000000"/>
                <w:sz w:val="20"/>
                <w:szCs w:val="20"/>
                <w:lang w:eastAsia="zh-CN"/>
              </w:rPr>
              <w:t>0,00</w:t>
            </w:r>
          </w:p>
        </w:tc>
        <w:tc>
          <w:tcPr>
            <w:tcW w:w="142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bottom"/>
          </w:tcPr>
          <w:p w14:paraId="267A1FBB" w14:textId="77777777" w:rsidR="00944369" w:rsidRPr="00944369" w:rsidRDefault="00944369" w:rsidP="004C4B46">
            <w:pPr>
              <w:spacing w:after="0" w:line="240" w:lineRule="auto"/>
              <w:jc w:val="center"/>
              <w:rPr>
                <w:rFonts w:eastAsia="Times New Roman" w:cstheme="minorHAnsi"/>
                <w:b/>
                <w:bCs/>
                <w:color w:val="000000"/>
                <w:sz w:val="20"/>
                <w:szCs w:val="20"/>
                <w:lang w:eastAsia="zh-CN"/>
              </w:rPr>
            </w:pPr>
            <w:r w:rsidRPr="00944369">
              <w:rPr>
                <w:rFonts w:eastAsia="Times New Roman" w:cstheme="minorHAnsi"/>
                <w:b/>
                <w:bCs/>
                <w:color w:val="000000"/>
                <w:sz w:val="20"/>
                <w:szCs w:val="20"/>
                <w:lang w:eastAsia="zh-CN"/>
              </w:rPr>
              <w:t>150.000,00</w:t>
            </w:r>
          </w:p>
        </w:tc>
        <w:tc>
          <w:tcPr>
            <w:tcW w:w="79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bottom"/>
          </w:tcPr>
          <w:p w14:paraId="36200361" w14:textId="77777777" w:rsidR="00944369" w:rsidRPr="00944369" w:rsidRDefault="00944369" w:rsidP="004C4B46">
            <w:pPr>
              <w:spacing w:after="0" w:line="240" w:lineRule="auto"/>
              <w:jc w:val="center"/>
              <w:rPr>
                <w:rFonts w:eastAsia="Times New Roman" w:cstheme="minorHAnsi"/>
                <w:b/>
                <w:bCs/>
                <w:color w:val="000000"/>
                <w:sz w:val="20"/>
                <w:szCs w:val="20"/>
                <w:lang w:eastAsia="zh-CN"/>
              </w:rPr>
            </w:pPr>
            <w:r w:rsidRPr="00944369">
              <w:rPr>
                <w:rFonts w:eastAsia="Times New Roman" w:cstheme="minorHAnsi"/>
                <w:b/>
                <w:bCs/>
                <w:color w:val="000000"/>
                <w:sz w:val="20"/>
                <w:szCs w:val="20"/>
                <w:lang w:eastAsia="zh-CN"/>
              </w:rPr>
              <w:t>0,07</w:t>
            </w:r>
          </w:p>
        </w:tc>
      </w:tr>
      <w:tr w:rsidR="004C4B46" w:rsidRPr="004C4B46" w14:paraId="73A61B04" w14:textId="77777777" w:rsidTr="00247784">
        <w:trPr>
          <w:trHeight w:val="453"/>
        </w:trPr>
        <w:tc>
          <w:tcPr>
            <w:tcW w:w="5490"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bottom"/>
          </w:tcPr>
          <w:p w14:paraId="6136B825" w14:textId="77777777" w:rsidR="00944369" w:rsidRPr="00944369" w:rsidRDefault="00944369" w:rsidP="004C4B46">
            <w:pPr>
              <w:spacing w:after="0" w:line="240" w:lineRule="auto"/>
              <w:jc w:val="center"/>
              <w:rPr>
                <w:rFonts w:eastAsia="Times New Roman" w:cstheme="minorHAnsi"/>
                <w:b/>
                <w:bCs/>
                <w:color w:val="000000"/>
                <w:lang w:eastAsia="zh-CN"/>
              </w:rPr>
            </w:pPr>
            <w:r w:rsidRPr="00944369">
              <w:rPr>
                <w:rFonts w:eastAsia="Times New Roman" w:cstheme="minorHAnsi"/>
                <w:b/>
                <w:bCs/>
                <w:color w:val="000000"/>
                <w:lang w:eastAsia="zh-CN"/>
              </w:rPr>
              <w:t>Укупно</w:t>
            </w:r>
          </w:p>
        </w:tc>
        <w:tc>
          <w:tcPr>
            <w:tcW w:w="171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bottom"/>
          </w:tcPr>
          <w:p w14:paraId="0B435483" w14:textId="77777777" w:rsidR="00944369" w:rsidRPr="00944369" w:rsidRDefault="00944369" w:rsidP="004C4B46">
            <w:pPr>
              <w:spacing w:after="0" w:line="240" w:lineRule="auto"/>
              <w:jc w:val="center"/>
              <w:rPr>
                <w:rFonts w:eastAsia="Times New Roman" w:cstheme="minorHAnsi"/>
                <w:b/>
                <w:bCs/>
                <w:color w:val="000000"/>
                <w:sz w:val="20"/>
                <w:szCs w:val="20"/>
                <w:lang w:eastAsia="zh-CN"/>
              </w:rPr>
            </w:pPr>
            <w:r w:rsidRPr="00944369">
              <w:rPr>
                <w:rFonts w:eastAsia="Times New Roman" w:cstheme="minorHAnsi"/>
                <w:b/>
                <w:bCs/>
                <w:color w:val="000000"/>
                <w:sz w:val="20"/>
                <w:szCs w:val="20"/>
                <w:lang w:eastAsia="zh-CN"/>
              </w:rPr>
              <w:t>198.551.410,00</w:t>
            </w:r>
          </w:p>
        </w:tc>
        <w:tc>
          <w:tcPr>
            <w:tcW w:w="144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bottom"/>
          </w:tcPr>
          <w:p w14:paraId="310DDCBD" w14:textId="77777777" w:rsidR="00944369" w:rsidRPr="00944369" w:rsidRDefault="00944369" w:rsidP="004C4B46">
            <w:pPr>
              <w:spacing w:after="0" w:line="240" w:lineRule="auto"/>
              <w:jc w:val="center"/>
              <w:rPr>
                <w:rFonts w:eastAsia="Times New Roman" w:cstheme="minorHAnsi"/>
                <w:b/>
                <w:bCs/>
                <w:color w:val="000000"/>
                <w:sz w:val="20"/>
                <w:szCs w:val="20"/>
                <w:lang w:eastAsia="zh-CN"/>
              </w:rPr>
            </w:pPr>
            <w:r w:rsidRPr="00944369">
              <w:rPr>
                <w:rFonts w:eastAsia="Times New Roman" w:cstheme="minorHAnsi"/>
                <w:b/>
                <w:bCs/>
                <w:color w:val="000000"/>
                <w:sz w:val="20"/>
                <w:szCs w:val="20"/>
                <w:lang w:eastAsia="zh-CN"/>
              </w:rPr>
              <w:t>2.000.000,00</w:t>
            </w:r>
          </w:p>
        </w:tc>
        <w:tc>
          <w:tcPr>
            <w:tcW w:w="1424"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bottom"/>
          </w:tcPr>
          <w:p w14:paraId="7BDA0C82" w14:textId="77777777" w:rsidR="00944369" w:rsidRPr="00944369" w:rsidRDefault="00944369" w:rsidP="004C4B46">
            <w:pPr>
              <w:spacing w:after="0" w:line="240" w:lineRule="auto"/>
              <w:jc w:val="center"/>
              <w:rPr>
                <w:rFonts w:eastAsia="Times New Roman" w:cstheme="minorHAnsi"/>
                <w:b/>
                <w:bCs/>
                <w:color w:val="000000"/>
                <w:sz w:val="20"/>
                <w:szCs w:val="20"/>
                <w:lang w:eastAsia="zh-CN"/>
              </w:rPr>
            </w:pPr>
            <w:r w:rsidRPr="00944369">
              <w:rPr>
                <w:rFonts w:eastAsia="Times New Roman" w:cstheme="minorHAnsi"/>
                <w:b/>
                <w:bCs/>
                <w:color w:val="000000"/>
                <w:sz w:val="20"/>
                <w:szCs w:val="20"/>
                <w:lang w:eastAsia="zh-CN"/>
              </w:rPr>
              <w:t>200.551.410,00</w:t>
            </w:r>
          </w:p>
        </w:tc>
        <w:tc>
          <w:tcPr>
            <w:tcW w:w="79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bottom"/>
          </w:tcPr>
          <w:p w14:paraId="771ECCDC" w14:textId="77777777" w:rsidR="00944369" w:rsidRPr="00944369" w:rsidRDefault="00944369" w:rsidP="004C4B46">
            <w:pPr>
              <w:spacing w:after="0" w:line="240" w:lineRule="auto"/>
              <w:jc w:val="center"/>
              <w:rPr>
                <w:rFonts w:eastAsia="Times New Roman" w:cstheme="minorHAnsi"/>
                <w:b/>
                <w:bCs/>
                <w:color w:val="000000"/>
                <w:sz w:val="20"/>
                <w:szCs w:val="20"/>
                <w:lang w:eastAsia="zh-CN"/>
              </w:rPr>
            </w:pPr>
            <w:r w:rsidRPr="00944369">
              <w:rPr>
                <w:rFonts w:eastAsia="Times New Roman" w:cstheme="minorHAnsi"/>
                <w:b/>
                <w:bCs/>
                <w:color w:val="000000"/>
                <w:sz w:val="20"/>
                <w:szCs w:val="20"/>
                <w:lang w:eastAsia="zh-CN"/>
              </w:rPr>
              <w:t>100,00</w:t>
            </w:r>
          </w:p>
        </w:tc>
      </w:tr>
    </w:tbl>
    <w:p w14:paraId="6705AE3F" w14:textId="77777777" w:rsidR="00944369" w:rsidRDefault="00944369" w:rsidP="000444B9">
      <w:pPr>
        <w:spacing w:after="0"/>
        <w:ind w:right="-540"/>
        <w:jc w:val="both"/>
        <w:rPr>
          <w:rFonts w:ascii="Times New Roman" w:hAnsi="Times New Roman" w:cs="Times New Roman"/>
          <w:sz w:val="24"/>
          <w:szCs w:val="24"/>
        </w:rPr>
      </w:pPr>
    </w:p>
    <w:p w14:paraId="0DF6B83A" w14:textId="77777777" w:rsidR="00A518EE" w:rsidRPr="00247784" w:rsidRDefault="00A518EE" w:rsidP="000444B9">
      <w:pPr>
        <w:spacing w:after="0"/>
        <w:ind w:right="-540"/>
        <w:jc w:val="both"/>
        <w:rPr>
          <w:rFonts w:ascii="Times New Roman" w:hAnsi="Times New Roman" w:cs="Times New Roman"/>
          <w:sz w:val="24"/>
          <w:szCs w:val="24"/>
        </w:rPr>
      </w:pPr>
    </w:p>
    <w:p w14:paraId="4D062EAF" w14:textId="77777777" w:rsidR="004132E5" w:rsidRPr="00290002" w:rsidRDefault="000444B9" w:rsidP="00290002">
      <w:pPr>
        <w:pStyle w:val="ListParagraph"/>
        <w:spacing w:after="0"/>
        <w:ind w:left="3600" w:right="-540" w:firstLine="720"/>
        <w:jc w:val="both"/>
        <w:rPr>
          <w:rFonts w:cstheme="minorHAnsi"/>
          <w:lang w:val="sr-Cyrl-RS"/>
        </w:rPr>
      </w:pPr>
      <w:r w:rsidRPr="00290002">
        <w:rPr>
          <w:rFonts w:cstheme="minorHAnsi"/>
          <w:lang w:val="sr-Cyrl-RS"/>
        </w:rPr>
        <w:t>Члан 7.</w:t>
      </w:r>
    </w:p>
    <w:p w14:paraId="0139D076" w14:textId="77777777" w:rsidR="000444B9" w:rsidRDefault="000444B9" w:rsidP="000444B9">
      <w:pPr>
        <w:pStyle w:val="ListParagraph"/>
        <w:spacing w:after="0"/>
        <w:ind w:left="0" w:right="-540"/>
        <w:jc w:val="both"/>
        <w:rPr>
          <w:rFonts w:cstheme="minorHAnsi"/>
        </w:rPr>
      </w:pPr>
      <w:r w:rsidRPr="00290002">
        <w:rPr>
          <w:rFonts w:cstheme="minorHAnsi"/>
          <w:lang w:val="sr-Cyrl-RS"/>
        </w:rPr>
        <w:t>Приходи и примања буџета Градске општине Палилула намењени су за расходе и издатке по врстама у следећим износима:</w:t>
      </w:r>
    </w:p>
    <w:p w14:paraId="72FDED17" w14:textId="77777777" w:rsidR="00C87CFE" w:rsidRPr="00C87CFE" w:rsidRDefault="00C87CFE" w:rsidP="000444B9">
      <w:pPr>
        <w:pStyle w:val="ListParagraph"/>
        <w:spacing w:after="0"/>
        <w:ind w:left="0" w:right="-540"/>
        <w:jc w:val="both"/>
        <w:rPr>
          <w:rFonts w:cstheme="minorHAnsi"/>
        </w:rPr>
      </w:pPr>
    </w:p>
    <w:tbl>
      <w:tblPr>
        <w:tblW w:w="10890" w:type="dxa"/>
        <w:tblInd w:w="-532" w:type="dxa"/>
        <w:tblLayout w:type="fixed"/>
        <w:tblLook w:val="01E0" w:firstRow="1" w:lastRow="1" w:firstColumn="1" w:lastColumn="1" w:noHBand="0" w:noVBand="0"/>
      </w:tblPr>
      <w:tblGrid>
        <w:gridCol w:w="1080"/>
        <w:gridCol w:w="4770"/>
        <w:gridCol w:w="1440"/>
        <w:gridCol w:w="1170"/>
        <w:gridCol w:w="1350"/>
        <w:gridCol w:w="1080"/>
      </w:tblGrid>
      <w:tr w:rsidR="00C87CFE" w:rsidRPr="00C87CFE" w14:paraId="08194C69" w14:textId="77777777" w:rsidTr="00C87CFE">
        <w:trPr>
          <w:tblHeader/>
        </w:trPr>
        <w:tc>
          <w:tcPr>
            <w:tcW w:w="108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C2206AD" w14:textId="77777777" w:rsidR="00C87CFE" w:rsidRPr="00C87CFE" w:rsidRDefault="00C87CFE" w:rsidP="00C87CFE">
            <w:pPr>
              <w:spacing w:after="0" w:line="240" w:lineRule="auto"/>
              <w:jc w:val="center"/>
              <w:rPr>
                <w:rFonts w:eastAsia="Times New Roman" w:cstheme="minorHAnsi"/>
                <w:b/>
                <w:bCs/>
                <w:color w:val="000000"/>
                <w:sz w:val="20"/>
                <w:szCs w:val="20"/>
                <w:lang w:eastAsia="zh-CN"/>
              </w:rPr>
            </w:pPr>
            <w:r w:rsidRPr="00C87CFE">
              <w:rPr>
                <w:rFonts w:eastAsia="Times New Roman" w:cstheme="minorHAnsi"/>
                <w:b/>
                <w:bCs/>
                <w:color w:val="000000"/>
                <w:sz w:val="20"/>
                <w:szCs w:val="20"/>
                <w:lang w:eastAsia="zh-CN"/>
              </w:rPr>
              <w:t>Економ. класиф.</w:t>
            </w:r>
          </w:p>
        </w:tc>
        <w:tc>
          <w:tcPr>
            <w:tcW w:w="477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0671535" w14:textId="77777777" w:rsidR="00C87CFE" w:rsidRPr="00C87CFE" w:rsidRDefault="00C87CFE" w:rsidP="00C87CFE">
            <w:pPr>
              <w:spacing w:after="0" w:line="240" w:lineRule="auto"/>
              <w:jc w:val="center"/>
              <w:rPr>
                <w:rFonts w:eastAsia="Times New Roman" w:cstheme="minorHAnsi"/>
                <w:b/>
                <w:bCs/>
                <w:color w:val="000000"/>
                <w:sz w:val="20"/>
                <w:szCs w:val="20"/>
                <w:lang w:eastAsia="zh-CN"/>
              </w:rPr>
            </w:pPr>
            <w:r w:rsidRPr="00C87CFE">
              <w:rPr>
                <w:rFonts w:eastAsia="Times New Roman" w:cstheme="minorHAnsi"/>
                <w:b/>
                <w:bCs/>
                <w:color w:val="000000"/>
                <w:sz w:val="20"/>
                <w:szCs w:val="20"/>
                <w:lang w:eastAsia="zh-CN"/>
              </w:rPr>
              <w:t>Опис</w:t>
            </w:r>
          </w:p>
        </w:tc>
        <w:tc>
          <w:tcPr>
            <w:tcW w:w="144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DA55D8E" w14:textId="77777777" w:rsidR="00C87CFE" w:rsidRPr="00C87CFE" w:rsidRDefault="00C87CFE" w:rsidP="00C87CFE">
            <w:pPr>
              <w:spacing w:after="0" w:line="240" w:lineRule="auto"/>
              <w:jc w:val="center"/>
              <w:rPr>
                <w:rFonts w:eastAsia="Times New Roman" w:cstheme="minorHAnsi"/>
                <w:b/>
                <w:bCs/>
                <w:color w:val="000000"/>
                <w:sz w:val="20"/>
                <w:szCs w:val="20"/>
                <w:lang w:eastAsia="zh-CN"/>
              </w:rPr>
            </w:pPr>
            <w:r w:rsidRPr="00C87CFE">
              <w:rPr>
                <w:rFonts w:eastAsia="Times New Roman" w:cstheme="minorHAnsi"/>
                <w:b/>
                <w:bCs/>
                <w:color w:val="000000"/>
                <w:sz w:val="20"/>
                <w:szCs w:val="20"/>
                <w:lang w:eastAsia="zh-CN"/>
              </w:rPr>
              <w:t>Средства из буџета</w:t>
            </w:r>
          </w:p>
          <w:p w14:paraId="5C02FF7A" w14:textId="77777777" w:rsidR="00C87CFE" w:rsidRPr="00C87CFE" w:rsidRDefault="00C87CFE" w:rsidP="00C87CFE">
            <w:pPr>
              <w:spacing w:after="0" w:line="240" w:lineRule="auto"/>
              <w:jc w:val="center"/>
              <w:rPr>
                <w:rFonts w:eastAsia="Times New Roman" w:cstheme="minorHAnsi"/>
                <w:b/>
                <w:bCs/>
                <w:color w:val="000000"/>
                <w:sz w:val="20"/>
                <w:szCs w:val="20"/>
                <w:lang w:eastAsia="zh-CN"/>
              </w:rPr>
            </w:pPr>
            <w:r w:rsidRPr="00C87CFE">
              <w:rPr>
                <w:rFonts w:eastAsia="Times New Roman" w:cstheme="minorHAnsi"/>
                <w:b/>
                <w:bCs/>
                <w:color w:val="000000"/>
                <w:sz w:val="20"/>
                <w:szCs w:val="20"/>
                <w:lang w:eastAsia="zh-CN"/>
              </w:rPr>
              <w:t>01</w:t>
            </w:r>
          </w:p>
        </w:tc>
        <w:tc>
          <w:tcPr>
            <w:tcW w:w="117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A0FE4ED" w14:textId="77777777" w:rsidR="00C87CFE" w:rsidRPr="00C87CFE" w:rsidRDefault="00C87CFE" w:rsidP="00C87CFE">
            <w:pPr>
              <w:spacing w:after="0" w:line="240" w:lineRule="auto"/>
              <w:jc w:val="center"/>
              <w:rPr>
                <w:rFonts w:eastAsia="Times New Roman" w:cstheme="minorHAnsi"/>
                <w:b/>
                <w:bCs/>
                <w:color w:val="000000"/>
                <w:sz w:val="20"/>
                <w:szCs w:val="20"/>
                <w:lang w:eastAsia="zh-CN"/>
              </w:rPr>
            </w:pPr>
            <w:r w:rsidRPr="00C87CFE">
              <w:rPr>
                <w:rFonts w:eastAsia="Times New Roman" w:cstheme="minorHAnsi"/>
                <w:b/>
                <w:bCs/>
                <w:color w:val="000000"/>
                <w:sz w:val="20"/>
                <w:szCs w:val="20"/>
                <w:lang w:eastAsia="zh-CN"/>
              </w:rPr>
              <w:t>Средства из осталих извора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ECE50BB" w14:textId="77777777" w:rsidR="00C87CFE" w:rsidRPr="00C87CFE" w:rsidRDefault="00C87CFE" w:rsidP="00C87CFE">
            <w:pPr>
              <w:spacing w:after="0" w:line="240" w:lineRule="auto"/>
              <w:jc w:val="center"/>
              <w:rPr>
                <w:rFonts w:eastAsia="Times New Roman" w:cstheme="minorHAnsi"/>
                <w:b/>
                <w:bCs/>
                <w:color w:val="000000"/>
                <w:sz w:val="20"/>
                <w:szCs w:val="20"/>
                <w:lang w:eastAsia="zh-CN"/>
              </w:rPr>
            </w:pPr>
            <w:r w:rsidRPr="00C87CFE">
              <w:rPr>
                <w:rFonts w:eastAsia="Times New Roman" w:cstheme="minorHAnsi"/>
                <w:b/>
                <w:bCs/>
                <w:color w:val="000000"/>
                <w:sz w:val="20"/>
                <w:szCs w:val="20"/>
                <w:lang w:eastAsia="zh-CN"/>
              </w:rPr>
              <w:t>Укупно</w:t>
            </w:r>
          </w:p>
        </w:tc>
        <w:tc>
          <w:tcPr>
            <w:tcW w:w="108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BFC00DB" w14:textId="77777777" w:rsidR="00C87CFE" w:rsidRPr="00C87CFE" w:rsidRDefault="00C87CFE" w:rsidP="00C87CFE">
            <w:pPr>
              <w:spacing w:after="0" w:line="240" w:lineRule="auto"/>
              <w:jc w:val="center"/>
              <w:rPr>
                <w:rFonts w:eastAsia="Times New Roman" w:cstheme="minorHAnsi"/>
                <w:b/>
                <w:bCs/>
                <w:color w:val="000000"/>
                <w:sz w:val="20"/>
                <w:szCs w:val="20"/>
                <w:lang w:eastAsia="zh-CN"/>
              </w:rPr>
            </w:pPr>
            <w:r w:rsidRPr="00C87CFE">
              <w:rPr>
                <w:rFonts w:eastAsia="Times New Roman" w:cstheme="minorHAnsi"/>
                <w:b/>
                <w:bCs/>
                <w:color w:val="000000"/>
                <w:sz w:val="20"/>
                <w:szCs w:val="20"/>
                <w:lang w:eastAsia="zh-CN"/>
              </w:rPr>
              <w:t>Структура</w:t>
            </w:r>
          </w:p>
          <w:p w14:paraId="6DB9B31D" w14:textId="77777777" w:rsidR="00C87CFE" w:rsidRPr="00C87CFE" w:rsidRDefault="00C87CFE" w:rsidP="00C87CFE">
            <w:pPr>
              <w:spacing w:after="0" w:line="240" w:lineRule="auto"/>
              <w:jc w:val="center"/>
              <w:rPr>
                <w:rFonts w:eastAsia="Times New Roman" w:cstheme="minorHAnsi"/>
                <w:b/>
                <w:bCs/>
                <w:color w:val="000000"/>
                <w:sz w:val="20"/>
                <w:szCs w:val="20"/>
                <w:lang w:eastAsia="zh-CN"/>
              </w:rPr>
            </w:pPr>
            <w:r w:rsidRPr="00C87CFE">
              <w:rPr>
                <w:rFonts w:eastAsia="Times New Roman" w:cstheme="minorHAnsi"/>
                <w:b/>
                <w:bCs/>
                <w:color w:val="000000"/>
                <w:sz w:val="20"/>
                <w:szCs w:val="20"/>
                <w:lang w:eastAsia="zh-CN"/>
              </w:rPr>
              <w:t>( % )</w:t>
            </w:r>
          </w:p>
        </w:tc>
      </w:tr>
      <w:tr w:rsidR="00C87CFE" w:rsidRPr="00C87CFE" w14:paraId="5158D4E7" w14:textId="77777777" w:rsidTr="00C87CFE">
        <w:trPr>
          <w:tblHeader/>
        </w:trPr>
        <w:tc>
          <w:tcPr>
            <w:tcW w:w="108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D9508C6" w14:textId="77777777" w:rsidR="00C87CFE" w:rsidRPr="00C87CFE" w:rsidRDefault="00C87CFE" w:rsidP="00C87CFE">
            <w:pPr>
              <w:spacing w:after="0" w:line="240" w:lineRule="auto"/>
              <w:jc w:val="center"/>
              <w:rPr>
                <w:rFonts w:eastAsia="Times New Roman" w:cstheme="minorHAnsi"/>
                <w:b/>
                <w:bCs/>
                <w:color w:val="000000"/>
                <w:sz w:val="20"/>
                <w:szCs w:val="20"/>
                <w:lang w:eastAsia="zh-CN"/>
              </w:rPr>
            </w:pPr>
            <w:r w:rsidRPr="00C87CFE">
              <w:rPr>
                <w:rFonts w:eastAsia="Times New Roman" w:cstheme="minorHAnsi"/>
                <w:b/>
                <w:bCs/>
                <w:color w:val="000000"/>
                <w:sz w:val="20"/>
                <w:szCs w:val="20"/>
                <w:lang w:eastAsia="zh-CN"/>
              </w:rPr>
              <w:t>1</w:t>
            </w:r>
          </w:p>
        </w:tc>
        <w:tc>
          <w:tcPr>
            <w:tcW w:w="477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97E6959" w14:textId="77777777" w:rsidR="00C87CFE" w:rsidRPr="00C87CFE" w:rsidRDefault="00C87CFE" w:rsidP="00C87CFE">
            <w:pPr>
              <w:spacing w:after="0" w:line="240" w:lineRule="auto"/>
              <w:jc w:val="center"/>
              <w:rPr>
                <w:rFonts w:eastAsia="Times New Roman" w:cstheme="minorHAnsi"/>
                <w:b/>
                <w:bCs/>
                <w:color w:val="000000"/>
                <w:sz w:val="20"/>
                <w:szCs w:val="20"/>
                <w:lang w:eastAsia="zh-CN"/>
              </w:rPr>
            </w:pPr>
            <w:r w:rsidRPr="00C87CFE">
              <w:rPr>
                <w:rFonts w:eastAsia="Times New Roman" w:cstheme="minorHAnsi"/>
                <w:b/>
                <w:bCs/>
                <w:color w:val="000000"/>
                <w:sz w:val="20"/>
                <w:szCs w:val="20"/>
                <w:lang w:eastAsia="zh-CN"/>
              </w:rPr>
              <w:t>2</w:t>
            </w:r>
          </w:p>
        </w:tc>
        <w:tc>
          <w:tcPr>
            <w:tcW w:w="144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19C57DF" w14:textId="77777777" w:rsidR="00C87CFE" w:rsidRPr="00C87CFE" w:rsidRDefault="00C87CFE" w:rsidP="00C87CFE">
            <w:pPr>
              <w:spacing w:after="0" w:line="240" w:lineRule="auto"/>
              <w:jc w:val="center"/>
              <w:rPr>
                <w:rFonts w:eastAsia="Times New Roman" w:cstheme="minorHAnsi"/>
                <w:b/>
                <w:bCs/>
                <w:color w:val="000000"/>
                <w:sz w:val="20"/>
                <w:szCs w:val="20"/>
                <w:lang w:eastAsia="zh-CN"/>
              </w:rPr>
            </w:pPr>
            <w:r w:rsidRPr="00C87CFE">
              <w:rPr>
                <w:rFonts w:eastAsia="Times New Roman" w:cstheme="minorHAnsi"/>
                <w:b/>
                <w:bCs/>
                <w:color w:val="000000"/>
                <w:sz w:val="20"/>
                <w:szCs w:val="20"/>
                <w:lang w:eastAsia="zh-CN"/>
              </w:rPr>
              <w:t>3</w:t>
            </w:r>
          </w:p>
        </w:tc>
        <w:tc>
          <w:tcPr>
            <w:tcW w:w="117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5E3C600" w14:textId="77777777" w:rsidR="00C87CFE" w:rsidRPr="00C87CFE" w:rsidRDefault="00C87CFE" w:rsidP="00C87CFE">
            <w:pPr>
              <w:spacing w:after="0" w:line="240" w:lineRule="auto"/>
              <w:jc w:val="center"/>
              <w:rPr>
                <w:rFonts w:eastAsia="Times New Roman" w:cstheme="minorHAnsi"/>
                <w:b/>
                <w:bCs/>
                <w:color w:val="000000"/>
                <w:sz w:val="20"/>
                <w:szCs w:val="20"/>
                <w:lang w:eastAsia="zh-CN"/>
              </w:rPr>
            </w:pPr>
            <w:r w:rsidRPr="00C87CFE">
              <w:rPr>
                <w:rFonts w:eastAsia="Times New Roman" w:cstheme="minorHAnsi"/>
                <w:b/>
                <w:bCs/>
                <w:color w:val="000000"/>
                <w:sz w:val="20"/>
                <w:szCs w:val="20"/>
                <w:lang w:eastAsia="zh-CN"/>
              </w:rPr>
              <w:t>5</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E2FCC7D" w14:textId="77777777" w:rsidR="00C87CFE" w:rsidRPr="00C87CFE" w:rsidRDefault="00C87CFE" w:rsidP="00C87CFE">
            <w:pPr>
              <w:spacing w:after="0" w:line="240" w:lineRule="auto"/>
              <w:jc w:val="center"/>
              <w:rPr>
                <w:rFonts w:eastAsia="Times New Roman" w:cstheme="minorHAnsi"/>
                <w:b/>
                <w:bCs/>
                <w:color w:val="000000"/>
                <w:sz w:val="20"/>
                <w:szCs w:val="20"/>
                <w:lang w:eastAsia="zh-CN"/>
              </w:rPr>
            </w:pPr>
            <w:r w:rsidRPr="00C87CFE">
              <w:rPr>
                <w:rFonts w:eastAsia="Times New Roman" w:cstheme="minorHAnsi"/>
                <w:b/>
                <w:bCs/>
                <w:color w:val="000000"/>
                <w:sz w:val="20"/>
                <w:szCs w:val="20"/>
                <w:lang w:eastAsia="zh-CN"/>
              </w:rPr>
              <w:t>6</w:t>
            </w:r>
          </w:p>
        </w:tc>
        <w:tc>
          <w:tcPr>
            <w:tcW w:w="108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AC48CC3" w14:textId="77777777" w:rsidR="00C87CFE" w:rsidRPr="00C87CFE" w:rsidRDefault="00C87CFE" w:rsidP="00C87CFE">
            <w:pPr>
              <w:spacing w:after="0" w:line="240" w:lineRule="auto"/>
              <w:jc w:val="center"/>
              <w:rPr>
                <w:rFonts w:eastAsia="Times New Roman" w:cstheme="minorHAnsi"/>
                <w:b/>
                <w:bCs/>
                <w:color w:val="000000"/>
                <w:sz w:val="20"/>
                <w:szCs w:val="20"/>
                <w:lang w:eastAsia="zh-CN"/>
              </w:rPr>
            </w:pPr>
            <w:r w:rsidRPr="00C87CFE">
              <w:rPr>
                <w:rFonts w:eastAsia="Times New Roman" w:cstheme="minorHAnsi"/>
                <w:b/>
                <w:bCs/>
                <w:color w:val="000000"/>
                <w:sz w:val="20"/>
                <w:szCs w:val="20"/>
                <w:lang w:eastAsia="zh-CN"/>
              </w:rPr>
              <w:t>7</w:t>
            </w:r>
          </w:p>
        </w:tc>
      </w:tr>
      <w:tr w:rsidR="00C87CFE" w:rsidRPr="00C87CFE" w14:paraId="06E16C19" w14:textId="77777777" w:rsidTr="00C87CFE">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EC875F" w14:textId="77777777" w:rsidR="00C87CFE" w:rsidRPr="00C87CFE" w:rsidRDefault="00C87CFE" w:rsidP="00C87CFE">
            <w:pPr>
              <w:spacing w:after="0" w:line="240" w:lineRule="auto"/>
              <w:rPr>
                <w:rFonts w:eastAsia="Times New Roman" w:cstheme="minorHAnsi"/>
                <w:vanish/>
                <w:sz w:val="20"/>
                <w:szCs w:val="20"/>
                <w:lang w:eastAsia="zh-CN"/>
              </w:rPr>
            </w:pPr>
            <w:r w:rsidRPr="00C87CFE">
              <w:rPr>
                <w:rFonts w:eastAsia="Times New Roman" w:cstheme="minorHAnsi"/>
                <w:sz w:val="20"/>
                <w:szCs w:val="20"/>
                <w:lang w:eastAsia="zh-CN"/>
              </w:rPr>
              <w:fldChar w:fldCharType="begin"/>
            </w:r>
            <w:r w:rsidRPr="00C87CFE">
              <w:rPr>
                <w:rFonts w:eastAsia="Times New Roman" w:cstheme="minorHAnsi"/>
                <w:sz w:val="20"/>
                <w:szCs w:val="20"/>
                <w:lang w:eastAsia="zh-CN"/>
              </w:rPr>
              <w:instrText>TC "0 Буџет градске општине Палилула" \f C \l "1"</w:instrText>
            </w:r>
            <w:r w:rsidRPr="00C87CFE">
              <w:rPr>
                <w:rFonts w:eastAsia="Times New Roman" w:cstheme="minorHAnsi"/>
                <w:sz w:val="20"/>
                <w:szCs w:val="20"/>
                <w:lang w:eastAsia="zh-CN"/>
              </w:rPr>
              <w:fldChar w:fldCharType="end"/>
            </w:r>
          </w:p>
          <w:bookmarkStart w:id="3" w:name="_Toc410000_РАСХОДИ_ЗА_ЗАПОСЛЕНЕ"/>
          <w:bookmarkEnd w:id="3"/>
          <w:p w14:paraId="28121F1B" w14:textId="77777777" w:rsidR="00C87CFE" w:rsidRPr="00C87CFE" w:rsidRDefault="00C87CFE" w:rsidP="00C87CFE">
            <w:pPr>
              <w:spacing w:after="0" w:line="240" w:lineRule="auto"/>
              <w:rPr>
                <w:rFonts w:eastAsia="Times New Roman" w:cstheme="minorHAnsi"/>
                <w:vanish/>
                <w:sz w:val="20"/>
                <w:szCs w:val="20"/>
                <w:lang w:eastAsia="zh-CN"/>
              </w:rPr>
            </w:pPr>
            <w:r w:rsidRPr="00C87CFE">
              <w:rPr>
                <w:rFonts w:eastAsia="Times New Roman" w:cstheme="minorHAnsi"/>
                <w:sz w:val="20"/>
                <w:szCs w:val="20"/>
                <w:lang w:eastAsia="zh-CN"/>
              </w:rPr>
              <w:fldChar w:fldCharType="begin"/>
            </w:r>
            <w:r w:rsidRPr="00C87CFE">
              <w:rPr>
                <w:rFonts w:eastAsia="Times New Roman" w:cstheme="minorHAnsi"/>
                <w:sz w:val="20"/>
                <w:szCs w:val="20"/>
                <w:lang w:eastAsia="zh-CN"/>
              </w:rPr>
              <w:instrText>TC "410000 РАСХОДИ ЗА ЗАПОСЛЕНЕ" \f C \l "2"</w:instrText>
            </w:r>
            <w:r w:rsidRPr="00C87CFE">
              <w:rPr>
                <w:rFonts w:eastAsia="Times New Roman" w:cstheme="minorHAnsi"/>
                <w:sz w:val="20"/>
                <w:szCs w:val="20"/>
                <w:lang w:eastAsia="zh-CN"/>
              </w:rPr>
              <w:fldChar w:fldCharType="end"/>
            </w:r>
          </w:p>
          <w:p w14:paraId="5A400F3F" w14:textId="77777777" w:rsidR="00C87CFE" w:rsidRPr="00C87CFE" w:rsidRDefault="00C87CFE" w:rsidP="00C87CFE">
            <w:pPr>
              <w:spacing w:after="0" w:line="240" w:lineRule="auto"/>
              <w:jc w:val="center"/>
              <w:rPr>
                <w:rFonts w:eastAsia="Times New Roman" w:cstheme="minorHAnsi"/>
                <w:color w:val="000000"/>
                <w:sz w:val="20"/>
                <w:szCs w:val="20"/>
                <w:lang w:eastAsia="zh-CN"/>
              </w:rPr>
            </w:pPr>
            <w:r w:rsidRPr="00C87CFE">
              <w:rPr>
                <w:rFonts w:eastAsia="Times New Roman" w:cstheme="minorHAnsi"/>
                <w:color w:val="000000"/>
                <w:sz w:val="20"/>
                <w:szCs w:val="20"/>
                <w:lang w:eastAsia="zh-CN"/>
              </w:rPr>
              <w:t>411000</w:t>
            </w:r>
          </w:p>
        </w:tc>
        <w:tc>
          <w:tcPr>
            <w:tcW w:w="47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95C5D1" w14:textId="77777777" w:rsidR="00C87CFE" w:rsidRPr="00C87CFE" w:rsidRDefault="00C87CFE" w:rsidP="00C87CFE">
            <w:pPr>
              <w:spacing w:after="0" w:line="240" w:lineRule="auto"/>
              <w:rPr>
                <w:rFonts w:eastAsia="Times New Roman" w:cstheme="minorHAnsi"/>
                <w:color w:val="000000"/>
                <w:sz w:val="20"/>
                <w:szCs w:val="20"/>
                <w:lang w:eastAsia="zh-CN"/>
              </w:rPr>
            </w:pPr>
            <w:r w:rsidRPr="00C87CFE">
              <w:rPr>
                <w:rFonts w:eastAsia="Times New Roman" w:cstheme="minorHAnsi"/>
                <w:color w:val="000000"/>
                <w:sz w:val="20"/>
                <w:szCs w:val="20"/>
                <w:lang w:eastAsia="zh-CN"/>
              </w:rPr>
              <w:t>ПЛАТЕ, ДОДАЦИ И НАКНАДЕ ЗАПОСЛЕНИХ (ЗАРАДЕ)</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D2CC47"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74.790.000,00</w:t>
            </w:r>
          </w:p>
        </w:tc>
        <w:tc>
          <w:tcPr>
            <w:tcW w:w="11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F3821B"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D31622"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74.790.000,00</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04E566"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37,29</w:t>
            </w:r>
          </w:p>
        </w:tc>
      </w:tr>
      <w:tr w:rsidR="00C87CFE" w:rsidRPr="00C87CFE" w14:paraId="3DC068AA" w14:textId="77777777" w:rsidTr="00C87CFE">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FCC03E" w14:textId="77777777" w:rsidR="00C87CFE" w:rsidRPr="00C87CFE" w:rsidRDefault="00C87CFE" w:rsidP="00C87CFE">
            <w:pPr>
              <w:spacing w:after="0" w:line="240" w:lineRule="auto"/>
              <w:jc w:val="center"/>
              <w:rPr>
                <w:rFonts w:eastAsia="Times New Roman" w:cstheme="minorHAnsi"/>
                <w:color w:val="000000"/>
                <w:sz w:val="20"/>
                <w:szCs w:val="20"/>
                <w:lang w:eastAsia="zh-CN"/>
              </w:rPr>
            </w:pPr>
            <w:r w:rsidRPr="00C87CFE">
              <w:rPr>
                <w:rFonts w:eastAsia="Times New Roman" w:cstheme="minorHAnsi"/>
                <w:color w:val="000000"/>
                <w:sz w:val="20"/>
                <w:szCs w:val="20"/>
                <w:lang w:eastAsia="zh-CN"/>
              </w:rPr>
              <w:t>412000</w:t>
            </w:r>
          </w:p>
        </w:tc>
        <w:tc>
          <w:tcPr>
            <w:tcW w:w="47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67D71A" w14:textId="77777777" w:rsidR="00C87CFE" w:rsidRPr="00C87CFE" w:rsidRDefault="00C87CFE" w:rsidP="00C87CFE">
            <w:pPr>
              <w:spacing w:after="0" w:line="240" w:lineRule="auto"/>
              <w:rPr>
                <w:rFonts w:eastAsia="Times New Roman" w:cstheme="minorHAnsi"/>
                <w:color w:val="000000"/>
                <w:sz w:val="20"/>
                <w:szCs w:val="20"/>
                <w:lang w:eastAsia="zh-CN"/>
              </w:rPr>
            </w:pPr>
            <w:r w:rsidRPr="00C87CFE">
              <w:rPr>
                <w:rFonts w:eastAsia="Times New Roman" w:cstheme="minorHAnsi"/>
                <w:color w:val="000000"/>
                <w:sz w:val="20"/>
                <w:szCs w:val="20"/>
                <w:lang w:eastAsia="zh-CN"/>
              </w:rPr>
              <w:t>СОЦИЈАЛНИ ДОПРИНОСИ НА ТЕРЕТ ПОСЛОДАВЦА</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B3CC58"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11.331.410,00</w:t>
            </w:r>
          </w:p>
        </w:tc>
        <w:tc>
          <w:tcPr>
            <w:tcW w:w="11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B34C3F"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80E587"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11.331.410,00</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F2414F"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5,65</w:t>
            </w:r>
          </w:p>
        </w:tc>
      </w:tr>
      <w:tr w:rsidR="00C87CFE" w:rsidRPr="00C87CFE" w14:paraId="45CEA5E4" w14:textId="77777777" w:rsidTr="00C87CFE">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7C09FE" w14:textId="77777777" w:rsidR="00C87CFE" w:rsidRPr="00C87CFE" w:rsidRDefault="00C87CFE" w:rsidP="00C87CFE">
            <w:pPr>
              <w:spacing w:after="0" w:line="240" w:lineRule="auto"/>
              <w:jc w:val="center"/>
              <w:rPr>
                <w:rFonts w:eastAsia="Times New Roman" w:cstheme="minorHAnsi"/>
                <w:color w:val="000000"/>
                <w:sz w:val="20"/>
                <w:szCs w:val="20"/>
                <w:lang w:eastAsia="zh-CN"/>
              </w:rPr>
            </w:pPr>
            <w:r w:rsidRPr="00C87CFE">
              <w:rPr>
                <w:rFonts w:eastAsia="Times New Roman" w:cstheme="minorHAnsi"/>
                <w:color w:val="000000"/>
                <w:sz w:val="20"/>
                <w:szCs w:val="20"/>
                <w:lang w:eastAsia="zh-CN"/>
              </w:rPr>
              <w:t>414000</w:t>
            </w:r>
          </w:p>
        </w:tc>
        <w:tc>
          <w:tcPr>
            <w:tcW w:w="47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980CA5" w14:textId="77777777" w:rsidR="00C87CFE" w:rsidRPr="00C87CFE" w:rsidRDefault="00C87CFE" w:rsidP="00C87CFE">
            <w:pPr>
              <w:spacing w:after="0" w:line="240" w:lineRule="auto"/>
              <w:rPr>
                <w:rFonts w:eastAsia="Times New Roman" w:cstheme="minorHAnsi"/>
                <w:color w:val="000000"/>
                <w:sz w:val="20"/>
                <w:szCs w:val="20"/>
                <w:lang w:eastAsia="zh-CN"/>
              </w:rPr>
            </w:pPr>
            <w:r w:rsidRPr="00C87CFE">
              <w:rPr>
                <w:rFonts w:eastAsia="Times New Roman" w:cstheme="minorHAnsi"/>
                <w:color w:val="000000"/>
                <w:sz w:val="20"/>
                <w:szCs w:val="20"/>
                <w:lang w:eastAsia="zh-CN"/>
              </w:rPr>
              <w:t>СОЦИЈАЛНА ДАВАЊА ЗАПОСЛЕНИМА</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29F8B2"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4.900.000,00</w:t>
            </w:r>
          </w:p>
        </w:tc>
        <w:tc>
          <w:tcPr>
            <w:tcW w:w="11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36ADF1"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BBB1E4"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4.900.000,00</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A472A3"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2,44</w:t>
            </w:r>
          </w:p>
        </w:tc>
      </w:tr>
      <w:tr w:rsidR="00C87CFE" w:rsidRPr="00C87CFE" w14:paraId="74B4B036" w14:textId="77777777" w:rsidTr="00C87CFE">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BEEB08" w14:textId="77777777" w:rsidR="00C87CFE" w:rsidRPr="00C87CFE" w:rsidRDefault="00C87CFE" w:rsidP="00C87CFE">
            <w:pPr>
              <w:spacing w:after="0" w:line="240" w:lineRule="auto"/>
              <w:jc w:val="center"/>
              <w:rPr>
                <w:rFonts w:eastAsia="Times New Roman" w:cstheme="minorHAnsi"/>
                <w:color w:val="000000"/>
                <w:sz w:val="20"/>
                <w:szCs w:val="20"/>
                <w:lang w:eastAsia="zh-CN"/>
              </w:rPr>
            </w:pPr>
            <w:r w:rsidRPr="00C87CFE">
              <w:rPr>
                <w:rFonts w:eastAsia="Times New Roman" w:cstheme="minorHAnsi"/>
                <w:color w:val="000000"/>
                <w:sz w:val="20"/>
                <w:szCs w:val="20"/>
                <w:lang w:eastAsia="zh-CN"/>
              </w:rPr>
              <w:t>415000</w:t>
            </w:r>
          </w:p>
        </w:tc>
        <w:tc>
          <w:tcPr>
            <w:tcW w:w="47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4B4528" w14:textId="77777777" w:rsidR="00C87CFE" w:rsidRPr="00C87CFE" w:rsidRDefault="00C87CFE" w:rsidP="00C87CFE">
            <w:pPr>
              <w:spacing w:after="0" w:line="240" w:lineRule="auto"/>
              <w:rPr>
                <w:rFonts w:eastAsia="Times New Roman" w:cstheme="minorHAnsi"/>
                <w:color w:val="000000"/>
                <w:sz w:val="20"/>
                <w:szCs w:val="20"/>
                <w:lang w:eastAsia="zh-CN"/>
              </w:rPr>
            </w:pPr>
            <w:r w:rsidRPr="00C87CFE">
              <w:rPr>
                <w:rFonts w:eastAsia="Times New Roman" w:cstheme="minorHAnsi"/>
                <w:color w:val="000000"/>
                <w:sz w:val="20"/>
                <w:szCs w:val="20"/>
                <w:lang w:eastAsia="zh-CN"/>
              </w:rPr>
              <w:t>НАКНАДЕ ТРОШКОВА ЗА ЗАПОСЛЕНЕ</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A8F2A9"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1.720.000,00</w:t>
            </w:r>
          </w:p>
        </w:tc>
        <w:tc>
          <w:tcPr>
            <w:tcW w:w="11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722338"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BE15C8"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1.720.000,00</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56457D"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0,86</w:t>
            </w:r>
          </w:p>
        </w:tc>
      </w:tr>
      <w:tr w:rsidR="00C87CFE" w:rsidRPr="00C87CFE" w14:paraId="41E1143A" w14:textId="77777777" w:rsidTr="00C87CFE">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D905B8" w14:textId="77777777" w:rsidR="00C87CFE" w:rsidRPr="00C87CFE" w:rsidRDefault="00C87CFE" w:rsidP="00C87CFE">
            <w:pPr>
              <w:spacing w:after="0" w:line="240" w:lineRule="auto"/>
              <w:jc w:val="center"/>
              <w:rPr>
                <w:rFonts w:eastAsia="Times New Roman" w:cstheme="minorHAnsi"/>
                <w:color w:val="000000"/>
                <w:sz w:val="20"/>
                <w:szCs w:val="20"/>
                <w:lang w:eastAsia="zh-CN"/>
              </w:rPr>
            </w:pPr>
            <w:r w:rsidRPr="00C87CFE">
              <w:rPr>
                <w:rFonts w:eastAsia="Times New Roman" w:cstheme="minorHAnsi"/>
                <w:color w:val="000000"/>
                <w:sz w:val="20"/>
                <w:szCs w:val="20"/>
                <w:lang w:eastAsia="zh-CN"/>
              </w:rPr>
              <w:t>416000</w:t>
            </w:r>
          </w:p>
        </w:tc>
        <w:tc>
          <w:tcPr>
            <w:tcW w:w="47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BD58A8" w14:textId="77777777" w:rsidR="00C87CFE" w:rsidRPr="00C87CFE" w:rsidRDefault="00C87CFE" w:rsidP="00C87CFE">
            <w:pPr>
              <w:spacing w:after="0" w:line="240" w:lineRule="auto"/>
              <w:rPr>
                <w:rFonts w:eastAsia="Times New Roman" w:cstheme="minorHAnsi"/>
                <w:color w:val="000000"/>
                <w:sz w:val="20"/>
                <w:szCs w:val="20"/>
                <w:lang w:eastAsia="zh-CN"/>
              </w:rPr>
            </w:pPr>
            <w:r w:rsidRPr="00C87CFE">
              <w:rPr>
                <w:rFonts w:eastAsia="Times New Roman" w:cstheme="minorHAnsi"/>
                <w:color w:val="000000"/>
                <w:sz w:val="20"/>
                <w:szCs w:val="20"/>
                <w:lang w:eastAsia="zh-CN"/>
              </w:rPr>
              <w:t>НАГРАДЕ ЗАПОСЛЕНИМА И ОСТАЛИ ПОСЕБНИ РАСХОДИ</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FF05AF"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1.670.000,00</w:t>
            </w:r>
          </w:p>
        </w:tc>
        <w:tc>
          <w:tcPr>
            <w:tcW w:w="11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8A16EA"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9DF116"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1.670.000,00</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36D048"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0,83</w:t>
            </w:r>
          </w:p>
        </w:tc>
      </w:tr>
      <w:tr w:rsidR="00C87CFE" w:rsidRPr="00C87CFE" w14:paraId="4EEBE280" w14:textId="77777777" w:rsidTr="00C87CFE">
        <w:tc>
          <w:tcPr>
            <w:tcW w:w="108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2D1C624" w14:textId="77777777" w:rsidR="00C87CFE" w:rsidRPr="00C87CFE" w:rsidRDefault="00C87CFE" w:rsidP="00C87CFE">
            <w:pPr>
              <w:spacing w:after="0" w:line="240" w:lineRule="auto"/>
              <w:jc w:val="center"/>
              <w:rPr>
                <w:rFonts w:eastAsia="Times New Roman" w:cstheme="minorHAnsi"/>
                <w:b/>
                <w:bCs/>
                <w:color w:val="000000"/>
                <w:sz w:val="20"/>
                <w:szCs w:val="20"/>
                <w:lang w:eastAsia="zh-CN"/>
              </w:rPr>
            </w:pPr>
            <w:r w:rsidRPr="00C87CFE">
              <w:rPr>
                <w:rFonts w:eastAsia="Times New Roman" w:cstheme="minorHAnsi"/>
                <w:b/>
                <w:bCs/>
                <w:color w:val="000000"/>
                <w:sz w:val="20"/>
                <w:szCs w:val="20"/>
                <w:lang w:eastAsia="zh-CN"/>
              </w:rPr>
              <w:t>410000</w:t>
            </w:r>
          </w:p>
        </w:tc>
        <w:tc>
          <w:tcPr>
            <w:tcW w:w="477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4AB4172" w14:textId="77777777" w:rsidR="00C87CFE" w:rsidRPr="00C87CFE" w:rsidRDefault="00C87CFE" w:rsidP="00C87CFE">
            <w:pPr>
              <w:spacing w:after="0" w:line="240" w:lineRule="auto"/>
              <w:rPr>
                <w:rFonts w:eastAsia="Times New Roman" w:cstheme="minorHAnsi"/>
                <w:b/>
                <w:bCs/>
                <w:color w:val="000000"/>
                <w:sz w:val="20"/>
                <w:szCs w:val="20"/>
                <w:lang w:eastAsia="zh-CN"/>
              </w:rPr>
            </w:pPr>
            <w:r w:rsidRPr="00C87CFE">
              <w:rPr>
                <w:rFonts w:eastAsia="Times New Roman" w:cstheme="minorHAnsi"/>
                <w:b/>
                <w:bCs/>
                <w:color w:val="000000"/>
                <w:sz w:val="20"/>
                <w:szCs w:val="20"/>
                <w:lang w:eastAsia="zh-CN"/>
              </w:rPr>
              <w:t>РАСХОДИ ЗА ЗАПОСЛЕНЕ</w:t>
            </w:r>
          </w:p>
        </w:tc>
        <w:tc>
          <w:tcPr>
            <w:tcW w:w="144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8FAA1AE" w14:textId="77777777" w:rsidR="00C87CFE" w:rsidRPr="00C87CFE" w:rsidRDefault="00C87CFE" w:rsidP="00C87CFE">
            <w:pPr>
              <w:spacing w:after="0" w:line="240" w:lineRule="auto"/>
              <w:jc w:val="right"/>
              <w:rPr>
                <w:rFonts w:eastAsia="Times New Roman" w:cstheme="minorHAnsi"/>
                <w:b/>
                <w:bCs/>
                <w:color w:val="000000"/>
                <w:sz w:val="20"/>
                <w:szCs w:val="20"/>
                <w:lang w:eastAsia="zh-CN"/>
              </w:rPr>
            </w:pPr>
            <w:r w:rsidRPr="00C87CFE">
              <w:rPr>
                <w:rFonts w:eastAsia="Times New Roman" w:cstheme="minorHAnsi"/>
                <w:b/>
                <w:bCs/>
                <w:color w:val="000000"/>
                <w:sz w:val="20"/>
                <w:szCs w:val="20"/>
                <w:lang w:eastAsia="zh-CN"/>
              </w:rPr>
              <w:t>94.411.410,00</w:t>
            </w:r>
          </w:p>
        </w:tc>
        <w:tc>
          <w:tcPr>
            <w:tcW w:w="117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219865F" w14:textId="77777777" w:rsidR="00C87CFE" w:rsidRPr="00C87CFE" w:rsidRDefault="00C87CFE" w:rsidP="00C87CFE">
            <w:pPr>
              <w:spacing w:after="0" w:line="240" w:lineRule="auto"/>
              <w:jc w:val="right"/>
              <w:rPr>
                <w:rFonts w:eastAsia="Times New Roman" w:cstheme="minorHAnsi"/>
                <w:b/>
                <w:bCs/>
                <w:color w:val="000000"/>
                <w:sz w:val="20"/>
                <w:szCs w:val="20"/>
                <w:lang w:eastAsia="zh-CN"/>
              </w:rPr>
            </w:pPr>
            <w:r w:rsidRPr="00C87CFE">
              <w:rPr>
                <w:rFonts w:eastAsia="Times New Roman" w:cstheme="minorHAnsi"/>
                <w:b/>
                <w:bCs/>
                <w:color w:val="000000"/>
                <w:sz w:val="20"/>
                <w:szCs w:val="20"/>
                <w:lang w:eastAsia="zh-CN"/>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844D582" w14:textId="77777777" w:rsidR="00C87CFE" w:rsidRPr="00C87CFE" w:rsidRDefault="00C87CFE" w:rsidP="00C87CFE">
            <w:pPr>
              <w:spacing w:after="0" w:line="240" w:lineRule="auto"/>
              <w:jc w:val="right"/>
              <w:rPr>
                <w:rFonts w:eastAsia="Times New Roman" w:cstheme="minorHAnsi"/>
                <w:b/>
                <w:bCs/>
                <w:color w:val="000000"/>
                <w:sz w:val="20"/>
                <w:szCs w:val="20"/>
                <w:lang w:eastAsia="zh-CN"/>
              </w:rPr>
            </w:pPr>
            <w:r w:rsidRPr="00C87CFE">
              <w:rPr>
                <w:rFonts w:eastAsia="Times New Roman" w:cstheme="minorHAnsi"/>
                <w:b/>
                <w:bCs/>
                <w:color w:val="000000"/>
                <w:sz w:val="20"/>
                <w:szCs w:val="20"/>
                <w:lang w:eastAsia="zh-CN"/>
              </w:rPr>
              <w:t>94.411.410,00</w:t>
            </w:r>
          </w:p>
        </w:tc>
        <w:tc>
          <w:tcPr>
            <w:tcW w:w="108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3BFC4C0" w14:textId="77777777" w:rsidR="00C87CFE" w:rsidRPr="00C87CFE" w:rsidRDefault="00C87CFE" w:rsidP="00C87CFE">
            <w:pPr>
              <w:spacing w:after="0" w:line="240" w:lineRule="auto"/>
              <w:jc w:val="right"/>
              <w:rPr>
                <w:rFonts w:eastAsia="Times New Roman" w:cstheme="minorHAnsi"/>
                <w:b/>
                <w:bCs/>
                <w:color w:val="000000"/>
                <w:sz w:val="20"/>
                <w:szCs w:val="20"/>
                <w:lang w:eastAsia="zh-CN"/>
              </w:rPr>
            </w:pPr>
            <w:r w:rsidRPr="00C87CFE">
              <w:rPr>
                <w:rFonts w:eastAsia="Times New Roman" w:cstheme="minorHAnsi"/>
                <w:b/>
                <w:bCs/>
                <w:color w:val="000000"/>
                <w:sz w:val="20"/>
                <w:szCs w:val="20"/>
                <w:lang w:eastAsia="zh-CN"/>
              </w:rPr>
              <w:t>47,08</w:t>
            </w:r>
          </w:p>
        </w:tc>
      </w:tr>
      <w:tr w:rsidR="00C87CFE" w:rsidRPr="00C87CFE" w14:paraId="36C58B4F" w14:textId="77777777" w:rsidTr="00C87CFE">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5D1FCB" w14:textId="77777777" w:rsidR="00C87CFE" w:rsidRPr="00C87CFE" w:rsidRDefault="00C87CFE" w:rsidP="00C87CFE">
            <w:pPr>
              <w:spacing w:after="0" w:line="240" w:lineRule="auto"/>
              <w:rPr>
                <w:rFonts w:eastAsia="Times New Roman" w:cstheme="minorHAnsi"/>
                <w:vanish/>
                <w:sz w:val="20"/>
                <w:szCs w:val="20"/>
                <w:lang w:eastAsia="zh-CN"/>
              </w:rPr>
            </w:pPr>
            <w:r w:rsidRPr="00C87CFE">
              <w:rPr>
                <w:rFonts w:eastAsia="Times New Roman" w:cstheme="minorHAnsi"/>
                <w:sz w:val="20"/>
                <w:szCs w:val="20"/>
                <w:lang w:eastAsia="zh-CN"/>
              </w:rPr>
              <w:fldChar w:fldCharType="begin"/>
            </w:r>
            <w:r w:rsidRPr="00C87CFE">
              <w:rPr>
                <w:rFonts w:eastAsia="Times New Roman" w:cstheme="minorHAnsi"/>
                <w:sz w:val="20"/>
                <w:szCs w:val="20"/>
                <w:lang w:eastAsia="zh-CN"/>
              </w:rPr>
              <w:instrText>TC "420000 КОРИШЋЕЊЕ УСЛУГА И РОБА" \f C \l "2"</w:instrText>
            </w:r>
            <w:r w:rsidRPr="00C87CFE">
              <w:rPr>
                <w:rFonts w:eastAsia="Times New Roman" w:cstheme="minorHAnsi"/>
                <w:sz w:val="20"/>
                <w:szCs w:val="20"/>
                <w:lang w:eastAsia="zh-CN"/>
              </w:rPr>
              <w:fldChar w:fldCharType="end"/>
            </w:r>
          </w:p>
          <w:p w14:paraId="719979AC" w14:textId="77777777" w:rsidR="00C87CFE" w:rsidRPr="00C87CFE" w:rsidRDefault="00C87CFE" w:rsidP="00C87CFE">
            <w:pPr>
              <w:spacing w:after="0" w:line="240" w:lineRule="auto"/>
              <w:jc w:val="center"/>
              <w:rPr>
                <w:rFonts w:eastAsia="Times New Roman" w:cstheme="minorHAnsi"/>
                <w:color w:val="000000"/>
                <w:sz w:val="20"/>
                <w:szCs w:val="20"/>
                <w:lang w:eastAsia="zh-CN"/>
              </w:rPr>
            </w:pPr>
            <w:r w:rsidRPr="00C87CFE">
              <w:rPr>
                <w:rFonts w:eastAsia="Times New Roman" w:cstheme="minorHAnsi"/>
                <w:color w:val="000000"/>
                <w:sz w:val="20"/>
                <w:szCs w:val="20"/>
                <w:lang w:eastAsia="zh-CN"/>
              </w:rPr>
              <w:t>421000</w:t>
            </w:r>
          </w:p>
        </w:tc>
        <w:tc>
          <w:tcPr>
            <w:tcW w:w="47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DDADE7" w14:textId="77777777" w:rsidR="00C87CFE" w:rsidRPr="00C87CFE" w:rsidRDefault="00C87CFE" w:rsidP="00C87CFE">
            <w:pPr>
              <w:spacing w:after="0" w:line="240" w:lineRule="auto"/>
              <w:rPr>
                <w:rFonts w:eastAsia="Times New Roman" w:cstheme="minorHAnsi"/>
                <w:color w:val="000000"/>
                <w:sz w:val="20"/>
                <w:szCs w:val="20"/>
                <w:lang w:eastAsia="zh-CN"/>
              </w:rPr>
            </w:pPr>
            <w:r w:rsidRPr="00C87CFE">
              <w:rPr>
                <w:rFonts w:eastAsia="Times New Roman" w:cstheme="minorHAnsi"/>
                <w:color w:val="000000"/>
                <w:sz w:val="20"/>
                <w:szCs w:val="20"/>
                <w:lang w:eastAsia="zh-CN"/>
              </w:rPr>
              <w:t>СТАЛНИ ТРОШКОВИ</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65387A"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7.360.000,00</w:t>
            </w:r>
          </w:p>
        </w:tc>
        <w:tc>
          <w:tcPr>
            <w:tcW w:w="11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349E0E"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A02AC5"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7.360.000,00</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959D6E"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3,67</w:t>
            </w:r>
          </w:p>
        </w:tc>
      </w:tr>
      <w:tr w:rsidR="00C87CFE" w:rsidRPr="00C87CFE" w14:paraId="7DE3077A" w14:textId="77777777" w:rsidTr="00C87CFE">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7E2366" w14:textId="77777777" w:rsidR="00C87CFE" w:rsidRPr="00C87CFE" w:rsidRDefault="00C87CFE" w:rsidP="00C87CFE">
            <w:pPr>
              <w:spacing w:after="0" w:line="240" w:lineRule="auto"/>
              <w:jc w:val="center"/>
              <w:rPr>
                <w:rFonts w:eastAsia="Times New Roman" w:cstheme="minorHAnsi"/>
                <w:color w:val="000000"/>
                <w:sz w:val="20"/>
                <w:szCs w:val="20"/>
                <w:lang w:eastAsia="zh-CN"/>
              </w:rPr>
            </w:pPr>
            <w:r w:rsidRPr="00C87CFE">
              <w:rPr>
                <w:rFonts w:eastAsia="Times New Roman" w:cstheme="minorHAnsi"/>
                <w:color w:val="000000"/>
                <w:sz w:val="20"/>
                <w:szCs w:val="20"/>
                <w:lang w:eastAsia="zh-CN"/>
              </w:rPr>
              <w:t>422000</w:t>
            </w:r>
          </w:p>
        </w:tc>
        <w:tc>
          <w:tcPr>
            <w:tcW w:w="47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20E7C2" w14:textId="77777777" w:rsidR="00C87CFE" w:rsidRPr="00C87CFE" w:rsidRDefault="00C87CFE" w:rsidP="00C87CFE">
            <w:pPr>
              <w:spacing w:after="0" w:line="240" w:lineRule="auto"/>
              <w:rPr>
                <w:rFonts w:eastAsia="Times New Roman" w:cstheme="minorHAnsi"/>
                <w:color w:val="000000"/>
                <w:sz w:val="20"/>
                <w:szCs w:val="20"/>
                <w:lang w:eastAsia="zh-CN"/>
              </w:rPr>
            </w:pPr>
            <w:r w:rsidRPr="00C87CFE">
              <w:rPr>
                <w:rFonts w:eastAsia="Times New Roman" w:cstheme="minorHAnsi"/>
                <w:color w:val="000000"/>
                <w:sz w:val="20"/>
                <w:szCs w:val="20"/>
                <w:lang w:eastAsia="zh-CN"/>
              </w:rPr>
              <w:t>ТРОШКОВИ ПУТОВАЊА</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67BFEF"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1.580.000,00</w:t>
            </w:r>
          </w:p>
        </w:tc>
        <w:tc>
          <w:tcPr>
            <w:tcW w:w="11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3B3873"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F15ABD"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1.580.000,00</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32B8A9"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0,79</w:t>
            </w:r>
          </w:p>
        </w:tc>
      </w:tr>
      <w:tr w:rsidR="00C87CFE" w:rsidRPr="00C87CFE" w14:paraId="42036305" w14:textId="77777777" w:rsidTr="00C87CFE">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A2DC98" w14:textId="77777777" w:rsidR="00C87CFE" w:rsidRPr="00C87CFE" w:rsidRDefault="00C87CFE" w:rsidP="00C87CFE">
            <w:pPr>
              <w:spacing w:after="0" w:line="240" w:lineRule="auto"/>
              <w:jc w:val="center"/>
              <w:rPr>
                <w:rFonts w:eastAsia="Times New Roman" w:cstheme="minorHAnsi"/>
                <w:color w:val="000000"/>
                <w:sz w:val="20"/>
                <w:szCs w:val="20"/>
                <w:lang w:eastAsia="zh-CN"/>
              </w:rPr>
            </w:pPr>
            <w:r w:rsidRPr="00C87CFE">
              <w:rPr>
                <w:rFonts w:eastAsia="Times New Roman" w:cstheme="minorHAnsi"/>
                <w:color w:val="000000"/>
                <w:sz w:val="20"/>
                <w:szCs w:val="20"/>
                <w:lang w:eastAsia="zh-CN"/>
              </w:rPr>
              <w:t>423000</w:t>
            </w:r>
          </w:p>
        </w:tc>
        <w:tc>
          <w:tcPr>
            <w:tcW w:w="47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F55DB4" w14:textId="77777777" w:rsidR="00C87CFE" w:rsidRPr="00C87CFE" w:rsidRDefault="00C87CFE" w:rsidP="00C87CFE">
            <w:pPr>
              <w:spacing w:after="0" w:line="240" w:lineRule="auto"/>
              <w:rPr>
                <w:rFonts w:eastAsia="Times New Roman" w:cstheme="minorHAnsi"/>
                <w:color w:val="000000"/>
                <w:sz w:val="20"/>
                <w:szCs w:val="20"/>
                <w:lang w:eastAsia="zh-CN"/>
              </w:rPr>
            </w:pPr>
            <w:r w:rsidRPr="00C87CFE">
              <w:rPr>
                <w:rFonts w:eastAsia="Times New Roman" w:cstheme="minorHAnsi"/>
                <w:color w:val="000000"/>
                <w:sz w:val="20"/>
                <w:szCs w:val="20"/>
                <w:lang w:eastAsia="zh-CN"/>
              </w:rPr>
              <w:t>УСЛУГЕ ПО УГОВОРУ</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189BDB"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50.980.000,00</w:t>
            </w:r>
          </w:p>
        </w:tc>
        <w:tc>
          <w:tcPr>
            <w:tcW w:w="11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1FF5C0"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2.000.000,00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23B4BE"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52.980.000,00</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D9CFBD"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26,42</w:t>
            </w:r>
          </w:p>
        </w:tc>
      </w:tr>
      <w:tr w:rsidR="00C87CFE" w:rsidRPr="00C87CFE" w14:paraId="5690424A" w14:textId="77777777" w:rsidTr="00C87CFE">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FA9D19" w14:textId="77777777" w:rsidR="00C87CFE" w:rsidRPr="00C87CFE" w:rsidRDefault="00C87CFE" w:rsidP="00C87CFE">
            <w:pPr>
              <w:spacing w:after="0" w:line="240" w:lineRule="auto"/>
              <w:jc w:val="center"/>
              <w:rPr>
                <w:rFonts w:eastAsia="Times New Roman" w:cstheme="minorHAnsi"/>
                <w:color w:val="000000"/>
                <w:sz w:val="20"/>
                <w:szCs w:val="20"/>
                <w:lang w:eastAsia="zh-CN"/>
              </w:rPr>
            </w:pPr>
            <w:r w:rsidRPr="00C87CFE">
              <w:rPr>
                <w:rFonts w:eastAsia="Times New Roman" w:cstheme="minorHAnsi"/>
                <w:color w:val="000000"/>
                <w:sz w:val="20"/>
                <w:szCs w:val="20"/>
                <w:lang w:eastAsia="zh-CN"/>
              </w:rPr>
              <w:t>424000</w:t>
            </w:r>
          </w:p>
        </w:tc>
        <w:tc>
          <w:tcPr>
            <w:tcW w:w="47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69793D" w14:textId="77777777" w:rsidR="00C87CFE" w:rsidRPr="00C87CFE" w:rsidRDefault="00C87CFE" w:rsidP="00C87CFE">
            <w:pPr>
              <w:spacing w:after="0" w:line="240" w:lineRule="auto"/>
              <w:rPr>
                <w:rFonts w:eastAsia="Times New Roman" w:cstheme="minorHAnsi"/>
                <w:color w:val="000000"/>
                <w:sz w:val="20"/>
                <w:szCs w:val="20"/>
                <w:lang w:eastAsia="zh-CN"/>
              </w:rPr>
            </w:pPr>
            <w:r w:rsidRPr="00C87CFE">
              <w:rPr>
                <w:rFonts w:eastAsia="Times New Roman" w:cstheme="minorHAnsi"/>
                <w:color w:val="000000"/>
                <w:sz w:val="20"/>
                <w:szCs w:val="20"/>
                <w:lang w:eastAsia="zh-CN"/>
              </w:rPr>
              <w:t>СПЕЦИЈАЛИЗОВАНЕ УСЛУГЕ</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5CD2A2"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750.000,00</w:t>
            </w:r>
          </w:p>
        </w:tc>
        <w:tc>
          <w:tcPr>
            <w:tcW w:w="11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09508A"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63A71C"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750.000,00</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0EA302"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0,37</w:t>
            </w:r>
          </w:p>
        </w:tc>
      </w:tr>
      <w:tr w:rsidR="00C87CFE" w:rsidRPr="00C87CFE" w14:paraId="4E7E90CF" w14:textId="77777777" w:rsidTr="00C87CFE">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4C046B" w14:textId="77777777" w:rsidR="00C87CFE" w:rsidRPr="00C87CFE" w:rsidRDefault="00C87CFE" w:rsidP="00C87CFE">
            <w:pPr>
              <w:spacing w:after="0" w:line="240" w:lineRule="auto"/>
              <w:jc w:val="center"/>
              <w:rPr>
                <w:rFonts w:eastAsia="Times New Roman" w:cstheme="minorHAnsi"/>
                <w:color w:val="000000"/>
                <w:sz w:val="20"/>
                <w:szCs w:val="20"/>
                <w:lang w:eastAsia="zh-CN"/>
              </w:rPr>
            </w:pPr>
            <w:r w:rsidRPr="00C87CFE">
              <w:rPr>
                <w:rFonts w:eastAsia="Times New Roman" w:cstheme="minorHAnsi"/>
                <w:color w:val="000000"/>
                <w:sz w:val="20"/>
                <w:szCs w:val="20"/>
                <w:lang w:eastAsia="zh-CN"/>
              </w:rPr>
              <w:t>425000</w:t>
            </w:r>
          </w:p>
        </w:tc>
        <w:tc>
          <w:tcPr>
            <w:tcW w:w="47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528085" w14:textId="77777777" w:rsidR="00C87CFE" w:rsidRPr="00C87CFE" w:rsidRDefault="00C87CFE" w:rsidP="00C87CFE">
            <w:pPr>
              <w:spacing w:after="0" w:line="240" w:lineRule="auto"/>
              <w:rPr>
                <w:rFonts w:eastAsia="Times New Roman" w:cstheme="minorHAnsi"/>
                <w:color w:val="000000"/>
                <w:sz w:val="20"/>
                <w:szCs w:val="20"/>
                <w:lang w:eastAsia="zh-CN"/>
              </w:rPr>
            </w:pPr>
            <w:r w:rsidRPr="00C87CFE">
              <w:rPr>
                <w:rFonts w:eastAsia="Times New Roman" w:cstheme="minorHAnsi"/>
                <w:color w:val="000000"/>
                <w:sz w:val="20"/>
                <w:szCs w:val="20"/>
                <w:lang w:eastAsia="zh-CN"/>
              </w:rPr>
              <w:t>ТЕКУЋЕ ПОПРАВКЕ И ОДРЖАВАЊЕ</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194DB4"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6.750.000,00</w:t>
            </w:r>
          </w:p>
        </w:tc>
        <w:tc>
          <w:tcPr>
            <w:tcW w:w="11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C6AEA3"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265830"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6.750.000,00</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121364"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3,37</w:t>
            </w:r>
          </w:p>
        </w:tc>
      </w:tr>
      <w:tr w:rsidR="00C87CFE" w:rsidRPr="00C87CFE" w14:paraId="7FC57F76" w14:textId="77777777" w:rsidTr="00C87CFE">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8638DA" w14:textId="77777777" w:rsidR="00C87CFE" w:rsidRPr="00C87CFE" w:rsidRDefault="00C87CFE" w:rsidP="00C87CFE">
            <w:pPr>
              <w:spacing w:after="0" w:line="240" w:lineRule="auto"/>
              <w:jc w:val="center"/>
              <w:rPr>
                <w:rFonts w:eastAsia="Times New Roman" w:cstheme="minorHAnsi"/>
                <w:color w:val="000000"/>
                <w:sz w:val="20"/>
                <w:szCs w:val="20"/>
                <w:lang w:eastAsia="zh-CN"/>
              </w:rPr>
            </w:pPr>
            <w:r w:rsidRPr="00C87CFE">
              <w:rPr>
                <w:rFonts w:eastAsia="Times New Roman" w:cstheme="minorHAnsi"/>
                <w:color w:val="000000"/>
                <w:sz w:val="20"/>
                <w:szCs w:val="20"/>
                <w:lang w:eastAsia="zh-CN"/>
              </w:rPr>
              <w:t>426000</w:t>
            </w:r>
          </w:p>
        </w:tc>
        <w:tc>
          <w:tcPr>
            <w:tcW w:w="47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3FF35E" w14:textId="77777777" w:rsidR="00C87CFE" w:rsidRPr="00C87CFE" w:rsidRDefault="00C87CFE" w:rsidP="00C87CFE">
            <w:pPr>
              <w:spacing w:after="0" w:line="240" w:lineRule="auto"/>
              <w:rPr>
                <w:rFonts w:eastAsia="Times New Roman" w:cstheme="minorHAnsi"/>
                <w:color w:val="000000"/>
                <w:sz w:val="20"/>
                <w:szCs w:val="20"/>
                <w:lang w:eastAsia="zh-CN"/>
              </w:rPr>
            </w:pPr>
            <w:r w:rsidRPr="00C87CFE">
              <w:rPr>
                <w:rFonts w:eastAsia="Times New Roman" w:cstheme="minorHAnsi"/>
                <w:color w:val="000000"/>
                <w:sz w:val="20"/>
                <w:szCs w:val="20"/>
                <w:lang w:eastAsia="zh-CN"/>
              </w:rPr>
              <w:t>МАТЕРИЈАЛ</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680D67"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7.790.000,00</w:t>
            </w:r>
          </w:p>
        </w:tc>
        <w:tc>
          <w:tcPr>
            <w:tcW w:w="11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D7015D"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5BFF97"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7.790.000,00</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68FD2D"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3,88</w:t>
            </w:r>
          </w:p>
        </w:tc>
      </w:tr>
      <w:tr w:rsidR="00C87CFE" w:rsidRPr="00C87CFE" w14:paraId="19FF5005" w14:textId="77777777" w:rsidTr="00C87CFE">
        <w:tc>
          <w:tcPr>
            <w:tcW w:w="108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6B7C315" w14:textId="77777777" w:rsidR="00C87CFE" w:rsidRPr="00C87CFE" w:rsidRDefault="00C87CFE" w:rsidP="00C87CFE">
            <w:pPr>
              <w:spacing w:after="0" w:line="240" w:lineRule="auto"/>
              <w:jc w:val="center"/>
              <w:rPr>
                <w:rFonts w:eastAsia="Times New Roman" w:cstheme="minorHAnsi"/>
                <w:b/>
                <w:bCs/>
                <w:color w:val="000000"/>
                <w:sz w:val="20"/>
                <w:szCs w:val="20"/>
                <w:lang w:eastAsia="zh-CN"/>
              </w:rPr>
            </w:pPr>
            <w:r w:rsidRPr="00C87CFE">
              <w:rPr>
                <w:rFonts w:eastAsia="Times New Roman" w:cstheme="minorHAnsi"/>
                <w:b/>
                <w:bCs/>
                <w:color w:val="000000"/>
                <w:sz w:val="20"/>
                <w:szCs w:val="20"/>
                <w:lang w:eastAsia="zh-CN"/>
              </w:rPr>
              <w:t>420000</w:t>
            </w:r>
          </w:p>
        </w:tc>
        <w:tc>
          <w:tcPr>
            <w:tcW w:w="477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2C3E826" w14:textId="77777777" w:rsidR="00C87CFE" w:rsidRPr="00C87CFE" w:rsidRDefault="00C87CFE" w:rsidP="00C87CFE">
            <w:pPr>
              <w:spacing w:after="0" w:line="240" w:lineRule="auto"/>
              <w:rPr>
                <w:rFonts w:eastAsia="Times New Roman" w:cstheme="minorHAnsi"/>
                <w:b/>
                <w:bCs/>
                <w:color w:val="000000"/>
                <w:sz w:val="20"/>
                <w:szCs w:val="20"/>
                <w:lang w:eastAsia="zh-CN"/>
              </w:rPr>
            </w:pPr>
            <w:r w:rsidRPr="00C87CFE">
              <w:rPr>
                <w:rFonts w:eastAsia="Times New Roman" w:cstheme="minorHAnsi"/>
                <w:b/>
                <w:bCs/>
                <w:color w:val="000000"/>
                <w:sz w:val="20"/>
                <w:szCs w:val="20"/>
                <w:lang w:eastAsia="zh-CN"/>
              </w:rPr>
              <w:t>КОРИШЋЕЊЕ УСЛУГА И РОБА</w:t>
            </w:r>
          </w:p>
        </w:tc>
        <w:tc>
          <w:tcPr>
            <w:tcW w:w="144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0ADECBF" w14:textId="77777777" w:rsidR="00C87CFE" w:rsidRPr="00C87CFE" w:rsidRDefault="00C87CFE" w:rsidP="00C87CFE">
            <w:pPr>
              <w:spacing w:after="0" w:line="240" w:lineRule="auto"/>
              <w:jc w:val="right"/>
              <w:rPr>
                <w:rFonts w:eastAsia="Times New Roman" w:cstheme="minorHAnsi"/>
                <w:b/>
                <w:bCs/>
                <w:color w:val="000000"/>
                <w:sz w:val="20"/>
                <w:szCs w:val="20"/>
                <w:lang w:eastAsia="zh-CN"/>
              </w:rPr>
            </w:pPr>
            <w:r w:rsidRPr="00C87CFE">
              <w:rPr>
                <w:rFonts w:eastAsia="Times New Roman" w:cstheme="minorHAnsi"/>
                <w:b/>
                <w:bCs/>
                <w:color w:val="000000"/>
                <w:sz w:val="20"/>
                <w:szCs w:val="20"/>
                <w:lang w:eastAsia="zh-CN"/>
              </w:rPr>
              <w:t>75.210.000,00</w:t>
            </w:r>
          </w:p>
        </w:tc>
        <w:tc>
          <w:tcPr>
            <w:tcW w:w="117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B602749" w14:textId="77777777" w:rsidR="00C87CFE" w:rsidRPr="00C87CFE" w:rsidRDefault="00C87CFE" w:rsidP="00C87CFE">
            <w:pPr>
              <w:spacing w:after="0" w:line="240" w:lineRule="auto"/>
              <w:jc w:val="right"/>
              <w:rPr>
                <w:rFonts w:eastAsia="Times New Roman" w:cstheme="minorHAnsi"/>
                <w:b/>
                <w:bCs/>
                <w:color w:val="000000"/>
                <w:sz w:val="20"/>
                <w:szCs w:val="20"/>
                <w:lang w:eastAsia="zh-CN"/>
              </w:rPr>
            </w:pPr>
            <w:r w:rsidRPr="00C87CFE">
              <w:rPr>
                <w:rFonts w:eastAsia="Times New Roman" w:cstheme="minorHAnsi"/>
                <w:b/>
                <w:bCs/>
                <w:color w:val="000000"/>
                <w:sz w:val="20"/>
                <w:szCs w:val="20"/>
                <w:lang w:eastAsia="zh-CN"/>
              </w:rPr>
              <w:t>2.000.000,00</w:t>
            </w:r>
          </w:p>
        </w:tc>
        <w:tc>
          <w:tcPr>
            <w:tcW w:w="13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2D01BCC" w14:textId="77777777" w:rsidR="00C87CFE" w:rsidRPr="00C87CFE" w:rsidRDefault="00C87CFE" w:rsidP="00C87CFE">
            <w:pPr>
              <w:spacing w:after="0" w:line="240" w:lineRule="auto"/>
              <w:jc w:val="right"/>
              <w:rPr>
                <w:rFonts w:eastAsia="Times New Roman" w:cstheme="minorHAnsi"/>
                <w:b/>
                <w:bCs/>
                <w:color w:val="000000"/>
                <w:sz w:val="20"/>
                <w:szCs w:val="20"/>
                <w:lang w:eastAsia="zh-CN"/>
              </w:rPr>
            </w:pPr>
            <w:r w:rsidRPr="00C87CFE">
              <w:rPr>
                <w:rFonts w:eastAsia="Times New Roman" w:cstheme="minorHAnsi"/>
                <w:b/>
                <w:bCs/>
                <w:color w:val="000000"/>
                <w:sz w:val="20"/>
                <w:szCs w:val="20"/>
                <w:lang w:eastAsia="zh-CN"/>
              </w:rPr>
              <w:t>77.210.000,00</w:t>
            </w:r>
          </w:p>
        </w:tc>
        <w:tc>
          <w:tcPr>
            <w:tcW w:w="108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4C739BF" w14:textId="77777777" w:rsidR="00C87CFE" w:rsidRPr="00C87CFE" w:rsidRDefault="00C87CFE" w:rsidP="00C87CFE">
            <w:pPr>
              <w:spacing w:after="0" w:line="240" w:lineRule="auto"/>
              <w:jc w:val="right"/>
              <w:rPr>
                <w:rFonts w:eastAsia="Times New Roman" w:cstheme="minorHAnsi"/>
                <w:b/>
                <w:bCs/>
                <w:color w:val="000000"/>
                <w:sz w:val="20"/>
                <w:szCs w:val="20"/>
                <w:lang w:eastAsia="zh-CN"/>
              </w:rPr>
            </w:pPr>
            <w:r w:rsidRPr="00C87CFE">
              <w:rPr>
                <w:rFonts w:eastAsia="Times New Roman" w:cstheme="minorHAnsi"/>
                <w:b/>
                <w:bCs/>
                <w:color w:val="000000"/>
                <w:sz w:val="20"/>
                <w:szCs w:val="20"/>
                <w:lang w:eastAsia="zh-CN"/>
              </w:rPr>
              <w:t>38,50</w:t>
            </w:r>
          </w:p>
        </w:tc>
      </w:tr>
      <w:tr w:rsidR="00C87CFE" w:rsidRPr="00C87CFE" w14:paraId="41467D62" w14:textId="77777777" w:rsidTr="00C87CFE">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AD9E90" w14:textId="77777777" w:rsidR="00C87CFE" w:rsidRPr="00C87CFE" w:rsidRDefault="00C87CFE" w:rsidP="00C87CFE">
            <w:pPr>
              <w:spacing w:after="0" w:line="240" w:lineRule="auto"/>
              <w:rPr>
                <w:rFonts w:eastAsia="Times New Roman" w:cstheme="minorHAnsi"/>
                <w:vanish/>
                <w:sz w:val="20"/>
                <w:szCs w:val="20"/>
                <w:lang w:eastAsia="zh-CN"/>
              </w:rPr>
            </w:pPr>
            <w:r w:rsidRPr="00C87CFE">
              <w:rPr>
                <w:rFonts w:eastAsia="Times New Roman" w:cstheme="minorHAnsi"/>
                <w:sz w:val="20"/>
                <w:szCs w:val="20"/>
                <w:lang w:eastAsia="zh-CN"/>
              </w:rPr>
              <w:fldChar w:fldCharType="begin"/>
            </w:r>
            <w:r w:rsidRPr="00C87CFE">
              <w:rPr>
                <w:rFonts w:eastAsia="Times New Roman" w:cstheme="minorHAnsi"/>
                <w:sz w:val="20"/>
                <w:szCs w:val="20"/>
                <w:lang w:eastAsia="zh-CN"/>
              </w:rPr>
              <w:instrText>TC "460000 ДОНАЦИЈЕ, ДОТАЦИЈЕ И ТРАНСФЕРИ" \f C \l "2"</w:instrText>
            </w:r>
            <w:r w:rsidRPr="00C87CFE">
              <w:rPr>
                <w:rFonts w:eastAsia="Times New Roman" w:cstheme="minorHAnsi"/>
                <w:sz w:val="20"/>
                <w:szCs w:val="20"/>
                <w:lang w:eastAsia="zh-CN"/>
              </w:rPr>
              <w:fldChar w:fldCharType="end"/>
            </w:r>
          </w:p>
          <w:p w14:paraId="09A8F6D9" w14:textId="77777777" w:rsidR="00C87CFE" w:rsidRPr="00C87CFE" w:rsidRDefault="00C87CFE" w:rsidP="00C87CFE">
            <w:pPr>
              <w:spacing w:after="0" w:line="240" w:lineRule="auto"/>
              <w:jc w:val="center"/>
              <w:rPr>
                <w:rFonts w:eastAsia="Times New Roman" w:cstheme="minorHAnsi"/>
                <w:color w:val="000000"/>
                <w:sz w:val="20"/>
                <w:szCs w:val="20"/>
                <w:lang w:eastAsia="zh-CN"/>
              </w:rPr>
            </w:pPr>
            <w:r w:rsidRPr="00C87CFE">
              <w:rPr>
                <w:rFonts w:eastAsia="Times New Roman" w:cstheme="minorHAnsi"/>
                <w:color w:val="000000"/>
                <w:sz w:val="20"/>
                <w:szCs w:val="20"/>
                <w:lang w:eastAsia="zh-CN"/>
              </w:rPr>
              <w:t>463000</w:t>
            </w:r>
          </w:p>
        </w:tc>
        <w:tc>
          <w:tcPr>
            <w:tcW w:w="47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12921D" w14:textId="77777777" w:rsidR="00C87CFE" w:rsidRPr="00C87CFE" w:rsidRDefault="00C87CFE" w:rsidP="00C87CFE">
            <w:pPr>
              <w:spacing w:after="0" w:line="240" w:lineRule="auto"/>
              <w:rPr>
                <w:rFonts w:eastAsia="Times New Roman" w:cstheme="minorHAnsi"/>
                <w:color w:val="000000"/>
                <w:sz w:val="20"/>
                <w:szCs w:val="20"/>
                <w:lang w:eastAsia="zh-CN"/>
              </w:rPr>
            </w:pPr>
            <w:r w:rsidRPr="00C87CFE">
              <w:rPr>
                <w:rFonts w:eastAsia="Times New Roman" w:cstheme="minorHAnsi"/>
                <w:color w:val="000000"/>
                <w:sz w:val="20"/>
                <w:szCs w:val="20"/>
                <w:lang w:eastAsia="zh-CN"/>
              </w:rPr>
              <w:t>ТРАНСФЕРИ ОСТАЛИМ НИВОИМА ВЛАСТИ</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7C2D9E"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6.000.000,00</w:t>
            </w:r>
          </w:p>
        </w:tc>
        <w:tc>
          <w:tcPr>
            <w:tcW w:w="11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EEBA05"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6357CA"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6.000.000,00</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2BB187"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2,99</w:t>
            </w:r>
          </w:p>
        </w:tc>
      </w:tr>
      <w:tr w:rsidR="00C87CFE" w:rsidRPr="00C87CFE" w14:paraId="2B63D9BA" w14:textId="77777777" w:rsidTr="00C87CFE">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44DD50" w14:textId="77777777" w:rsidR="00C87CFE" w:rsidRPr="00C87CFE" w:rsidRDefault="00C87CFE" w:rsidP="00C87CFE">
            <w:pPr>
              <w:spacing w:after="0" w:line="240" w:lineRule="auto"/>
              <w:jc w:val="center"/>
              <w:rPr>
                <w:rFonts w:eastAsia="Times New Roman" w:cstheme="minorHAnsi"/>
                <w:color w:val="000000"/>
                <w:sz w:val="20"/>
                <w:szCs w:val="20"/>
                <w:lang w:eastAsia="zh-CN"/>
              </w:rPr>
            </w:pPr>
            <w:r w:rsidRPr="00C87CFE">
              <w:rPr>
                <w:rFonts w:eastAsia="Times New Roman" w:cstheme="minorHAnsi"/>
                <w:color w:val="000000"/>
                <w:sz w:val="20"/>
                <w:szCs w:val="20"/>
                <w:lang w:eastAsia="zh-CN"/>
              </w:rPr>
              <w:t>464000</w:t>
            </w:r>
          </w:p>
        </w:tc>
        <w:tc>
          <w:tcPr>
            <w:tcW w:w="47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EB0F32" w14:textId="77777777" w:rsidR="00C87CFE" w:rsidRPr="00C87CFE" w:rsidRDefault="00C87CFE" w:rsidP="00C87CFE">
            <w:pPr>
              <w:spacing w:after="0" w:line="240" w:lineRule="auto"/>
              <w:rPr>
                <w:rFonts w:eastAsia="Times New Roman" w:cstheme="minorHAnsi"/>
                <w:color w:val="000000"/>
                <w:sz w:val="20"/>
                <w:szCs w:val="20"/>
                <w:lang w:eastAsia="zh-CN"/>
              </w:rPr>
            </w:pPr>
            <w:r w:rsidRPr="00C87CFE">
              <w:rPr>
                <w:rFonts w:eastAsia="Times New Roman" w:cstheme="minorHAnsi"/>
                <w:color w:val="000000"/>
                <w:sz w:val="20"/>
                <w:szCs w:val="20"/>
                <w:lang w:eastAsia="zh-CN"/>
              </w:rPr>
              <w:t>ДОТАЦИЈЕ ОРГАНИЗАЦИЈАМА ЗА ОБАВЕЗНО СОЦИЈАЛНО ОСИГУРАЊЕ</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B2AF6F"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1.000.000,00</w:t>
            </w:r>
          </w:p>
        </w:tc>
        <w:tc>
          <w:tcPr>
            <w:tcW w:w="11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00E6A1"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9C75E5"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1.000.000,00</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63B001"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0,50</w:t>
            </w:r>
          </w:p>
        </w:tc>
      </w:tr>
      <w:tr w:rsidR="00C87CFE" w:rsidRPr="00C87CFE" w14:paraId="37EA087C" w14:textId="77777777" w:rsidTr="00C87CFE">
        <w:tc>
          <w:tcPr>
            <w:tcW w:w="108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0A4735D" w14:textId="77777777" w:rsidR="00C87CFE" w:rsidRPr="00C87CFE" w:rsidRDefault="00C87CFE" w:rsidP="00C87CFE">
            <w:pPr>
              <w:spacing w:after="0" w:line="240" w:lineRule="auto"/>
              <w:jc w:val="center"/>
              <w:rPr>
                <w:rFonts w:eastAsia="Times New Roman" w:cstheme="minorHAnsi"/>
                <w:b/>
                <w:bCs/>
                <w:color w:val="000000"/>
                <w:sz w:val="20"/>
                <w:szCs w:val="20"/>
                <w:lang w:eastAsia="zh-CN"/>
              </w:rPr>
            </w:pPr>
            <w:r w:rsidRPr="00C87CFE">
              <w:rPr>
                <w:rFonts w:eastAsia="Times New Roman" w:cstheme="minorHAnsi"/>
                <w:b/>
                <w:bCs/>
                <w:color w:val="000000"/>
                <w:sz w:val="20"/>
                <w:szCs w:val="20"/>
                <w:lang w:eastAsia="zh-CN"/>
              </w:rPr>
              <w:t>460000</w:t>
            </w:r>
          </w:p>
        </w:tc>
        <w:tc>
          <w:tcPr>
            <w:tcW w:w="477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FEA7281" w14:textId="77777777" w:rsidR="00C87CFE" w:rsidRPr="00C87CFE" w:rsidRDefault="00C87CFE" w:rsidP="00C87CFE">
            <w:pPr>
              <w:spacing w:after="0" w:line="240" w:lineRule="auto"/>
              <w:rPr>
                <w:rFonts w:eastAsia="Times New Roman" w:cstheme="minorHAnsi"/>
                <w:b/>
                <w:bCs/>
                <w:color w:val="000000"/>
                <w:sz w:val="20"/>
                <w:szCs w:val="20"/>
                <w:lang w:eastAsia="zh-CN"/>
              </w:rPr>
            </w:pPr>
            <w:r w:rsidRPr="00C87CFE">
              <w:rPr>
                <w:rFonts w:eastAsia="Times New Roman" w:cstheme="minorHAnsi"/>
                <w:b/>
                <w:bCs/>
                <w:color w:val="000000"/>
                <w:sz w:val="20"/>
                <w:szCs w:val="20"/>
                <w:lang w:eastAsia="zh-CN"/>
              </w:rPr>
              <w:t>ДОНАЦИЈЕ, ДОТАЦИЈЕ И ТРАНСФЕРИ</w:t>
            </w:r>
          </w:p>
        </w:tc>
        <w:tc>
          <w:tcPr>
            <w:tcW w:w="144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0378FC9" w14:textId="77777777" w:rsidR="00C87CFE" w:rsidRPr="00C87CFE" w:rsidRDefault="00C87CFE" w:rsidP="00C87CFE">
            <w:pPr>
              <w:spacing w:after="0" w:line="240" w:lineRule="auto"/>
              <w:jc w:val="right"/>
              <w:rPr>
                <w:rFonts w:eastAsia="Times New Roman" w:cstheme="minorHAnsi"/>
                <w:b/>
                <w:bCs/>
                <w:color w:val="000000"/>
                <w:sz w:val="20"/>
                <w:szCs w:val="20"/>
                <w:lang w:eastAsia="zh-CN"/>
              </w:rPr>
            </w:pPr>
            <w:r w:rsidRPr="00C87CFE">
              <w:rPr>
                <w:rFonts w:eastAsia="Times New Roman" w:cstheme="minorHAnsi"/>
                <w:b/>
                <w:bCs/>
                <w:color w:val="000000"/>
                <w:sz w:val="20"/>
                <w:szCs w:val="20"/>
                <w:lang w:eastAsia="zh-CN"/>
              </w:rPr>
              <w:t>7.000.000,00</w:t>
            </w:r>
          </w:p>
        </w:tc>
        <w:tc>
          <w:tcPr>
            <w:tcW w:w="117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E93F273" w14:textId="77777777" w:rsidR="00C87CFE" w:rsidRPr="00C87CFE" w:rsidRDefault="00C87CFE" w:rsidP="00C87CFE">
            <w:pPr>
              <w:spacing w:after="0" w:line="240" w:lineRule="auto"/>
              <w:jc w:val="right"/>
              <w:rPr>
                <w:rFonts w:eastAsia="Times New Roman" w:cstheme="minorHAnsi"/>
                <w:b/>
                <w:bCs/>
                <w:color w:val="000000"/>
                <w:sz w:val="20"/>
                <w:szCs w:val="20"/>
                <w:lang w:eastAsia="zh-CN"/>
              </w:rPr>
            </w:pPr>
            <w:r w:rsidRPr="00C87CFE">
              <w:rPr>
                <w:rFonts w:eastAsia="Times New Roman" w:cstheme="minorHAnsi"/>
                <w:b/>
                <w:bCs/>
                <w:color w:val="000000"/>
                <w:sz w:val="20"/>
                <w:szCs w:val="20"/>
                <w:lang w:eastAsia="zh-CN"/>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CC91D37" w14:textId="77777777" w:rsidR="00C87CFE" w:rsidRPr="00C87CFE" w:rsidRDefault="00C87CFE" w:rsidP="00C87CFE">
            <w:pPr>
              <w:spacing w:after="0" w:line="240" w:lineRule="auto"/>
              <w:jc w:val="right"/>
              <w:rPr>
                <w:rFonts w:eastAsia="Times New Roman" w:cstheme="minorHAnsi"/>
                <w:b/>
                <w:bCs/>
                <w:color w:val="000000"/>
                <w:sz w:val="20"/>
                <w:szCs w:val="20"/>
                <w:lang w:eastAsia="zh-CN"/>
              </w:rPr>
            </w:pPr>
            <w:r w:rsidRPr="00C87CFE">
              <w:rPr>
                <w:rFonts w:eastAsia="Times New Roman" w:cstheme="minorHAnsi"/>
                <w:b/>
                <w:bCs/>
                <w:color w:val="000000"/>
                <w:sz w:val="20"/>
                <w:szCs w:val="20"/>
                <w:lang w:eastAsia="zh-CN"/>
              </w:rPr>
              <w:t>7.000.000,00</w:t>
            </w:r>
          </w:p>
        </w:tc>
        <w:tc>
          <w:tcPr>
            <w:tcW w:w="108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A728F24" w14:textId="77777777" w:rsidR="00C87CFE" w:rsidRPr="00C87CFE" w:rsidRDefault="00C87CFE" w:rsidP="00C87CFE">
            <w:pPr>
              <w:spacing w:after="0" w:line="240" w:lineRule="auto"/>
              <w:jc w:val="right"/>
              <w:rPr>
                <w:rFonts w:eastAsia="Times New Roman" w:cstheme="minorHAnsi"/>
                <w:b/>
                <w:bCs/>
                <w:color w:val="000000"/>
                <w:sz w:val="20"/>
                <w:szCs w:val="20"/>
                <w:lang w:eastAsia="zh-CN"/>
              </w:rPr>
            </w:pPr>
            <w:r w:rsidRPr="00C87CFE">
              <w:rPr>
                <w:rFonts w:eastAsia="Times New Roman" w:cstheme="minorHAnsi"/>
                <w:b/>
                <w:bCs/>
                <w:color w:val="000000"/>
                <w:sz w:val="20"/>
                <w:szCs w:val="20"/>
                <w:lang w:eastAsia="zh-CN"/>
              </w:rPr>
              <w:t>3,49</w:t>
            </w:r>
          </w:p>
        </w:tc>
      </w:tr>
      <w:tr w:rsidR="00C87CFE" w:rsidRPr="00C87CFE" w14:paraId="6811AB6C" w14:textId="77777777" w:rsidTr="00C87CFE">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543D90" w14:textId="77777777" w:rsidR="00C87CFE" w:rsidRPr="00C87CFE" w:rsidRDefault="00C87CFE" w:rsidP="00C87CFE">
            <w:pPr>
              <w:spacing w:after="0" w:line="240" w:lineRule="auto"/>
              <w:rPr>
                <w:rFonts w:eastAsia="Times New Roman" w:cstheme="minorHAnsi"/>
                <w:vanish/>
                <w:sz w:val="20"/>
                <w:szCs w:val="20"/>
                <w:lang w:eastAsia="zh-CN"/>
              </w:rPr>
            </w:pPr>
            <w:r w:rsidRPr="00C87CFE">
              <w:rPr>
                <w:rFonts w:eastAsia="Times New Roman" w:cstheme="minorHAnsi"/>
                <w:sz w:val="20"/>
                <w:szCs w:val="20"/>
                <w:lang w:eastAsia="zh-CN"/>
              </w:rPr>
              <w:fldChar w:fldCharType="begin"/>
            </w:r>
            <w:r w:rsidRPr="00C87CFE">
              <w:rPr>
                <w:rFonts w:eastAsia="Times New Roman" w:cstheme="minorHAnsi"/>
                <w:sz w:val="20"/>
                <w:szCs w:val="20"/>
                <w:lang w:eastAsia="zh-CN"/>
              </w:rPr>
              <w:instrText>TC "480000 ОСТАЛИ РАСХОДИ" \f C \l "2"</w:instrText>
            </w:r>
            <w:r w:rsidRPr="00C87CFE">
              <w:rPr>
                <w:rFonts w:eastAsia="Times New Roman" w:cstheme="minorHAnsi"/>
                <w:sz w:val="20"/>
                <w:szCs w:val="20"/>
                <w:lang w:eastAsia="zh-CN"/>
              </w:rPr>
              <w:fldChar w:fldCharType="end"/>
            </w:r>
          </w:p>
          <w:p w14:paraId="42CA7FD9" w14:textId="77777777" w:rsidR="00C87CFE" w:rsidRPr="00C87CFE" w:rsidRDefault="00C87CFE" w:rsidP="00C87CFE">
            <w:pPr>
              <w:spacing w:after="0" w:line="240" w:lineRule="auto"/>
              <w:jc w:val="center"/>
              <w:rPr>
                <w:rFonts w:eastAsia="Times New Roman" w:cstheme="minorHAnsi"/>
                <w:color w:val="000000"/>
                <w:sz w:val="20"/>
                <w:szCs w:val="20"/>
                <w:lang w:eastAsia="zh-CN"/>
              </w:rPr>
            </w:pPr>
            <w:r w:rsidRPr="00C87CFE">
              <w:rPr>
                <w:rFonts w:eastAsia="Times New Roman" w:cstheme="minorHAnsi"/>
                <w:color w:val="000000"/>
                <w:sz w:val="20"/>
                <w:szCs w:val="20"/>
                <w:lang w:eastAsia="zh-CN"/>
              </w:rPr>
              <w:t>481000</w:t>
            </w:r>
          </w:p>
        </w:tc>
        <w:tc>
          <w:tcPr>
            <w:tcW w:w="47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978D0F" w14:textId="77777777" w:rsidR="00C87CFE" w:rsidRPr="00C87CFE" w:rsidRDefault="00C87CFE" w:rsidP="00C87CFE">
            <w:pPr>
              <w:spacing w:after="0" w:line="240" w:lineRule="auto"/>
              <w:rPr>
                <w:rFonts w:eastAsia="Times New Roman" w:cstheme="minorHAnsi"/>
                <w:color w:val="000000"/>
                <w:sz w:val="20"/>
                <w:szCs w:val="20"/>
                <w:lang w:eastAsia="zh-CN"/>
              </w:rPr>
            </w:pPr>
            <w:r w:rsidRPr="00C87CFE">
              <w:rPr>
                <w:rFonts w:eastAsia="Times New Roman" w:cstheme="minorHAnsi"/>
                <w:color w:val="000000"/>
                <w:sz w:val="20"/>
                <w:szCs w:val="20"/>
                <w:lang w:eastAsia="zh-CN"/>
              </w:rPr>
              <w:t>ДОТАЦИЈЕ НЕВЛАДИНИМ ОРГАНИЗАЦИЈАМА</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0B617F"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8.080.000,00</w:t>
            </w:r>
          </w:p>
        </w:tc>
        <w:tc>
          <w:tcPr>
            <w:tcW w:w="11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A83873"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8A8286"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8.080.000,00</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BE13FE"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4,03</w:t>
            </w:r>
          </w:p>
        </w:tc>
      </w:tr>
      <w:tr w:rsidR="00C87CFE" w:rsidRPr="00C87CFE" w14:paraId="1AA18377" w14:textId="77777777" w:rsidTr="00C87CFE">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EA3843" w14:textId="77777777" w:rsidR="00C87CFE" w:rsidRPr="00C87CFE" w:rsidRDefault="00C87CFE" w:rsidP="00C87CFE">
            <w:pPr>
              <w:spacing w:after="0" w:line="240" w:lineRule="auto"/>
              <w:jc w:val="center"/>
              <w:rPr>
                <w:rFonts w:eastAsia="Times New Roman" w:cstheme="minorHAnsi"/>
                <w:color w:val="000000"/>
                <w:sz w:val="20"/>
                <w:szCs w:val="20"/>
                <w:lang w:eastAsia="zh-CN"/>
              </w:rPr>
            </w:pPr>
            <w:r w:rsidRPr="00C87CFE">
              <w:rPr>
                <w:rFonts w:eastAsia="Times New Roman" w:cstheme="minorHAnsi"/>
                <w:color w:val="000000"/>
                <w:sz w:val="20"/>
                <w:szCs w:val="20"/>
                <w:lang w:eastAsia="zh-CN"/>
              </w:rPr>
              <w:t>482000</w:t>
            </w:r>
          </w:p>
        </w:tc>
        <w:tc>
          <w:tcPr>
            <w:tcW w:w="47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7D16A4" w14:textId="77777777" w:rsidR="00C87CFE" w:rsidRPr="00C87CFE" w:rsidRDefault="00C87CFE" w:rsidP="00C87CFE">
            <w:pPr>
              <w:spacing w:after="0" w:line="240" w:lineRule="auto"/>
              <w:rPr>
                <w:rFonts w:eastAsia="Times New Roman" w:cstheme="minorHAnsi"/>
                <w:color w:val="000000"/>
                <w:sz w:val="20"/>
                <w:szCs w:val="20"/>
                <w:lang w:eastAsia="zh-CN"/>
              </w:rPr>
            </w:pPr>
            <w:r w:rsidRPr="00C87CFE">
              <w:rPr>
                <w:rFonts w:eastAsia="Times New Roman" w:cstheme="minorHAnsi"/>
                <w:color w:val="000000"/>
                <w:sz w:val="20"/>
                <w:szCs w:val="20"/>
                <w:lang w:eastAsia="zh-CN"/>
              </w:rPr>
              <w:t>ПОРЕЗИ, ОБАВЕЗНЕ ТАКСЕ, КАЗНЕ, ПЕНАЛИ И КАМАТЕ</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DA632E"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300.000,00</w:t>
            </w:r>
          </w:p>
        </w:tc>
        <w:tc>
          <w:tcPr>
            <w:tcW w:w="11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1B87C5"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3462EB"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300.000,00</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C37663"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0,15</w:t>
            </w:r>
          </w:p>
        </w:tc>
      </w:tr>
      <w:tr w:rsidR="00C87CFE" w:rsidRPr="00C87CFE" w14:paraId="528029EA" w14:textId="77777777" w:rsidTr="00C87CFE">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3D3B5B" w14:textId="77777777" w:rsidR="00C87CFE" w:rsidRPr="00C87CFE" w:rsidRDefault="00C87CFE" w:rsidP="00C87CFE">
            <w:pPr>
              <w:spacing w:after="0" w:line="240" w:lineRule="auto"/>
              <w:jc w:val="center"/>
              <w:rPr>
                <w:rFonts w:eastAsia="Times New Roman" w:cstheme="minorHAnsi"/>
                <w:color w:val="000000"/>
                <w:sz w:val="20"/>
                <w:szCs w:val="20"/>
                <w:lang w:eastAsia="zh-CN"/>
              </w:rPr>
            </w:pPr>
            <w:r w:rsidRPr="00C87CFE">
              <w:rPr>
                <w:rFonts w:eastAsia="Times New Roman" w:cstheme="minorHAnsi"/>
                <w:color w:val="000000"/>
                <w:sz w:val="20"/>
                <w:szCs w:val="20"/>
                <w:lang w:eastAsia="zh-CN"/>
              </w:rPr>
              <w:t>483000</w:t>
            </w:r>
          </w:p>
        </w:tc>
        <w:tc>
          <w:tcPr>
            <w:tcW w:w="47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1AE4B4" w14:textId="77777777" w:rsidR="00C87CFE" w:rsidRPr="00C87CFE" w:rsidRDefault="00C87CFE" w:rsidP="00C87CFE">
            <w:pPr>
              <w:spacing w:after="0" w:line="240" w:lineRule="auto"/>
              <w:rPr>
                <w:rFonts w:eastAsia="Times New Roman" w:cstheme="minorHAnsi"/>
                <w:color w:val="000000"/>
                <w:sz w:val="20"/>
                <w:szCs w:val="20"/>
                <w:lang w:eastAsia="zh-CN"/>
              </w:rPr>
            </w:pPr>
            <w:r w:rsidRPr="00C87CFE">
              <w:rPr>
                <w:rFonts w:eastAsia="Times New Roman" w:cstheme="minorHAnsi"/>
                <w:color w:val="000000"/>
                <w:sz w:val="20"/>
                <w:szCs w:val="20"/>
                <w:lang w:eastAsia="zh-CN"/>
              </w:rPr>
              <w:t>НОВЧАНЕ КАЗНЕ И ПЕНАЛИ ПО РЕШЕЊУ СУДОВА</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C4B4A4"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300.000,00</w:t>
            </w:r>
          </w:p>
        </w:tc>
        <w:tc>
          <w:tcPr>
            <w:tcW w:w="11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52DCF5"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F373A0"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300.000,00</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A7AC0D"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0,15</w:t>
            </w:r>
          </w:p>
        </w:tc>
      </w:tr>
      <w:tr w:rsidR="00C87CFE" w:rsidRPr="00C87CFE" w14:paraId="7D5C1F72" w14:textId="77777777" w:rsidTr="00C87CFE">
        <w:tc>
          <w:tcPr>
            <w:tcW w:w="108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9D4E2E2" w14:textId="77777777" w:rsidR="00C87CFE" w:rsidRPr="00C87CFE" w:rsidRDefault="00C87CFE" w:rsidP="00C87CFE">
            <w:pPr>
              <w:spacing w:after="0" w:line="240" w:lineRule="auto"/>
              <w:jc w:val="center"/>
              <w:rPr>
                <w:rFonts w:eastAsia="Times New Roman" w:cstheme="minorHAnsi"/>
                <w:b/>
                <w:bCs/>
                <w:color w:val="000000"/>
                <w:sz w:val="20"/>
                <w:szCs w:val="20"/>
                <w:lang w:eastAsia="zh-CN"/>
              </w:rPr>
            </w:pPr>
            <w:r w:rsidRPr="00C87CFE">
              <w:rPr>
                <w:rFonts w:eastAsia="Times New Roman" w:cstheme="minorHAnsi"/>
                <w:b/>
                <w:bCs/>
                <w:color w:val="000000"/>
                <w:sz w:val="20"/>
                <w:szCs w:val="20"/>
                <w:lang w:eastAsia="zh-CN"/>
              </w:rPr>
              <w:t>480000</w:t>
            </w:r>
          </w:p>
        </w:tc>
        <w:tc>
          <w:tcPr>
            <w:tcW w:w="477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710A8A8" w14:textId="77777777" w:rsidR="00C87CFE" w:rsidRPr="00C87CFE" w:rsidRDefault="00C87CFE" w:rsidP="00C87CFE">
            <w:pPr>
              <w:spacing w:after="0" w:line="240" w:lineRule="auto"/>
              <w:rPr>
                <w:rFonts w:eastAsia="Times New Roman" w:cstheme="minorHAnsi"/>
                <w:b/>
                <w:bCs/>
                <w:color w:val="000000"/>
                <w:sz w:val="20"/>
                <w:szCs w:val="20"/>
                <w:lang w:eastAsia="zh-CN"/>
              </w:rPr>
            </w:pPr>
            <w:r w:rsidRPr="00C87CFE">
              <w:rPr>
                <w:rFonts w:eastAsia="Times New Roman" w:cstheme="minorHAnsi"/>
                <w:b/>
                <w:bCs/>
                <w:color w:val="000000"/>
                <w:sz w:val="20"/>
                <w:szCs w:val="20"/>
                <w:lang w:eastAsia="zh-CN"/>
              </w:rPr>
              <w:t>ОСТАЛИ РАСХОДИ</w:t>
            </w:r>
          </w:p>
        </w:tc>
        <w:tc>
          <w:tcPr>
            <w:tcW w:w="144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523037A" w14:textId="77777777" w:rsidR="00C87CFE" w:rsidRPr="00C87CFE" w:rsidRDefault="00C87CFE" w:rsidP="00C87CFE">
            <w:pPr>
              <w:spacing w:after="0" w:line="240" w:lineRule="auto"/>
              <w:jc w:val="right"/>
              <w:rPr>
                <w:rFonts w:eastAsia="Times New Roman" w:cstheme="minorHAnsi"/>
                <w:b/>
                <w:bCs/>
                <w:color w:val="000000"/>
                <w:sz w:val="20"/>
                <w:szCs w:val="20"/>
                <w:lang w:eastAsia="zh-CN"/>
              </w:rPr>
            </w:pPr>
            <w:r w:rsidRPr="00C87CFE">
              <w:rPr>
                <w:rFonts w:eastAsia="Times New Roman" w:cstheme="minorHAnsi"/>
                <w:b/>
                <w:bCs/>
                <w:color w:val="000000"/>
                <w:sz w:val="20"/>
                <w:szCs w:val="20"/>
                <w:lang w:eastAsia="zh-CN"/>
              </w:rPr>
              <w:t>8.680.000,00</w:t>
            </w:r>
          </w:p>
        </w:tc>
        <w:tc>
          <w:tcPr>
            <w:tcW w:w="117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B496657" w14:textId="77777777" w:rsidR="00C87CFE" w:rsidRPr="00C87CFE" w:rsidRDefault="00C87CFE" w:rsidP="00C87CFE">
            <w:pPr>
              <w:spacing w:after="0" w:line="240" w:lineRule="auto"/>
              <w:jc w:val="right"/>
              <w:rPr>
                <w:rFonts w:eastAsia="Times New Roman" w:cstheme="minorHAnsi"/>
                <w:b/>
                <w:bCs/>
                <w:color w:val="000000"/>
                <w:sz w:val="20"/>
                <w:szCs w:val="20"/>
                <w:lang w:eastAsia="zh-CN"/>
              </w:rPr>
            </w:pPr>
            <w:r w:rsidRPr="00C87CFE">
              <w:rPr>
                <w:rFonts w:eastAsia="Times New Roman" w:cstheme="minorHAnsi"/>
                <w:b/>
                <w:bCs/>
                <w:color w:val="000000"/>
                <w:sz w:val="20"/>
                <w:szCs w:val="20"/>
                <w:lang w:eastAsia="zh-CN"/>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9E7FDBC" w14:textId="77777777" w:rsidR="00C87CFE" w:rsidRPr="00C87CFE" w:rsidRDefault="00C87CFE" w:rsidP="00C87CFE">
            <w:pPr>
              <w:spacing w:after="0" w:line="240" w:lineRule="auto"/>
              <w:jc w:val="right"/>
              <w:rPr>
                <w:rFonts w:eastAsia="Times New Roman" w:cstheme="minorHAnsi"/>
                <w:b/>
                <w:bCs/>
                <w:color w:val="000000"/>
                <w:sz w:val="20"/>
                <w:szCs w:val="20"/>
                <w:lang w:eastAsia="zh-CN"/>
              </w:rPr>
            </w:pPr>
            <w:r w:rsidRPr="00C87CFE">
              <w:rPr>
                <w:rFonts w:eastAsia="Times New Roman" w:cstheme="minorHAnsi"/>
                <w:b/>
                <w:bCs/>
                <w:color w:val="000000"/>
                <w:sz w:val="20"/>
                <w:szCs w:val="20"/>
                <w:lang w:eastAsia="zh-CN"/>
              </w:rPr>
              <w:t>8.680.000,00</w:t>
            </w:r>
          </w:p>
        </w:tc>
        <w:tc>
          <w:tcPr>
            <w:tcW w:w="108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3FDDEE0" w14:textId="77777777" w:rsidR="00C87CFE" w:rsidRPr="00C87CFE" w:rsidRDefault="00C87CFE" w:rsidP="00C87CFE">
            <w:pPr>
              <w:spacing w:after="0" w:line="240" w:lineRule="auto"/>
              <w:jc w:val="right"/>
              <w:rPr>
                <w:rFonts w:eastAsia="Times New Roman" w:cstheme="minorHAnsi"/>
                <w:b/>
                <w:bCs/>
                <w:color w:val="000000"/>
                <w:sz w:val="20"/>
                <w:szCs w:val="20"/>
                <w:lang w:eastAsia="zh-CN"/>
              </w:rPr>
            </w:pPr>
            <w:r w:rsidRPr="00C87CFE">
              <w:rPr>
                <w:rFonts w:eastAsia="Times New Roman" w:cstheme="minorHAnsi"/>
                <w:b/>
                <w:bCs/>
                <w:color w:val="000000"/>
                <w:sz w:val="20"/>
                <w:szCs w:val="20"/>
                <w:lang w:eastAsia="zh-CN"/>
              </w:rPr>
              <w:t>4,33</w:t>
            </w:r>
          </w:p>
        </w:tc>
      </w:tr>
      <w:tr w:rsidR="00C87CFE" w:rsidRPr="00C87CFE" w14:paraId="3E1D4C49" w14:textId="77777777" w:rsidTr="00C87CFE">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2F6414" w14:textId="77777777" w:rsidR="00C87CFE" w:rsidRPr="00C87CFE" w:rsidRDefault="00C87CFE" w:rsidP="00C87CFE">
            <w:pPr>
              <w:spacing w:after="0" w:line="240" w:lineRule="auto"/>
              <w:rPr>
                <w:rFonts w:eastAsia="Times New Roman" w:cstheme="minorHAnsi"/>
                <w:vanish/>
                <w:sz w:val="20"/>
                <w:szCs w:val="20"/>
                <w:lang w:eastAsia="zh-CN"/>
              </w:rPr>
            </w:pPr>
            <w:r w:rsidRPr="00C87CFE">
              <w:rPr>
                <w:rFonts w:eastAsia="Times New Roman" w:cstheme="minorHAnsi"/>
                <w:sz w:val="20"/>
                <w:szCs w:val="20"/>
                <w:lang w:eastAsia="zh-CN"/>
              </w:rPr>
              <w:fldChar w:fldCharType="begin"/>
            </w:r>
            <w:r w:rsidRPr="00C87CFE">
              <w:rPr>
                <w:rFonts w:eastAsia="Times New Roman" w:cstheme="minorHAnsi"/>
                <w:sz w:val="20"/>
                <w:szCs w:val="20"/>
                <w:lang w:eastAsia="zh-CN"/>
              </w:rPr>
              <w:instrText>TC "490000 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 \f C \l "2"</w:instrText>
            </w:r>
            <w:r w:rsidRPr="00C87CFE">
              <w:rPr>
                <w:rFonts w:eastAsia="Times New Roman" w:cstheme="minorHAnsi"/>
                <w:sz w:val="20"/>
                <w:szCs w:val="20"/>
                <w:lang w:eastAsia="zh-CN"/>
              </w:rPr>
              <w:fldChar w:fldCharType="end"/>
            </w:r>
          </w:p>
          <w:p w14:paraId="7F1F4348" w14:textId="77777777" w:rsidR="00C87CFE" w:rsidRPr="00C87CFE" w:rsidRDefault="00C87CFE" w:rsidP="00C87CFE">
            <w:pPr>
              <w:spacing w:after="0" w:line="240" w:lineRule="auto"/>
              <w:jc w:val="center"/>
              <w:rPr>
                <w:rFonts w:eastAsia="Times New Roman" w:cstheme="minorHAnsi"/>
                <w:color w:val="000000"/>
                <w:sz w:val="20"/>
                <w:szCs w:val="20"/>
                <w:lang w:eastAsia="zh-CN"/>
              </w:rPr>
            </w:pPr>
            <w:r w:rsidRPr="00C87CFE">
              <w:rPr>
                <w:rFonts w:eastAsia="Times New Roman" w:cstheme="minorHAnsi"/>
                <w:color w:val="000000"/>
                <w:sz w:val="20"/>
                <w:szCs w:val="20"/>
                <w:lang w:eastAsia="zh-CN"/>
              </w:rPr>
              <w:t>499000</w:t>
            </w:r>
          </w:p>
        </w:tc>
        <w:tc>
          <w:tcPr>
            <w:tcW w:w="47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651033" w14:textId="77777777" w:rsidR="00C87CFE" w:rsidRPr="00C87CFE" w:rsidRDefault="00C87CFE" w:rsidP="00C87CFE">
            <w:pPr>
              <w:spacing w:after="0" w:line="240" w:lineRule="auto"/>
              <w:rPr>
                <w:rFonts w:eastAsia="Times New Roman" w:cstheme="minorHAnsi"/>
                <w:color w:val="000000"/>
                <w:sz w:val="20"/>
                <w:szCs w:val="20"/>
                <w:lang w:eastAsia="zh-CN"/>
              </w:rPr>
            </w:pPr>
            <w:r w:rsidRPr="00C87CFE">
              <w:rPr>
                <w:rFonts w:eastAsia="Times New Roman" w:cstheme="minorHAnsi"/>
                <w:color w:val="000000"/>
                <w:sz w:val="20"/>
                <w:szCs w:val="20"/>
                <w:lang w:eastAsia="zh-CN"/>
              </w:rPr>
              <w:t>СРЕДСТВА РЕЗЕРВЕ</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2B55DC"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6.500.000,00</w:t>
            </w:r>
          </w:p>
        </w:tc>
        <w:tc>
          <w:tcPr>
            <w:tcW w:w="11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89B0F6"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56B79E"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6.500.000,00</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CEF1C1"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3,24</w:t>
            </w:r>
          </w:p>
        </w:tc>
      </w:tr>
      <w:tr w:rsidR="00C87CFE" w:rsidRPr="00C87CFE" w14:paraId="747E2943" w14:textId="77777777" w:rsidTr="00C87CFE">
        <w:tc>
          <w:tcPr>
            <w:tcW w:w="108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50457D4" w14:textId="77777777" w:rsidR="00C87CFE" w:rsidRPr="00C87CFE" w:rsidRDefault="00C87CFE" w:rsidP="00C87CFE">
            <w:pPr>
              <w:spacing w:after="0" w:line="240" w:lineRule="auto"/>
              <w:jc w:val="center"/>
              <w:rPr>
                <w:rFonts w:eastAsia="Times New Roman" w:cstheme="minorHAnsi"/>
                <w:b/>
                <w:bCs/>
                <w:color w:val="000000"/>
                <w:sz w:val="20"/>
                <w:szCs w:val="20"/>
                <w:lang w:eastAsia="zh-CN"/>
              </w:rPr>
            </w:pPr>
            <w:r w:rsidRPr="00C87CFE">
              <w:rPr>
                <w:rFonts w:eastAsia="Times New Roman" w:cstheme="minorHAnsi"/>
                <w:b/>
                <w:bCs/>
                <w:color w:val="000000"/>
                <w:sz w:val="20"/>
                <w:szCs w:val="20"/>
                <w:lang w:eastAsia="zh-CN"/>
              </w:rPr>
              <w:t>490000</w:t>
            </w:r>
          </w:p>
        </w:tc>
        <w:tc>
          <w:tcPr>
            <w:tcW w:w="477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2AA0230" w14:textId="77777777" w:rsidR="00C87CFE" w:rsidRPr="00C87CFE" w:rsidRDefault="00C87CFE" w:rsidP="00C87CFE">
            <w:pPr>
              <w:spacing w:after="0" w:line="240" w:lineRule="auto"/>
              <w:rPr>
                <w:rFonts w:eastAsia="Times New Roman" w:cstheme="minorHAnsi"/>
                <w:b/>
                <w:bCs/>
                <w:color w:val="000000"/>
                <w:sz w:val="20"/>
                <w:szCs w:val="20"/>
                <w:lang w:eastAsia="zh-CN"/>
              </w:rPr>
            </w:pPr>
            <w:r w:rsidRPr="00C87CFE">
              <w:rPr>
                <w:rFonts w:eastAsia="Times New Roman" w:cstheme="minorHAnsi"/>
                <w:b/>
                <w:bCs/>
                <w:color w:val="000000"/>
                <w:sz w:val="20"/>
                <w:szCs w:val="20"/>
                <w:lang w:eastAsia="zh-CN"/>
              </w:rPr>
              <w:t xml:space="preserve">АДМИНИСТРАТИВНИ ТРАНСФЕРИ ИЗ БУЏЕТА, ОД ДИРЕКТНИХ БУЏЕТСКИХ КОРИСНИКА ИНДИРЕКТНИМ БУЏЕТСКИМ КОРИСНИЦИМА ИЛИ ИЗМЕЂУ </w:t>
            </w:r>
            <w:r w:rsidRPr="00C87CFE">
              <w:rPr>
                <w:rFonts w:eastAsia="Times New Roman" w:cstheme="minorHAnsi"/>
                <w:b/>
                <w:bCs/>
                <w:color w:val="000000"/>
                <w:sz w:val="20"/>
                <w:szCs w:val="20"/>
                <w:lang w:eastAsia="zh-CN"/>
              </w:rPr>
              <w:lastRenderedPageBreak/>
              <w:t>БУЏЕТСКИХ КОРИСНИКА НА ИСТОМ НИВОУ И СРЕДСТВА РЕЗЕРВЕ</w:t>
            </w:r>
          </w:p>
        </w:tc>
        <w:tc>
          <w:tcPr>
            <w:tcW w:w="144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F229852" w14:textId="77777777" w:rsidR="00C87CFE" w:rsidRPr="00C87CFE" w:rsidRDefault="00C87CFE" w:rsidP="00C87CFE">
            <w:pPr>
              <w:spacing w:after="0" w:line="240" w:lineRule="auto"/>
              <w:jc w:val="right"/>
              <w:rPr>
                <w:rFonts w:eastAsia="Times New Roman" w:cstheme="minorHAnsi"/>
                <w:b/>
                <w:bCs/>
                <w:color w:val="000000"/>
                <w:sz w:val="20"/>
                <w:szCs w:val="20"/>
                <w:lang w:eastAsia="zh-CN"/>
              </w:rPr>
            </w:pPr>
            <w:r w:rsidRPr="00C87CFE">
              <w:rPr>
                <w:rFonts w:eastAsia="Times New Roman" w:cstheme="minorHAnsi"/>
                <w:b/>
                <w:bCs/>
                <w:color w:val="000000"/>
                <w:sz w:val="20"/>
                <w:szCs w:val="20"/>
                <w:lang w:eastAsia="zh-CN"/>
              </w:rPr>
              <w:lastRenderedPageBreak/>
              <w:t>6.500.000,00</w:t>
            </w:r>
          </w:p>
        </w:tc>
        <w:tc>
          <w:tcPr>
            <w:tcW w:w="117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D3A5410" w14:textId="77777777" w:rsidR="00C87CFE" w:rsidRPr="00C87CFE" w:rsidRDefault="00C87CFE" w:rsidP="00C87CFE">
            <w:pPr>
              <w:spacing w:after="0" w:line="240" w:lineRule="auto"/>
              <w:jc w:val="right"/>
              <w:rPr>
                <w:rFonts w:eastAsia="Times New Roman" w:cstheme="minorHAnsi"/>
                <w:b/>
                <w:bCs/>
                <w:color w:val="000000"/>
                <w:sz w:val="20"/>
                <w:szCs w:val="20"/>
                <w:lang w:eastAsia="zh-CN"/>
              </w:rPr>
            </w:pPr>
            <w:r w:rsidRPr="00C87CFE">
              <w:rPr>
                <w:rFonts w:eastAsia="Times New Roman" w:cstheme="minorHAnsi"/>
                <w:b/>
                <w:bCs/>
                <w:color w:val="000000"/>
                <w:sz w:val="20"/>
                <w:szCs w:val="20"/>
                <w:lang w:eastAsia="zh-CN"/>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1B7AE3A" w14:textId="77777777" w:rsidR="00C87CFE" w:rsidRPr="00C87CFE" w:rsidRDefault="00C87CFE" w:rsidP="00C87CFE">
            <w:pPr>
              <w:spacing w:after="0" w:line="240" w:lineRule="auto"/>
              <w:jc w:val="right"/>
              <w:rPr>
                <w:rFonts w:eastAsia="Times New Roman" w:cstheme="minorHAnsi"/>
                <w:b/>
                <w:bCs/>
                <w:color w:val="000000"/>
                <w:sz w:val="20"/>
                <w:szCs w:val="20"/>
                <w:lang w:eastAsia="zh-CN"/>
              </w:rPr>
            </w:pPr>
            <w:r w:rsidRPr="00C87CFE">
              <w:rPr>
                <w:rFonts w:eastAsia="Times New Roman" w:cstheme="minorHAnsi"/>
                <w:b/>
                <w:bCs/>
                <w:color w:val="000000"/>
                <w:sz w:val="20"/>
                <w:szCs w:val="20"/>
                <w:lang w:eastAsia="zh-CN"/>
              </w:rPr>
              <w:t>6.500.000,00</w:t>
            </w:r>
          </w:p>
        </w:tc>
        <w:tc>
          <w:tcPr>
            <w:tcW w:w="108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EA39454" w14:textId="77777777" w:rsidR="00C87CFE" w:rsidRPr="00C87CFE" w:rsidRDefault="00C87CFE" w:rsidP="00C87CFE">
            <w:pPr>
              <w:spacing w:after="0" w:line="240" w:lineRule="auto"/>
              <w:jc w:val="right"/>
              <w:rPr>
                <w:rFonts w:eastAsia="Times New Roman" w:cstheme="minorHAnsi"/>
                <w:b/>
                <w:bCs/>
                <w:color w:val="000000"/>
                <w:sz w:val="20"/>
                <w:szCs w:val="20"/>
                <w:lang w:eastAsia="zh-CN"/>
              </w:rPr>
            </w:pPr>
            <w:r w:rsidRPr="00C87CFE">
              <w:rPr>
                <w:rFonts w:eastAsia="Times New Roman" w:cstheme="minorHAnsi"/>
                <w:b/>
                <w:bCs/>
                <w:color w:val="000000"/>
                <w:sz w:val="20"/>
                <w:szCs w:val="20"/>
                <w:lang w:eastAsia="zh-CN"/>
              </w:rPr>
              <w:t>3,24</w:t>
            </w:r>
          </w:p>
        </w:tc>
      </w:tr>
      <w:tr w:rsidR="00C87CFE" w:rsidRPr="00C87CFE" w14:paraId="46AE1FE3" w14:textId="77777777" w:rsidTr="00C87CFE">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01EBDF" w14:textId="77777777" w:rsidR="00C87CFE" w:rsidRPr="00C87CFE" w:rsidRDefault="00C87CFE" w:rsidP="00C87CFE">
            <w:pPr>
              <w:spacing w:after="0" w:line="240" w:lineRule="auto"/>
              <w:rPr>
                <w:rFonts w:eastAsia="Times New Roman" w:cstheme="minorHAnsi"/>
                <w:vanish/>
                <w:sz w:val="20"/>
                <w:szCs w:val="20"/>
                <w:lang w:eastAsia="zh-CN"/>
              </w:rPr>
            </w:pPr>
            <w:r w:rsidRPr="00C87CFE">
              <w:rPr>
                <w:rFonts w:eastAsia="Times New Roman" w:cstheme="minorHAnsi"/>
                <w:sz w:val="20"/>
                <w:szCs w:val="20"/>
                <w:lang w:eastAsia="zh-CN"/>
              </w:rPr>
              <w:lastRenderedPageBreak/>
              <w:fldChar w:fldCharType="begin"/>
            </w:r>
            <w:r w:rsidRPr="00C87CFE">
              <w:rPr>
                <w:rFonts w:eastAsia="Times New Roman" w:cstheme="minorHAnsi"/>
                <w:sz w:val="20"/>
                <w:szCs w:val="20"/>
                <w:lang w:eastAsia="zh-CN"/>
              </w:rPr>
              <w:instrText>TC "510000 ОСНОВНА СРЕДСТВА" \f C \l "2"</w:instrText>
            </w:r>
            <w:r w:rsidRPr="00C87CFE">
              <w:rPr>
                <w:rFonts w:eastAsia="Times New Roman" w:cstheme="minorHAnsi"/>
                <w:sz w:val="20"/>
                <w:szCs w:val="20"/>
                <w:lang w:eastAsia="zh-CN"/>
              </w:rPr>
              <w:fldChar w:fldCharType="end"/>
            </w:r>
          </w:p>
          <w:p w14:paraId="0FC29FA8" w14:textId="77777777" w:rsidR="00C87CFE" w:rsidRPr="00C87CFE" w:rsidRDefault="00C87CFE" w:rsidP="00C87CFE">
            <w:pPr>
              <w:spacing w:after="0" w:line="240" w:lineRule="auto"/>
              <w:jc w:val="center"/>
              <w:rPr>
                <w:rFonts w:eastAsia="Times New Roman" w:cstheme="minorHAnsi"/>
                <w:color w:val="000000"/>
                <w:sz w:val="20"/>
                <w:szCs w:val="20"/>
                <w:lang w:eastAsia="zh-CN"/>
              </w:rPr>
            </w:pPr>
            <w:r w:rsidRPr="00C87CFE">
              <w:rPr>
                <w:rFonts w:eastAsia="Times New Roman" w:cstheme="minorHAnsi"/>
                <w:color w:val="000000"/>
                <w:sz w:val="20"/>
                <w:szCs w:val="20"/>
                <w:lang w:eastAsia="zh-CN"/>
              </w:rPr>
              <w:t>512000</w:t>
            </w:r>
          </w:p>
        </w:tc>
        <w:tc>
          <w:tcPr>
            <w:tcW w:w="47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73BB1C" w14:textId="77777777" w:rsidR="00C87CFE" w:rsidRPr="00C87CFE" w:rsidRDefault="00C87CFE" w:rsidP="00C87CFE">
            <w:pPr>
              <w:spacing w:after="0" w:line="240" w:lineRule="auto"/>
              <w:rPr>
                <w:rFonts w:eastAsia="Times New Roman" w:cstheme="minorHAnsi"/>
                <w:color w:val="000000"/>
                <w:sz w:val="20"/>
                <w:szCs w:val="20"/>
                <w:lang w:eastAsia="zh-CN"/>
              </w:rPr>
            </w:pPr>
            <w:r w:rsidRPr="00C87CFE">
              <w:rPr>
                <w:rFonts w:eastAsia="Times New Roman" w:cstheme="minorHAnsi"/>
                <w:color w:val="000000"/>
                <w:sz w:val="20"/>
                <w:szCs w:val="20"/>
                <w:lang w:eastAsia="zh-CN"/>
              </w:rPr>
              <w:t>МАШИНЕ И ОПРЕМА</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DDFB29"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2.600.000,00</w:t>
            </w:r>
          </w:p>
        </w:tc>
        <w:tc>
          <w:tcPr>
            <w:tcW w:w="11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F93381"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39AD03"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2.600.000,00</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AF1B10"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1,30</w:t>
            </w:r>
          </w:p>
        </w:tc>
      </w:tr>
      <w:tr w:rsidR="00C87CFE" w:rsidRPr="00C87CFE" w14:paraId="5F52466B" w14:textId="77777777" w:rsidTr="00C87CFE">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0A1099" w14:textId="77777777" w:rsidR="00C87CFE" w:rsidRPr="00C87CFE" w:rsidRDefault="00C87CFE" w:rsidP="00C87CFE">
            <w:pPr>
              <w:spacing w:after="0" w:line="240" w:lineRule="auto"/>
              <w:jc w:val="center"/>
              <w:rPr>
                <w:rFonts w:eastAsia="Times New Roman" w:cstheme="minorHAnsi"/>
                <w:color w:val="000000"/>
                <w:sz w:val="20"/>
                <w:szCs w:val="20"/>
                <w:lang w:eastAsia="zh-CN"/>
              </w:rPr>
            </w:pPr>
            <w:r w:rsidRPr="00C87CFE">
              <w:rPr>
                <w:rFonts w:eastAsia="Times New Roman" w:cstheme="minorHAnsi"/>
                <w:color w:val="000000"/>
                <w:sz w:val="20"/>
                <w:szCs w:val="20"/>
                <w:lang w:eastAsia="zh-CN"/>
              </w:rPr>
              <w:t>513000</w:t>
            </w:r>
          </w:p>
        </w:tc>
        <w:tc>
          <w:tcPr>
            <w:tcW w:w="47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2B7BDA" w14:textId="77777777" w:rsidR="00C87CFE" w:rsidRPr="00C87CFE" w:rsidRDefault="00C87CFE" w:rsidP="00C87CFE">
            <w:pPr>
              <w:spacing w:after="0" w:line="240" w:lineRule="auto"/>
              <w:rPr>
                <w:rFonts w:eastAsia="Times New Roman" w:cstheme="minorHAnsi"/>
                <w:color w:val="000000"/>
                <w:sz w:val="20"/>
                <w:szCs w:val="20"/>
                <w:lang w:eastAsia="zh-CN"/>
              </w:rPr>
            </w:pPr>
            <w:r w:rsidRPr="00C87CFE">
              <w:rPr>
                <w:rFonts w:eastAsia="Times New Roman" w:cstheme="minorHAnsi"/>
                <w:color w:val="000000"/>
                <w:sz w:val="20"/>
                <w:szCs w:val="20"/>
                <w:lang w:eastAsia="zh-CN"/>
              </w:rPr>
              <w:t>ОСТАЛЕ НЕКРЕТНИНЕ И ОПРЕМА</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3B0B80"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3.900.000,00</w:t>
            </w:r>
          </w:p>
        </w:tc>
        <w:tc>
          <w:tcPr>
            <w:tcW w:w="11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34F4E9"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A44618"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3.900.000,00</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21CA14"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1,94</w:t>
            </w:r>
          </w:p>
        </w:tc>
      </w:tr>
      <w:tr w:rsidR="00C87CFE" w:rsidRPr="00C87CFE" w14:paraId="32AB5B03" w14:textId="77777777" w:rsidTr="00C87CFE">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6458F3" w14:textId="77777777" w:rsidR="00C87CFE" w:rsidRPr="00C87CFE" w:rsidRDefault="00C87CFE" w:rsidP="00C87CFE">
            <w:pPr>
              <w:spacing w:after="0" w:line="240" w:lineRule="auto"/>
              <w:jc w:val="center"/>
              <w:rPr>
                <w:rFonts w:eastAsia="Times New Roman" w:cstheme="minorHAnsi"/>
                <w:color w:val="000000"/>
                <w:sz w:val="20"/>
                <w:szCs w:val="20"/>
                <w:lang w:eastAsia="zh-CN"/>
              </w:rPr>
            </w:pPr>
            <w:r w:rsidRPr="00C87CFE">
              <w:rPr>
                <w:rFonts w:eastAsia="Times New Roman" w:cstheme="minorHAnsi"/>
                <w:color w:val="000000"/>
                <w:sz w:val="20"/>
                <w:szCs w:val="20"/>
                <w:lang w:eastAsia="zh-CN"/>
              </w:rPr>
              <w:t>515000</w:t>
            </w:r>
          </w:p>
        </w:tc>
        <w:tc>
          <w:tcPr>
            <w:tcW w:w="47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B55991" w14:textId="77777777" w:rsidR="00C87CFE" w:rsidRPr="00C87CFE" w:rsidRDefault="00C87CFE" w:rsidP="00C87CFE">
            <w:pPr>
              <w:spacing w:after="0" w:line="240" w:lineRule="auto"/>
              <w:rPr>
                <w:rFonts w:eastAsia="Times New Roman" w:cstheme="minorHAnsi"/>
                <w:color w:val="000000"/>
                <w:sz w:val="20"/>
                <w:szCs w:val="20"/>
                <w:lang w:eastAsia="zh-CN"/>
              </w:rPr>
            </w:pPr>
            <w:r w:rsidRPr="00C87CFE">
              <w:rPr>
                <w:rFonts w:eastAsia="Times New Roman" w:cstheme="minorHAnsi"/>
                <w:color w:val="000000"/>
                <w:sz w:val="20"/>
                <w:szCs w:val="20"/>
                <w:lang w:eastAsia="zh-CN"/>
              </w:rPr>
              <w:t>НЕМАТЕРИЈАЛНА ИМОВИНА</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39C9BE"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250.000,00</w:t>
            </w:r>
          </w:p>
        </w:tc>
        <w:tc>
          <w:tcPr>
            <w:tcW w:w="11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FD7575"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8FF7E0"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250.000,00</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251535" w14:textId="77777777" w:rsidR="00C87CFE" w:rsidRPr="00C87CFE" w:rsidRDefault="00C87CFE" w:rsidP="00C87CFE">
            <w:pPr>
              <w:spacing w:after="0" w:line="240" w:lineRule="auto"/>
              <w:jc w:val="right"/>
              <w:rPr>
                <w:rFonts w:eastAsia="Times New Roman" w:cstheme="minorHAnsi"/>
                <w:color w:val="000000"/>
                <w:sz w:val="20"/>
                <w:szCs w:val="20"/>
                <w:lang w:eastAsia="zh-CN"/>
              </w:rPr>
            </w:pPr>
            <w:r w:rsidRPr="00C87CFE">
              <w:rPr>
                <w:rFonts w:eastAsia="Times New Roman" w:cstheme="minorHAnsi"/>
                <w:color w:val="000000"/>
                <w:sz w:val="20"/>
                <w:szCs w:val="20"/>
                <w:lang w:eastAsia="zh-CN"/>
              </w:rPr>
              <w:t>0,12</w:t>
            </w:r>
          </w:p>
        </w:tc>
      </w:tr>
      <w:tr w:rsidR="00C87CFE" w:rsidRPr="00C87CFE" w14:paraId="79064846" w14:textId="77777777" w:rsidTr="00C87CFE">
        <w:tc>
          <w:tcPr>
            <w:tcW w:w="108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2CF43E0" w14:textId="77777777" w:rsidR="00C87CFE" w:rsidRPr="00C87CFE" w:rsidRDefault="00C87CFE" w:rsidP="00C87CFE">
            <w:pPr>
              <w:spacing w:after="0" w:line="240" w:lineRule="auto"/>
              <w:jc w:val="center"/>
              <w:rPr>
                <w:rFonts w:eastAsia="Times New Roman" w:cstheme="minorHAnsi"/>
                <w:b/>
                <w:bCs/>
                <w:color w:val="000000"/>
                <w:sz w:val="20"/>
                <w:szCs w:val="20"/>
                <w:lang w:eastAsia="zh-CN"/>
              </w:rPr>
            </w:pPr>
            <w:r w:rsidRPr="00C87CFE">
              <w:rPr>
                <w:rFonts w:eastAsia="Times New Roman" w:cstheme="minorHAnsi"/>
                <w:b/>
                <w:bCs/>
                <w:color w:val="000000"/>
                <w:sz w:val="20"/>
                <w:szCs w:val="20"/>
                <w:lang w:eastAsia="zh-CN"/>
              </w:rPr>
              <w:t>510000</w:t>
            </w:r>
          </w:p>
        </w:tc>
        <w:tc>
          <w:tcPr>
            <w:tcW w:w="477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46BD4A6" w14:textId="77777777" w:rsidR="00C87CFE" w:rsidRPr="00C87CFE" w:rsidRDefault="00C87CFE" w:rsidP="00C87CFE">
            <w:pPr>
              <w:spacing w:after="0" w:line="240" w:lineRule="auto"/>
              <w:rPr>
                <w:rFonts w:eastAsia="Times New Roman" w:cstheme="minorHAnsi"/>
                <w:b/>
                <w:bCs/>
                <w:color w:val="000000"/>
                <w:sz w:val="20"/>
                <w:szCs w:val="20"/>
                <w:lang w:eastAsia="zh-CN"/>
              </w:rPr>
            </w:pPr>
            <w:r w:rsidRPr="00C87CFE">
              <w:rPr>
                <w:rFonts w:eastAsia="Times New Roman" w:cstheme="minorHAnsi"/>
                <w:b/>
                <w:bCs/>
                <w:color w:val="000000"/>
                <w:sz w:val="20"/>
                <w:szCs w:val="20"/>
                <w:lang w:eastAsia="zh-CN"/>
              </w:rPr>
              <w:t>ОСНОВНА СРЕДСТВА</w:t>
            </w:r>
          </w:p>
        </w:tc>
        <w:tc>
          <w:tcPr>
            <w:tcW w:w="144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7C9A9EB" w14:textId="77777777" w:rsidR="00C87CFE" w:rsidRPr="00C87CFE" w:rsidRDefault="00C87CFE" w:rsidP="00C87CFE">
            <w:pPr>
              <w:spacing w:after="0" w:line="240" w:lineRule="auto"/>
              <w:jc w:val="right"/>
              <w:rPr>
                <w:rFonts w:eastAsia="Times New Roman" w:cstheme="minorHAnsi"/>
                <w:b/>
                <w:bCs/>
                <w:color w:val="000000"/>
                <w:sz w:val="20"/>
                <w:szCs w:val="20"/>
                <w:lang w:eastAsia="zh-CN"/>
              </w:rPr>
            </w:pPr>
            <w:r w:rsidRPr="00C87CFE">
              <w:rPr>
                <w:rFonts w:eastAsia="Times New Roman" w:cstheme="minorHAnsi"/>
                <w:b/>
                <w:bCs/>
                <w:color w:val="000000"/>
                <w:sz w:val="20"/>
                <w:szCs w:val="20"/>
                <w:lang w:eastAsia="zh-CN"/>
              </w:rPr>
              <w:t>6.750.000,00</w:t>
            </w:r>
          </w:p>
        </w:tc>
        <w:tc>
          <w:tcPr>
            <w:tcW w:w="117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E884608" w14:textId="77777777" w:rsidR="00C87CFE" w:rsidRPr="00C87CFE" w:rsidRDefault="00C87CFE" w:rsidP="00C87CFE">
            <w:pPr>
              <w:spacing w:after="0" w:line="240" w:lineRule="auto"/>
              <w:jc w:val="right"/>
              <w:rPr>
                <w:rFonts w:eastAsia="Times New Roman" w:cstheme="minorHAnsi"/>
                <w:b/>
                <w:bCs/>
                <w:color w:val="000000"/>
                <w:sz w:val="20"/>
                <w:szCs w:val="20"/>
                <w:lang w:eastAsia="zh-CN"/>
              </w:rPr>
            </w:pPr>
            <w:r w:rsidRPr="00C87CFE">
              <w:rPr>
                <w:rFonts w:eastAsia="Times New Roman" w:cstheme="minorHAnsi"/>
                <w:b/>
                <w:bCs/>
                <w:color w:val="000000"/>
                <w:sz w:val="20"/>
                <w:szCs w:val="20"/>
                <w:lang w:eastAsia="zh-CN"/>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CF37A72" w14:textId="77777777" w:rsidR="00C87CFE" w:rsidRPr="00C87CFE" w:rsidRDefault="00C87CFE" w:rsidP="00C87CFE">
            <w:pPr>
              <w:spacing w:after="0" w:line="240" w:lineRule="auto"/>
              <w:jc w:val="right"/>
              <w:rPr>
                <w:rFonts w:eastAsia="Times New Roman" w:cstheme="minorHAnsi"/>
                <w:b/>
                <w:bCs/>
                <w:color w:val="000000"/>
                <w:sz w:val="20"/>
                <w:szCs w:val="20"/>
                <w:lang w:eastAsia="zh-CN"/>
              </w:rPr>
            </w:pPr>
            <w:r w:rsidRPr="00C87CFE">
              <w:rPr>
                <w:rFonts w:eastAsia="Times New Roman" w:cstheme="minorHAnsi"/>
                <w:b/>
                <w:bCs/>
                <w:color w:val="000000"/>
                <w:sz w:val="20"/>
                <w:szCs w:val="20"/>
                <w:lang w:eastAsia="zh-CN"/>
              </w:rPr>
              <w:t>6.750.000,00</w:t>
            </w:r>
          </w:p>
        </w:tc>
        <w:tc>
          <w:tcPr>
            <w:tcW w:w="108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3AD4394" w14:textId="77777777" w:rsidR="00C87CFE" w:rsidRPr="00C87CFE" w:rsidRDefault="00C87CFE" w:rsidP="00C87CFE">
            <w:pPr>
              <w:spacing w:after="0" w:line="240" w:lineRule="auto"/>
              <w:jc w:val="right"/>
              <w:rPr>
                <w:rFonts w:eastAsia="Times New Roman" w:cstheme="minorHAnsi"/>
                <w:b/>
                <w:bCs/>
                <w:color w:val="000000"/>
                <w:sz w:val="20"/>
                <w:szCs w:val="20"/>
                <w:lang w:eastAsia="zh-CN"/>
              </w:rPr>
            </w:pPr>
            <w:r w:rsidRPr="00C87CFE">
              <w:rPr>
                <w:rFonts w:eastAsia="Times New Roman" w:cstheme="minorHAnsi"/>
                <w:b/>
                <w:bCs/>
                <w:color w:val="000000"/>
                <w:sz w:val="20"/>
                <w:szCs w:val="20"/>
                <w:lang w:eastAsia="zh-CN"/>
              </w:rPr>
              <w:t>3,37</w:t>
            </w:r>
          </w:p>
        </w:tc>
      </w:tr>
      <w:tr w:rsidR="00C87CFE" w:rsidRPr="00C87CFE" w14:paraId="76C4D0B3" w14:textId="77777777" w:rsidTr="00C87CFE">
        <w:tc>
          <w:tcPr>
            <w:tcW w:w="5850"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10F9886" w14:textId="77777777" w:rsidR="00C87CFE" w:rsidRPr="00C87CFE" w:rsidRDefault="00C87CFE" w:rsidP="00C87CFE">
            <w:pPr>
              <w:spacing w:after="0" w:line="240" w:lineRule="auto"/>
              <w:rPr>
                <w:rFonts w:eastAsia="Times New Roman" w:cstheme="minorHAnsi"/>
                <w:b/>
                <w:bCs/>
                <w:color w:val="000000"/>
                <w:sz w:val="20"/>
                <w:szCs w:val="20"/>
                <w:lang w:eastAsia="zh-CN"/>
              </w:rPr>
            </w:pPr>
            <w:r w:rsidRPr="00C87CFE">
              <w:rPr>
                <w:rFonts w:eastAsia="Times New Roman" w:cstheme="minorHAnsi"/>
                <w:b/>
                <w:bCs/>
                <w:color w:val="000000"/>
                <w:sz w:val="20"/>
                <w:szCs w:val="20"/>
                <w:lang w:eastAsia="zh-CN"/>
              </w:rPr>
              <w:t>Укупно</w:t>
            </w:r>
          </w:p>
        </w:tc>
        <w:tc>
          <w:tcPr>
            <w:tcW w:w="144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E5B0028" w14:textId="77777777" w:rsidR="00C87CFE" w:rsidRPr="00C87CFE" w:rsidRDefault="00C87CFE" w:rsidP="00C87CFE">
            <w:pPr>
              <w:spacing w:after="0" w:line="240" w:lineRule="auto"/>
              <w:jc w:val="right"/>
              <w:rPr>
                <w:rFonts w:eastAsia="Times New Roman" w:cstheme="minorHAnsi"/>
                <w:b/>
                <w:bCs/>
                <w:color w:val="000000"/>
                <w:sz w:val="20"/>
                <w:szCs w:val="20"/>
                <w:lang w:eastAsia="zh-CN"/>
              </w:rPr>
            </w:pPr>
            <w:r w:rsidRPr="00C87CFE">
              <w:rPr>
                <w:rFonts w:eastAsia="Times New Roman" w:cstheme="minorHAnsi"/>
                <w:b/>
                <w:bCs/>
                <w:color w:val="000000"/>
                <w:sz w:val="20"/>
                <w:szCs w:val="20"/>
                <w:lang w:eastAsia="zh-CN"/>
              </w:rPr>
              <w:t>198.551.410,00</w:t>
            </w:r>
          </w:p>
        </w:tc>
        <w:tc>
          <w:tcPr>
            <w:tcW w:w="117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421D035" w14:textId="77777777" w:rsidR="00C87CFE" w:rsidRPr="00C87CFE" w:rsidRDefault="00C87CFE" w:rsidP="00C87CFE">
            <w:pPr>
              <w:spacing w:after="0" w:line="240" w:lineRule="auto"/>
              <w:jc w:val="right"/>
              <w:rPr>
                <w:rFonts w:eastAsia="Times New Roman" w:cstheme="minorHAnsi"/>
                <w:b/>
                <w:bCs/>
                <w:color w:val="000000"/>
                <w:sz w:val="20"/>
                <w:szCs w:val="20"/>
                <w:lang w:eastAsia="zh-CN"/>
              </w:rPr>
            </w:pPr>
            <w:r w:rsidRPr="00C87CFE">
              <w:rPr>
                <w:rFonts w:eastAsia="Times New Roman" w:cstheme="minorHAnsi"/>
                <w:b/>
                <w:bCs/>
                <w:color w:val="000000"/>
                <w:sz w:val="20"/>
                <w:szCs w:val="20"/>
                <w:lang w:eastAsia="zh-CN"/>
              </w:rPr>
              <w:t>2.000.000,00</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03D3FBE" w14:textId="77777777" w:rsidR="00C87CFE" w:rsidRPr="00C87CFE" w:rsidRDefault="00C87CFE" w:rsidP="00C87CFE">
            <w:pPr>
              <w:spacing w:after="0" w:line="240" w:lineRule="auto"/>
              <w:jc w:val="right"/>
              <w:rPr>
                <w:rFonts w:eastAsia="Times New Roman" w:cstheme="minorHAnsi"/>
                <w:b/>
                <w:bCs/>
                <w:color w:val="000000"/>
                <w:sz w:val="20"/>
                <w:szCs w:val="20"/>
                <w:lang w:eastAsia="zh-CN"/>
              </w:rPr>
            </w:pPr>
            <w:r w:rsidRPr="00C87CFE">
              <w:rPr>
                <w:rFonts w:eastAsia="Times New Roman" w:cstheme="minorHAnsi"/>
                <w:b/>
                <w:bCs/>
                <w:color w:val="000000"/>
                <w:sz w:val="20"/>
                <w:szCs w:val="20"/>
                <w:lang w:eastAsia="zh-CN"/>
              </w:rPr>
              <w:t>200.551.410,00</w:t>
            </w:r>
          </w:p>
        </w:tc>
        <w:tc>
          <w:tcPr>
            <w:tcW w:w="108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8C34897" w14:textId="77777777" w:rsidR="00C87CFE" w:rsidRPr="00C87CFE" w:rsidRDefault="00C87CFE" w:rsidP="00C87CFE">
            <w:pPr>
              <w:spacing w:after="0" w:line="240" w:lineRule="auto"/>
              <w:jc w:val="right"/>
              <w:rPr>
                <w:rFonts w:eastAsia="Times New Roman" w:cstheme="minorHAnsi"/>
                <w:b/>
                <w:bCs/>
                <w:color w:val="000000"/>
                <w:sz w:val="20"/>
                <w:szCs w:val="20"/>
                <w:lang w:eastAsia="zh-CN"/>
              </w:rPr>
            </w:pPr>
            <w:r w:rsidRPr="00C87CFE">
              <w:rPr>
                <w:rFonts w:eastAsia="Times New Roman" w:cstheme="minorHAnsi"/>
                <w:b/>
                <w:bCs/>
                <w:color w:val="000000"/>
                <w:sz w:val="20"/>
                <w:szCs w:val="20"/>
                <w:lang w:eastAsia="zh-CN"/>
              </w:rPr>
              <w:t>100,00</w:t>
            </w:r>
          </w:p>
        </w:tc>
      </w:tr>
    </w:tbl>
    <w:p w14:paraId="465CD21D" w14:textId="77777777" w:rsidR="000C7B04" w:rsidRPr="00FF4442" w:rsidRDefault="000C7B04" w:rsidP="00B34F9C">
      <w:pPr>
        <w:spacing w:after="0"/>
        <w:ind w:right="-540"/>
        <w:jc w:val="both"/>
        <w:rPr>
          <w:rFonts w:ascii="Times New Roman" w:hAnsi="Times New Roman" w:cs="Times New Roman"/>
          <w:lang w:val="sr-Cyrl-RS"/>
        </w:rPr>
      </w:pPr>
    </w:p>
    <w:p w14:paraId="0E233ACE" w14:textId="146EF68F" w:rsidR="000C7B04" w:rsidRPr="007B77CC" w:rsidRDefault="000C7B04" w:rsidP="000C7B04">
      <w:pPr>
        <w:pStyle w:val="ListParagraph"/>
        <w:spacing w:after="0"/>
        <w:ind w:left="3600" w:right="-540" w:firstLine="720"/>
        <w:jc w:val="both"/>
        <w:rPr>
          <w:rFonts w:cstheme="minorHAnsi"/>
        </w:rPr>
      </w:pPr>
      <w:r w:rsidRPr="007B77CC">
        <w:rPr>
          <w:rFonts w:cstheme="minorHAnsi"/>
          <w:lang w:val="sr-Cyrl-RS"/>
        </w:rPr>
        <w:t xml:space="preserve">Члан </w:t>
      </w:r>
      <w:r w:rsidR="007B77CC" w:rsidRPr="007B77CC">
        <w:rPr>
          <w:rFonts w:cstheme="minorHAnsi"/>
          <w:lang w:val="sr-Cyrl-RS"/>
        </w:rPr>
        <w:t>8</w:t>
      </w:r>
      <w:r w:rsidRPr="007B77CC">
        <w:rPr>
          <w:rFonts w:cstheme="minorHAnsi"/>
          <w:lang w:val="sr-Cyrl-RS"/>
        </w:rPr>
        <w:t>.</w:t>
      </w:r>
    </w:p>
    <w:p w14:paraId="78939C37" w14:textId="77777777" w:rsidR="000C7B04" w:rsidRPr="00081042" w:rsidRDefault="000C7B04" w:rsidP="000C7B04">
      <w:pPr>
        <w:pStyle w:val="ListParagraph"/>
        <w:spacing w:after="0"/>
        <w:ind w:left="3600" w:right="-540" w:firstLine="720"/>
        <w:jc w:val="both"/>
        <w:rPr>
          <w:rFonts w:cstheme="minorHAnsi"/>
        </w:rPr>
      </w:pPr>
    </w:p>
    <w:p w14:paraId="51DCF0B3" w14:textId="77777777" w:rsidR="000C7B04" w:rsidRPr="00081042" w:rsidRDefault="000C7B04" w:rsidP="000C7B04">
      <w:pPr>
        <w:pStyle w:val="ListParagraph"/>
        <w:spacing w:after="0"/>
        <w:ind w:left="0" w:right="-540"/>
        <w:jc w:val="center"/>
        <w:rPr>
          <w:rFonts w:cstheme="minorHAnsi"/>
          <w:lang w:val="sr-Cyrl-RS"/>
        </w:rPr>
      </w:pPr>
      <w:r w:rsidRPr="00081042">
        <w:rPr>
          <w:rFonts w:cstheme="minorHAnsi"/>
          <w:lang w:val="sr-Cyrl-RS"/>
        </w:rPr>
        <w:t>Планирани капитални издаци за 202</w:t>
      </w:r>
      <w:r>
        <w:rPr>
          <w:rFonts w:cstheme="minorHAnsi"/>
        </w:rPr>
        <w:t>5</w:t>
      </w:r>
      <w:r w:rsidRPr="00081042">
        <w:rPr>
          <w:rFonts w:cstheme="minorHAnsi"/>
          <w:lang w:val="sr-Cyrl-RS"/>
        </w:rPr>
        <w:t>., 202</w:t>
      </w:r>
      <w:r>
        <w:rPr>
          <w:rFonts w:cstheme="minorHAnsi"/>
        </w:rPr>
        <w:t>6</w:t>
      </w:r>
      <w:r w:rsidRPr="00081042">
        <w:rPr>
          <w:rFonts w:cstheme="minorHAnsi"/>
          <w:lang w:val="sr-Cyrl-RS"/>
        </w:rPr>
        <w:t>. и  202</w:t>
      </w:r>
      <w:r>
        <w:rPr>
          <w:rFonts w:cstheme="minorHAnsi"/>
        </w:rPr>
        <w:t>7</w:t>
      </w:r>
      <w:r w:rsidRPr="00081042">
        <w:rPr>
          <w:rFonts w:cstheme="minorHAnsi"/>
          <w:lang w:val="sr-Cyrl-RS"/>
        </w:rPr>
        <w:t>. годину приказани су у следедећој табели:</w:t>
      </w:r>
    </w:p>
    <w:p w14:paraId="240AF3A6" w14:textId="77777777" w:rsidR="000C7B04" w:rsidRPr="00081042" w:rsidRDefault="000C7B04" w:rsidP="000C7B04">
      <w:pPr>
        <w:pStyle w:val="ListParagraph"/>
        <w:spacing w:after="0"/>
        <w:ind w:left="0" w:right="-540"/>
        <w:jc w:val="center"/>
        <w:rPr>
          <w:rFonts w:cstheme="minorHAnsi"/>
          <w:lang w:val="sr-Cyrl-RS"/>
        </w:rPr>
      </w:pPr>
    </w:p>
    <w:tbl>
      <w:tblPr>
        <w:tblW w:w="10845" w:type="dxa"/>
        <w:tblInd w:w="-432" w:type="dxa"/>
        <w:tblLook w:val="04A0" w:firstRow="1" w:lastRow="0" w:firstColumn="1" w:lastColumn="0" w:noHBand="0" w:noVBand="1"/>
      </w:tblPr>
      <w:tblGrid>
        <w:gridCol w:w="810"/>
        <w:gridCol w:w="1620"/>
        <w:gridCol w:w="3600"/>
        <w:gridCol w:w="1890"/>
        <w:gridCol w:w="1385"/>
        <w:gridCol w:w="1540"/>
      </w:tblGrid>
      <w:tr w:rsidR="000C7B04" w:rsidRPr="00081042" w14:paraId="489A263D" w14:textId="77777777" w:rsidTr="00301CD5">
        <w:trPr>
          <w:trHeight w:val="630"/>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331DB01" w14:textId="77777777" w:rsidR="000C7B04" w:rsidRPr="00081042" w:rsidRDefault="000C7B04" w:rsidP="00301CD5">
            <w:pPr>
              <w:spacing w:after="0" w:line="240" w:lineRule="auto"/>
              <w:jc w:val="center"/>
              <w:rPr>
                <w:rFonts w:eastAsia="Times New Roman" w:cstheme="minorHAnsi"/>
                <w:color w:val="000000"/>
              </w:rPr>
            </w:pPr>
            <w:r w:rsidRPr="00081042">
              <w:rPr>
                <w:rFonts w:eastAsia="Times New Roman" w:cstheme="minorHAnsi"/>
                <w:color w:val="000000"/>
              </w:rPr>
              <w:t>Редни</w:t>
            </w:r>
            <w:r w:rsidRPr="00081042">
              <w:rPr>
                <w:rFonts w:eastAsia="Times New Roman" w:cstheme="minorHAnsi"/>
                <w:color w:val="000000"/>
              </w:rPr>
              <w:br/>
              <w:t>број</w:t>
            </w:r>
          </w:p>
        </w:tc>
        <w:tc>
          <w:tcPr>
            <w:tcW w:w="1620" w:type="dxa"/>
            <w:tcBorders>
              <w:top w:val="single" w:sz="4" w:space="0" w:color="000000"/>
              <w:left w:val="nil"/>
              <w:bottom w:val="single" w:sz="4" w:space="0" w:color="000000"/>
              <w:right w:val="single" w:sz="4" w:space="0" w:color="000000"/>
            </w:tcBorders>
            <w:shd w:val="clear" w:color="auto" w:fill="auto"/>
            <w:vAlign w:val="bottom"/>
            <w:hideMark/>
          </w:tcPr>
          <w:p w14:paraId="3AAB9BF1" w14:textId="77777777" w:rsidR="000C7B04" w:rsidRPr="00081042" w:rsidRDefault="000C7B04" w:rsidP="00301CD5">
            <w:pPr>
              <w:spacing w:after="0" w:line="240" w:lineRule="auto"/>
              <w:jc w:val="center"/>
              <w:rPr>
                <w:rFonts w:eastAsia="Times New Roman" w:cstheme="minorHAnsi"/>
                <w:color w:val="000000"/>
              </w:rPr>
            </w:pPr>
            <w:r w:rsidRPr="00081042">
              <w:rPr>
                <w:rFonts w:eastAsia="Times New Roman" w:cstheme="minorHAnsi"/>
                <w:color w:val="000000"/>
              </w:rPr>
              <w:t xml:space="preserve">Економска </w:t>
            </w:r>
            <w:r w:rsidRPr="00081042">
              <w:rPr>
                <w:rFonts w:eastAsia="Times New Roman" w:cstheme="minorHAnsi"/>
                <w:color w:val="000000"/>
              </w:rPr>
              <w:br/>
              <w:t>класификација</w:t>
            </w:r>
          </w:p>
        </w:tc>
        <w:tc>
          <w:tcPr>
            <w:tcW w:w="3600" w:type="dxa"/>
            <w:tcBorders>
              <w:top w:val="single" w:sz="4" w:space="0" w:color="000000"/>
              <w:left w:val="nil"/>
              <w:bottom w:val="single" w:sz="4" w:space="0" w:color="000000"/>
              <w:right w:val="single" w:sz="4" w:space="0" w:color="000000"/>
            </w:tcBorders>
            <w:shd w:val="clear" w:color="auto" w:fill="auto"/>
            <w:noWrap/>
            <w:vAlign w:val="bottom"/>
            <w:hideMark/>
          </w:tcPr>
          <w:p w14:paraId="648A3993" w14:textId="77777777" w:rsidR="000C7B04" w:rsidRPr="00081042" w:rsidRDefault="000C7B04" w:rsidP="00301CD5">
            <w:pPr>
              <w:spacing w:after="0" w:line="240" w:lineRule="auto"/>
              <w:jc w:val="center"/>
              <w:rPr>
                <w:rFonts w:eastAsia="Times New Roman" w:cstheme="minorHAnsi"/>
                <w:color w:val="000000"/>
              </w:rPr>
            </w:pPr>
            <w:r w:rsidRPr="00081042">
              <w:rPr>
                <w:rFonts w:eastAsia="Times New Roman" w:cstheme="minorHAnsi"/>
                <w:color w:val="000000"/>
              </w:rPr>
              <w:t>Опис</w:t>
            </w:r>
          </w:p>
        </w:tc>
        <w:tc>
          <w:tcPr>
            <w:tcW w:w="1890" w:type="dxa"/>
            <w:tcBorders>
              <w:top w:val="single" w:sz="4" w:space="0" w:color="000000"/>
              <w:left w:val="nil"/>
              <w:bottom w:val="single" w:sz="4" w:space="0" w:color="000000"/>
              <w:right w:val="single" w:sz="4" w:space="0" w:color="000000"/>
            </w:tcBorders>
            <w:shd w:val="clear" w:color="auto" w:fill="auto"/>
            <w:noWrap/>
            <w:vAlign w:val="bottom"/>
            <w:hideMark/>
          </w:tcPr>
          <w:p w14:paraId="25CFB21E" w14:textId="77777777" w:rsidR="000C7B04" w:rsidRPr="00081042" w:rsidRDefault="000C7B04" w:rsidP="00301CD5">
            <w:pPr>
              <w:spacing w:after="0" w:line="240" w:lineRule="auto"/>
              <w:jc w:val="center"/>
              <w:rPr>
                <w:rFonts w:eastAsia="Times New Roman" w:cstheme="minorHAnsi"/>
                <w:color w:val="000000"/>
              </w:rPr>
            </w:pPr>
            <w:r w:rsidRPr="00081042">
              <w:rPr>
                <w:rFonts w:eastAsia="Times New Roman" w:cstheme="minorHAnsi"/>
                <w:color w:val="000000"/>
              </w:rPr>
              <w:t>2025</w:t>
            </w:r>
          </w:p>
        </w:tc>
        <w:tc>
          <w:tcPr>
            <w:tcW w:w="1385" w:type="dxa"/>
            <w:tcBorders>
              <w:top w:val="single" w:sz="4" w:space="0" w:color="000000"/>
              <w:left w:val="nil"/>
              <w:bottom w:val="single" w:sz="4" w:space="0" w:color="000000"/>
              <w:right w:val="single" w:sz="4" w:space="0" w:color="000000"/>
            </w:tcBorders>
            <w:shd w:val="clear" w:color="auto" w:fill="auto"/>
            <w:noWrap/>
            <w:vAlign w:val="bottom"/>
            <w:hideMark/>
          </w:tcPr>
          <w:p w14:paraId="2BF0EA16" w14:textId="77777777" w:rsidR="000C7B04" w:rsidRPr="00081042" w:rsidRDefault="000C7B04" w:rsidP="00301CD5">
            <w:pPr>
              <w:spacing w:after="0" w:line="240" w:lineRule="auto"/>
              <w:jc w:val="center"/>
              <w:rPr>
                <w:rFonts w:eastAsia="Times New Roman" w:cstheme="minorHAnsi"/>
                <w:color w:val="000000"/>
              </w:rPr>
            </w:pPr>
            <w:r w:rsidRPr="00081042">
              <w:rPr>
                <w:rFonts w:eastAsia="Times New Roman" w:cstheme="minorHAnsi"/>
                <w:color w:val="000000"/>
              </w:rPr>
              <w:t>2026</w:t>
            </w:r>
          </w:p>
        </w:tc>
        <w:tc>
          <w:tcPr>
            <w:tcW w:w="1540" w:type="dxa"/>
            <w:tcBorders>
              <w:top w:val="single" w:sz="4" w:space="0" w:color="000000"/>
              <w:left w:val="nil"/>
              <w:bottom w:val="single" w:sz="4" w:space="0" w:color="000000"/>
              <w:right w:val="single" w:sz="4" w:space="0" w:color="000000"/>
            </w:tcBorders>
            <w:shd w:val="clear" w:color="auto" w:fill="auto"/>
            <w:noWrap/>
            <w:vAlign w:val="bottom"/>
            <w:hideMark/>
          </w:tcPr>
          <w:p w14:paraId="545128E1" w14:textId="77777777" w:rsidR="000C7B04" w:rsidRPr="00081042" w:rsidRDefault="000C7B04" w:rsidP="00301CD5">
            <w:pPr>
              <w:spacing w:after="0" w:line="240" w:lineRule="auto"/>
              <w:jc w:val="center"/>
              <w:rPr>
                <w:rFonts w:eastAsia="Times New Roman" w:cstheme="minorHAnsi"/>
                <w:color w:val="000000"/>
              </w:rPr>
            </w:pPr>
            <w:r w:rsidRPr="00081042">
              <w:rPr>
                <w:rFonts w:eastAsia="Times New Roman" w:cstheme="minorHAnsi"/>
                <w:color w:val="000000"/>
              </w:rPr>
              <w:t>2027</w:t>
            </w:r>
          </w:p>
        </w:tc>
      </w:tr>
      <w:tr w:rsidR="000C7B04" w:rsidRPr="00081042" w14:paraId="67D21A8D" w14:textId="77777777" w:rsidTr="00301CD5">
        <w:trPr>
          <w:trHeight w:val="360"/>
        </w:trPr>
        <w:tc>
          <w:tcPr>
            <w:tcW w:w="810" w:type="dxa"/>
            <w:tcBorders>
              <w:top w:val="nil"/>
              <w:left w:val="single" w:sz="4" w:space="0" w:color="000000"/>
              <w:bottom w:val="single" w:sz="4" w:space="0" w:color="000000"/>
              <w:right w:val="single" w:sz="4" w:space="0" w:color="000000"/>
            </w:tcBorders>
            <w:shd w:val="clear" w:color="auto" w:fill="auto"/>
            <w:noWrap/>
            <w:vAlign w:val="bottom"/>
            <w:hideMark/>
          </w:tcPr>
          <w:p w14:paraId="5CB9DE94" w14:textId="77777777" w:rsidR="000C7B04" w:rsidRPr="00081042" w:rsidRDefault="000C7B04" w:rsidP="00301CD5">
            <w:pPr>
              <w:spacing w:after="0" w:line="240" w:lineRule="auto"/>
              <w:jc w:val="center"/>
              <w:rPr>
                <w:rFonts w:eastAsia="Times New Roman" w:cstheme="minorHAnsi"/>
                <w:color w:val="000000"/>
              </w:rPr>
            </w:pPr>
            <w:r w:rsidRPr="00081042">
              <w:rPr>
                <w:rFonts w:eastAsia="Times New Roman" w:cstheme="minorHAnsi"/>
                <w:color w:val="000000"/>
              </w:rPr>
              <w:t>1</w:t>
            </w:r>
          </w:p>
        </w:tc>
        <w:tc>
          <w:tcPr>
            <w:tcW w:w="1620" w:type="dxa"/>
            <w:tcBorders>
              <w:top w:val="nil"/>
              <w:left w:val="nil"/>
              <w:bottom w:val="single" w:sz="4" w:space="0" w:color="000000"/>
              <w:right w:val="single" w:sz="4" w:space="0" w:color="000000"/>
            </w:tcBorders>
            <w:shd w:val="clear" w:color="auto" w:fill="auto"/>
            <w:noWrap/>
            <w:vAlign w:val="bottom"/>
            <w:hideMark/>
          </w:tcPr>
          <w:p w14:paraId="619CCD99" w14:textId="77777777" w:rsidR="000C7B04" w:rsidRPr="00081042" w:rsidRDefault="000C7B04" w:rsidP="00301CD5">
            <w:pPr>
              <w:spacing w:after="0" w:line="240" w:lineRule="auto"/>
              <w:jc w:val="center"/>
              <w:rPr>
                <w:rFonts w:eastAsia="Times New Roman" w:cstheme="minorHAnsi"/>
                <w:color w:val="000000"/>
              </w:rPr>
            </w:pPr>
            <w:r w:rsidRPr="00081042">
              <w:rPr>
                <w:rFonts w:eastAsia="Times New Roman" w:cstheme="minorHAnsi"/>
                <w:color w:val="000000"/>
              </w:rPr>
              <w:t>2</w:t>
            </w:r>
          </w:p>
        </w:tc>
        <w:tc>
          <w:tcPr>
            <w:tcW w:w="3600" w:type="dxa"/>
            <w:tcBorders>
              <w:top w:val="nil"/>
              <w:left w:val="nil"/>
              <w:bottom w:val="single" w:sz="4" w:space="0" w:color="000000"/>
              <w:right w:val="single" w:sz="4" w:space="0" w:color="000000"/>
            </w:tcBorders>
            <w:shd w:val="clear" w:color="auto" w:fill="auto"/>
            <w:noWrap/>
            <w:vAlign w:val="bottom"/>
            <w:hideMark/>
          </w:tcPr>
          <w:p w14:paraId="57884DC2" w14:textId="77777777" w:rsidR="000C7B04" w:rsidRPr="00081042" w:rsidRDefault="000C7B04" w:rsidP="00301CD5">
            <w:pPr>
              <w:spacing w:after="0" w:line="240" w:lineRule="auto"/>
              <w:jc w:val="center"/>
              <w:rPr>
                <w:rFonts w:eastAsia="Times New Roman" w:cstheme="minorHAnsi"/>
                <w:color w:val="000000"/>
              </w:rPr>
            </w:pPr>
            <w:r w:rsidRPr="00081042">
              <w:rPr>
                <w:rFonts w:eastAsia="Times New Roman" w:cstheme="minorHAnsi"/>
                <w:color w:val="000000"/>
              </w:rPr>
              <w:t>3</w:t>
            </w:r>
          </w:p>
        </w:tc>
        <w:tc>
          <w:tcPr>
            <w:tcW w:w="1890" w:type="dxa"/>
            <w:tcBorders>
              <w:top w:val="nil"/>
              <w:left w:val="nil"/>
              <w:bottom w:val="single" w:sz="4" w:space="0" w:color="000000"/>
              <w:right w:val="single" w:sz="4" w:space="0" w:color="000000"/>
            </w:tcBorders>
            <w:shd w:val="clear" w:color="auto" w:fill="auto"/>
            <w:noWrap/>
            <w:vAlign w:val="bottom"/>
            <w:hideMark/>
          </w:tcPr>
          <w:p w14:paraId="231BE9E3" w14:textId="77777777" w:rsidR="000C7B04" w:rsidRPr="00081042" w:rsidRDefault="000C7B04" w:rsidP="00301CD5">
            <w:pPr>
              <w:spacing w:after="0" w:line="240" w:lineRule="auto"/>
              <w:jc w:val="center"/>
              <w:rPr>
                <w:rFonts w:eastAsia="Times New Roman" w:cstheme="minorHAnsi"/>
                <w:color w:val="000000"/>
              </w:rPr>
            </w:pPr>
            <w:r w:rsidRPr="00081042">
              <w:rPr>
                <w:rFonts w:eastAsia="Times New Roman" w:cstheme="minorHAnsi"/>
                <w:color w:val="000000"/>
              </w:rPr>
              <w:t>4</w:t>
            </w:r>
          </w:p>
        </w:tc>
        <w:tc>
          <w:tcPr>
            <w:tcW w:w="1385" w:type="dxa"/>
            <w:tcBorders>
              <w:top w:val="nil"/>
              <w:left w:val="nil"/>
              <w:bottom w:val="single" w:sz="4" w:space="0" w:color="000000"/>
              <w:right w:val="single" w:sz="4" w:space="0" w:color="000000"/>
            </w:tcBorders>
            <w:shd w:val="clear" w:color="auto" w:fill="auto"/>
            <w:noWrap/>
            <w:vAlign w:val="bottom"/>
            <w:hideMark/>
          </w:tcPr>
          <w:p w14:paraId="00E87E37" w14:textId="77777777" w:rsidR="000C7B04" w:rsidRPr="00081042" w:rsidRDefault="000C7B04" w:rsidP="00301CD5">
            <w:pPr>
              <w:spacing w:after="0" w:line="240" w:lineRule="auto"/>
              <w:jc w:val="center"/>
              <w:rPr>
                <w:rFonts w:eastAsia="Times New Roman" w:cstheme="minorHAnsi"/>
                <w:color w:val="000000"/>
              </w:rPr>
            </w:pPr>
            <w:r w:rsidRPr="00081042">
              <w:rPr>
                <w:rFonts w:eastAsia="Times New Roman" w:cstheme="minorHAnsi"/>
                <w:color w:val="000000"/>
              </w:rPr>
              <w:t>5</w:t>
            </w:r>
          </w:p>
        </w:tc>
        <w:tc>
          <w:tcPr>
            <w:tcW w:w="1540" w:type="dxa"/>
            <w:tcBorders>
              <w:top w:val="nil"/>
              <w:left w:val="nil"/>
              <w:bottom w:val="single" w:sz="4" w:space="0" w:color="000000"/>
              <w:right w:val="single" w:sz="4" w:space="0" w:color="000000"/>
            </w:tcBorders>
            <w:shd w:val="clear" w:color="auto" w:fill="auto"/>
            <w:noWrap/>
            <w:vAlign w:val="bottom"/>
            <w:hideMark/>
          </w:tcPr>
          <w:p w14:paraId="723EA1CD" w14:textId="77777777" w:rsidR="000C7B04" w:rsidRPr="00081042" w:rsidRDefault="000C7B04" w:rsidP="00301CD5">
            <w:pPr>
              <w:spacing w:after="0" w:line="240" w:lineRule="auto"/>
              <w:jc w:val="center"/>
              <w:rPr>
                <w:rFonts w:eastAsia="Times New Roman" w:cstheme="minorHAnsi"/>
                <w:color w:val="000000"/>
              </w:rPr>
            </w:pPr>
            <w:r w:rsidRPr="00081042">
              <w:rPr>
                <w:rFonts w:eastAsia="Times New Roman" w:cstheme="minorHAnsi"/>
                <w:color w:val="000000"/>
              </w:rPr>
              <w:t>5</w:t>
            </w:r>
          </w:p>
        </w:tc>
      </w:tr>
      <w:tr w:rsidR="000C7B04" w:rsidRPr="00081042" w14:paraId="4DBFC995" w14:textId="77777777" w:rsidTr="00301CD5">
        <w:trPr>
          <w:trHeight w:val="345"/>
        </w:trPr>
        <w:tc>
          <w:tcPr>
            <w:tcW w:w="810" w:type="dxa"/>
            <w:tcBorders>
              <w:top w:val="nil"/>
              <w:left w:val="single" w:sz="4" w:space="0" w:color="000000"/>
              <w:bottom w:val="single" w:sz="4" w:space="0" w:color="000000"/>
              <w:right w:val="single" w:sz="4" w:space="0" w:color="000000"/>
            </w:tcBorders>
            <w:shd w:val="clear" w:color="auto" w:fill="auto"/>
            <w:vAlign w:val="bottom"/>
            <w:hideMark/>
          </w:tcPr>
          <w:p w14:paraId="025179F4" w14:textId="77777777" w:rsidR="000C7B04" w:rsidRPr="00081042" w:rsidRDefault="000C7B04" w:rsidP="00301CD5">
            <w:pPr>
              <w:spacing w:after="0" w:line="240" w:lineRule="auto"/>
              <w:jc w:val="center"/>
              <w:rPr>
                <w:rFonts w:eastAsia="Times New Roman" w:cstheme="minorHAnsi"/>
                <w:color w:val="000000"/>
              </w:rPr>
            </w:pPr>
            <w:r>
              <w:rPr>
                <w:rFonts w:eastAsia="Times New Roman" w:cstheme="minorHAnsi"/>
                <w:color w:val="000000"/>
              </w:rPr>
              <w:t>1</w:t>
            </w:r>
            <w:r w:rsidRPr="00081042">
              <w:rPr>
                <w:rFonts w:eastAsia="Times New Roman" w:cstheme="minorHAnsi"/>
                <w:color w:val="000000"/>
              </w:rPr>
              <w:t>.</w:t>
            </w:r>
          </w:p>
        </w:tc>
        <w:tc>
          <w:tcPr>
            <w:tcW w:w="1620" w:type="dxa"/>
            <w:tcBorders>
              <w:top w:val="nil"/>
              <w:left w:val="nil"/>
              <w:bottom w:val="single" w:sz="4" w:space="0" w:color="000000"/>
              <w:right w:val="single" w:sz="4" w:space="0" w:color="000000"/>
            </w:tcBorders>
            <w:shd w:val="clear" w:color="auto" w:fill="auto"/>
            <w:noWrap/>
            <w:vAlign w:val="bottom"/>
            <w:hideMark/>
          </w:tcPr>
          <w:p w14:paraId="0AC03A3E" w14:textId="77777777" w:rsidR="000C7B04" w:rsidRPr="00081042" w:rsidRDefault="000C7B04" w:rsidP="00301CD5">
            <w:pPr>
              <w:spacing w:after="0" w:line="240" w:lineRule="auto"/>
              <w:jc w:val="center"/>
              <w:rPr>
                <w:rFonts w:eastAsia="Times New Roman" w:cstheme="minorHAnsi"/>
                <w:color w:val="000000"/>
              </w:rPr>
            </w:pPr>
            <w:r w:rsidRPr="00081042">
              <w:rPr>
                <w:rFonts w:eastAsia="Times New Roman" w:cstheme="minorHAnsi"/>
                <w:color w:val="000000"/>
              </w:rPr>
              <w:t>512</w:t>
            </w:r>
          </w:p>
        </w:tc>
        <w:tc>
          <w:tcPr>
            <w:tcW w:w="3600" w:type="dxa"/>
            <w:tcBorders>
              <w:top w:val="nil"/>
              <w:left w:val="nil"/>
              <w:bottom w:val="single" w:sz="4" w:space="0" w:color="000000"/>
              <w:right w:val="single" w:sz="4" w:space="0" w:color="000000"/>
            </w:tcBorders>
            <w:shd w:val="clear" w:color="auto" w:fill="auto"/>
            <w:noWrap/>
            <w:vAlign w:val="bottom"/>
            <w:hideMark/>
          </w:tcPr>
          <w:p w14:paraId="0B8723A3" w14:textId="77777777" w:rsidR="000C7B04" w:rsidRPr="00081042" w:rsidRDefault="000C7B04" w:rsidP="00301CD5">
            <w:pPr>
              <w:spacing w:after="0" w:line="240" w:lineRule="auto"/>
              <w:jc w:val="center"/>
              <w:rPr>
                <w:rFonts w:eastAsia="Times New Roman" w:cstheme="minorHAnsi"/>
                <w:color w:val="000000"/>
              </w:rPr>
            </w:pPr>
            <w:r w:rsidRPr="00081042">
              <w:rPr>
                <w:rFonts w:eastAsia="Times New Roman" w:cstheme="minorHAnsi"/>
                <w:color w:val="000000"/>
              </w:rPr>
              <w:t>Машине и опрема</w:t>
            </w:r>
          </w:p>
        </w:tc>
        <w:tc>
          <w:tcPr>
            <w:tcW w:w="1890" w:type="dxa"/>
            <w:tcBorders>
              <w:top w:val="nil"/>
              <w:left w:val="nil"/>
              <w:bottom w:val="single" w:sz="4" w:space="0" w:color="000000"/>
              <w:right w:val="single" w:sz="4" w:space="0" w:color="000000"/>
            </w:tcBorders>
            <w:shd w:val="clear" w:color="auto" w:fill="auto"/>
            <w:noWrap/>
            <w:vAlign w:val="bottom"/>
            <w:hideMark/>
          </w:tcPr>
          <w:p w14:paraId="5A6ED6C8" w14:textId="77777777" w:rsidR="000C7B04" w:rsidRPr="00081042" w:rsidRDefault="000C7B04" w:rsidP="00301CD5">
            <w:pPr>
              <w:spacing w:after="0" w:line="240" w:lineRule="auto"/>
              <w:jc w:val="center"/>
              <w:rPr>
                <w:rFonts w:eastAsia="Times New Roman" w:cstheme="minorHAnsi"/>
                <w:color w:val="000000"/>
              </w:rPr>
            </w:pPr>
            <w:r>
              <w:rPr>
                <w:rFonts w:eastAsia="Times New Roman" w:cstheme="minorHAnsi"/>
                <w:color w:val="000000"/>
              </w:rPr>
              <w:t>2,600,000.00</w:t>
            </w:r>
          </w:p>
        </w:tc>
        <w:tc>
          <w:tcPr>
            <w:tcW w:w="1385" w:type="dxa"/>
            <w:tcBorders>
              <w:top w:val="nil"/>
              <w:left w:val="nil"/>
              <w:bottom w:val="single" w:sz="4" w:space="0" w:color="000000"/>
              <w:right w:val="single" w:sz="4" w:space="0" w:color="000000"/>
            </w:tcBorders>
            <w:shd w:val="clear" w:color="auto" w:fill="auto"/>
            <w:noWrap/>
            <w:vAlign w:val="bottom"/>
            <w:hideMark/>
          </w:tcPr>
          <w:p w14:paraId="6932988A" w14:textId="77777777" w:rsidR="000C7B04" w:rsidRPr="00081042" w:rsidRDefault="000C7B04" w:rsidP="00301CD5">
            <w:pPr>
              <w:spacing w:after="0" w:line="240" w:lineRule="auto"/>
              <w:jc w:val="center"/>
              <w:rPr>
                <w:rFonts w:eastAsia="Times New Roman" w:cstheme="minorHAnsi"/>
                <w:color w:val="000000"/>
              </w:rPr>
            </w:pPr>
            <w:r w:rsidRPr="00081042">
              <w:rPr>
                <w:rFonts w:eastAsia="Times New Roman" w:cstheme="minorHAnsi"/>
                <w:color w:val="000000"/>
              </w:rPr>
              <w:t>1,500,000.00</w:t>
            </w:r>
          </w:p>
        </w:tc>
        <w:tc>
          <w:tcPr>
            <w:tcW w:w="1540" w:type="dxa"/>
            <w:tcBorders>
              <w:top w:val="nil"/>
              <w:left w:val="nil"/>
              <w:bottom w:val="single" w:sz="4" w:space="0" w:color="000000"/>
              <w:right w:val="single" w:sz="4" w:space="0" w:color="000000"/>
            </w:tcBorders>
            <w:shd w:val="clear" w:color="auto" w:fill="auto"/>
            <w:noWrap/>
            <w:vAlign w:val="bottom"/>
            <w:hideMark/>
          </w:tcPr>
          <w:p w14:paraId="5512CFEE" w14:textId="77777777" w:rsidR="000C7B04" w:rsidRPr="00081042" w:rsidRDefault="000C7B04" w:rsidP="00301CD5">
            <w:pPr>
              <w:spacing w:after="0" w:line="240" w:lineRule="auto"/>
              <w:jc w:val="center"/>
              <w:rPr>
                <w:rFonts w:eastAsia="Times New Roman" w:cstheme="minorHAnsi"/>
                <w:color w:val="000000"/>
              </w:rPr>
            </w:pPr>
            <w:r w:rsidRPr="00081042">
              <w:rPr>
                <w:rFonts w:eastAsia="Times New Roman" w:cstheme="minorHAnsi"/>
                <w:color w:val="000000"/>
              </w:rPr>
              <w:t>1,500,000.00</w:t>
            </w:r>
          </w:p>
        </w:tc>
      </w:tr>
      <w:tr w:rsidR="000C7B04" w:rsidRPr="00081042" w14:paraId="58F234D9" w14:textId="77777777" w:rsidTr="00301CD5">
        <w:trPr>
          <w:trHeight w:val="360"/>
        </w:trPr>
        <w:tc>
          <w:tcPr>
            <w:tcW w:w="810" w:type="dxa"/>
            <w:tcBorders>
              <w:top w:val="nil"/>
              <w:left w:val="single" w:sz="4" w:space="0" w:color="000000"/>
              <w:bottom w:val="single" w:sz="4" w:space="0" w:color="000000"/>
              <w:right w:val="single" w:sz="4" w:space="0" w:color="000000"/>
            </w:tcBorders>
            <w:shd w:val="clear" w:color="auto" w:fill="auto"/>
            <w:noWrap/>
            <w:vAlign w:val="bottom"/>
            <w:hideMark/>
          </w:tcPr>
          <w:p w14:paraId="51A53717" w14:textId="77777777" w:rsidR="000C7B04" w:rsidRPr="00081042" w:rsidRDefault="000C7B04" w:rsidP="00301CD5">
            <w:pPr>
              <w:spacing w:after="0" w:line="240" w:lineRule="auto"/>
              <w:jc w:val="center"/>
              <w:rPr>
                <w:rFonts w:eastAsia="Times New Roman" w:cstheme="minorHAnsi"/>
                <w:color w:val="000000"/>
              </w:rPr>
            </w:pPr>
            <w:r>
              <w:rPr>
                <w:rFonts w:eastAsia="Times New Roman" w:cstheme="minorHAnsi"/>
                <w:color w:val="000000"/>
              </w:rPr>
              <w:t>2</w:t>
            </w:r>
            <w:r w:rsidRPr="00081042">
              <w:rPr>
                <w:rFonts w:eastAsia="Times New Roman" w:cstheme="minorHAnsi"/>
                <w:color w:val="000000"/>
              </w:rPr>
              <w:t>.</w:t>
            </w:r>
          </w:p>
        </w:tc>
        <w:tc>
          <w:tcPr>
            <w:tcW w:w="1620" w:type="dxa"/>
            <w:tcBorders>
              <w:top w:val="nil"/>
              <w:left w:val="nil"/>
              <w:bottom w:val="single" w:sz="4" w:space="0" w:color="000000"/>
              <w:right w:val="single" w:sz="4" w:space="0" w:color="000000"/>
            </w:tcBorders>
            <w:shd w:val="clear" w:color="auto" w:fill="auto"/>
            <w:noWrap/>
            <w:vAlign w:val="bottom"/>
            <w:hideMark/>
          </w:tcPr>
          <w:p w14:paraId="4A3F3EA7" w14:textId="77777777" w:rsidR="000C7B04" w:rsidRPr="00081042" w:rsidRDefault="000C7B04" w:rsidP="00301CD5">
            <w:pPr>
              <w:spacing w:after="0" w:line="240" w:lineRule="auto"/>
              <w:jc w:val="center"/>
              <w:rPr>
                <w:rFonts w:eastAsia="Times New Roman" w:cstheme="minorHAnsi"/>
                <w:color w:val="000000"/>
              </w:rPr>
            </w:pPr>
            <w:r w:rsidRPr="00081042">
              <w:rPr>
                <w:rFonts w:eastAsia="Times New Roman" w:cstheme="minorHAnsi"/>
                <w:color w:val="000000"/>
              </w:rPr>
              <w:t>513</w:t>
            </w:r>
          </w:p>
        </w:tc>
        <w:tc>
          <w:tcPr>
            <w:tcW w:w="3600" w:type="dxa"/>
            <w:tcBorders>
              <w:top w:val="nil"/>
              <w:left w:val="nil"/>
              <w:bottom w:val="single" w:sz="4" w:space="0" w:color="000000"/>
              <w:right w:val="single" w:sz="4" w:space="0" w:color="000000"/>
            </w:tcBorders>
            <w:shd w:val="clear" w:color="auto" w:fill="auto"/>
            <w:noWrap/>
            <w:vAlign w:val="bottom"/>
            <w:hideMark/>
          </w:tcPr>
          <w:p w14:paraId="77536993" w14:textId="77777777" w:rsidR="000C7B04" w:rsidRPr="00081042" w:rsidRDefault="000C7B04" w:rsidP="00301CD5">
            <w:pPr>
              <w:spacing w:after="0" w:line="240" w:lineRule="auto"/>
              <w:jc w:val="center"/>
              <w:rPr>
                <w:rFonts w:eastAsia="Times New Roman" w:cstheme="minorHAnsi"/>
                <w:color w:val="000000"/>
              </w:rPr>
            </w:pPr>
            <w:r w:rsidRPr="00081042">
              <w:rPr>
                <w:rFonts w:eastAsia="Times New Roman" w:cstheme="minorHAnsi"/>
                <w:color w:val="000000"/>
              </w:rPr>
              <w:t>Остале некретнине и опрема</w:t>
            </w:r>
          </w:p>
        </w:tc>
        <w:tc>
          <w:tcPr>
            <w:tcW w:w="1890" w:type="dxa"/>
            <w:tcBorders>
              <w:top w:val="nil"/>
              <w:left w:val="nil"/>
              <w:bottom w:val="single" w:sz="4" w:space="0" w:color="000000"/>
              <w:right w:val="single" w:sz="4" w:space="0" w:color="000000"/>
            </w:tcBorders>
            <w:shd w:val="clear" w:color="auto" w:fill="auto"/>
            <w:noWrap/>
            <w:vAlign w:val="bottom"/>
            <w:hideMark/>
          </w:tcPr>
          <w:p w14:paraId="56063598" w14:textId="77777777" w:rsidR="000C7B04" w:rsidRPr="00081042" w:rsidRDefault="000C7B04" w:rsidP="00301CD5">
            <w:pPr>
              <w:spacing w:after="0" w:line="240" w:lineRule="auto"/>
              <w:jc w:val="center"/>
              <w:rPr>
                <w:rFonts w:eastAsia="Times New Roman" w:cstheme="minorHAnsi"/>
                <w:color w:val="000000"/>
              </w:rPr>
            </w:pPr>
            <w:r>
              <w:rPr>
                <w:rFonts w:eastAsia="Times New Roman" w:cstheme="minorHAnsi"/>
                <w:color w:val="000000"/>
              </w:rPr>
              <w:t>3,9</w:t>
            </w:r>
            <w:r w:rsidRPr="00081042">
              <w:rPr>
                <w:rFonts w:eastAsia="Times New Roman" w:cstheme="minorHAnsi"/>
                <w:color w:val="000000"/>
              </w:rPr>
              <w:t>00,000.00</w:t>
            </w:r>
          </w:p>
        </w:tc>
        <w:tc>
          <w:tcPr>
            <w:tcW w:w="1385" w:type="dxa"/>
            <w:tcBorders>
              <w:top w:val="nil"/>
              <w:left w:val="nil"/>
              <w:bottom w:val="single" w:sz="4" w:space="0" w:color="000000"/>
              <w:right w:val="single" w:sz="4" w:space="0" w:color="000000"/>
            </w:tcBorders>
            <w:shd w:val="clear" w:color="auto" w:fill="auto"/>
            <w:noWrap/>
            <w:vAlign w:val="bottom"/>
            <w:hideMark/>
          </w:tcPr>
          <w:p w14:paraId="4742F889" w14:textId="77777777" w:rsidR="000C7B04" w:rsidRPr="00081042" w:rsidRDefault="000C7B04" w:rsidP="00301CD5">
            <w:pPr>
              <w:spacing w:after="0" w:line="240" w:lineRule="auto"/>
              <w:jc w:val="center"/>
              <w:rPr>
                <w:rFonts w:eastAsia="Times New Roman" w:cstheme="minorHAnsi"/>
                <w:color w:val="000000"/>
              </w:rPr>
            </w:pPr>
            <w:r w:rsidRPr="00081042">
              <w:rPr>
                <w:rFonts w:eastAsia="Times New Roman" w:cstheme="minorHAnsi"/>
                <w:color w:val="000000"/>
              </w:rPr>
              <w:t>2,000,000.00</w:t>
            </w:r>
          </w:p>
        </w:tc>
        <w:tc>
          <w:tcPr>
            <w:tcW w:w="1540" w:type="dxa"/>
            <w:tcBorders>
              <w:top w:val="nil"/>
              <w:left w:val="nil"/>
              <w:bottom w:val="single" w:sz="4" w:space="0" w:color="000000"/>
              <w:right w:val="single" w:sz="4" w:space="0" w:color="000000"/>
            </w:tcBorders>
            <w:shd w:val="clear" w:color="auto" w:fill="auto"/>
            <w:noWrap/>
            <w:vAlign w:val="bottom"/>
            <w:hideMark/>
          </w:tcPr>
          <w:p w14:paraId="6F458452" w14:textId="77777777" w:rsidR="000C7B04" w:rsidRPr="00081042" w:rsidRDefault="000C7B04" w:rsidP="00301CD5">
            <w:pPr>
              <w:spacing w:after="0" w:line="240" w:lineRule="auto"/>
              <w:jc w:val="center"/>
              <w:rPr>
                <w:rFonts w:eastAsia="Times New Roman" w:cstheme="minorHAnsi"/>
                <w:color w:val="000000"/>
              </w:rPr>
            </w:pPr>
            <w:r w:rsidRPr="00081042">
              <w:rPr>
                <w:rFonts w:eastAsia="Times New Roman" w:cstheme="minorHAnsi"/>
                <w:color w:val="000000"/>
              </w:rPr>
              <w:t>3,000,000.00</w:t>
            </w:r>
          </w:p>
        </w:tc>
      </w:tr>
      <w:tr w:rsidR="000C7B04" w:rsidRPr="00081042" w14:paraId="498CFCC7" w14:textId="77777777" w:rsidTr="00301CD5">
        <w:trPr>
          <w:trHeight w:val="390"/>
        </w:trPr>
        <w:tc>
          <w:tcPr>
            <w:tcW w:w="810" w:type="dxa"/>
            <w:tcBorders>
              <w:top w:val="nil"/>
              <w:left w:val="single" w:sz="4" w:space="0" w:color="000000"/>
              <w:bottom w:val="single" w:sz="4" w:space="0" w:color="000000"/>
              <w:right w:val="single" w:sz="4" w:space="0" w:color="000000"/>
            </w:tcBorders>
            <w:shd w:val="clear" w:color="auto" w:fill="auto"/>
            <w:noWrap/>
            <w:vAlign w:val="bottom"/>
            <w:hideMark/>
          </w:tcPr>
          <w:p w14:paraId="5EE25ACC" w14:textId="77777777" w:rsidR="000C7B04" w:rsidRPr="00081042" w:rsidRDefault="000C7B04" w:rsidP="00301CD5">
            <w:pPr>
              <w:spacing w:after="0" w:line="240" w:lineRule="auto"/>
              <w:jc w:val="center"/>
              <w:rPr>
                <w:rFonts w:eastAsia="Times New Roman" w:cstheme="minorHAnsi"/>
                <w:color w:val="000000"/>
              </w:rPr>
            </w:pPr>
            <w:r>
              <w:rPr>
                <w:rFonts w:eastAsia="Times New Roman" w:cstheme="minorHAnsi"/>
                <w:color w:val="000000"/>
              </w:rPr>
              <w:t>3</w:t>
            </w:r>
            <w:r w:rsidRPr="00081042">
              <w:rPr>
                <w:rFonts w:eastAsia="Times New Roman" w:cstheme="minorHAnsi"/>
                <w:color w:val="000000"/>
              </w:rPr>
              <w:t>.</w:t>
            </w:r>
          </w:p>
        </w:tc>
        <w:tc>
          <w:tcPr>
            <w:tcW w:w="1620" w:type="dxa"/>
            <w:tcBorders>
              <w:top w:val="nil"/>
              <w:left w:val="nil"/>
              <w:bottom w:val="single" w:sz="4" w:space="0" w:color="000000"/>
              <w:right w:val="single" w:sz="4" w:space="0" w:color="000000"/>
            </w:tcBorders>
            <w:shd w:val="clear" w:color="auto" w:fill="auto"/>
            <w:noWrap/>
            <w:vAlign w:val="bottom"/>
            <w:hideMark/>
          </w:tcPr>
          <w:p w14:paraId="2CC22884" w14:textId="77777777" w:rsidR="000C7B04" w:rsidRPr="00081042" w:rsidRDefault="000C7B04" w:rsidP="00301CD5">
            <w:pPr>
              <w:spacing w:after="0" w:line="240" w:lineRule="auto"/>
              <w:jc w:val="center"/>
              <w:rPr>
                <w:rFonts w:eastAsia="Times New Roman" w:cstheme="minorHAnsi"/>
                <w:color w:val="000000"/>
              </w:rPr>
            </w:pPr>
            <w:r w:rsidRPr="00081042">
              <w:rPr>
                <w:rFonts w:eastAsia="Times New Roman" w:cstheme="minorHAnsi"/>
                <w:color w:val="000000"/>
              </w:rPr>
              <w:t>515</w:t>
            </w:r>
          </w:p>
        </w:tc>
        <w:tc>
          <w:tcPr>
            <w:tcW w:w="3600" w:type="dxa"/>
            <w:tcBorders>
              <w:top w:val="nil"/>
              <w:left w:val="nil"/>
              <w:bottom w:val="single" w:sz="4" w:space="0" w:color="000000"/>
              <w:right w:val="single" w:sz="4" w:space="0" w:color="000000"/>
            </w:tcBorders>
            <w:shd w:val="clear" w:color="auto" w:fill="auto"/>
            <w:noWrap/>
            <w:vAlign w:val="bottom"/>
            <w:hideMark/>
          </w:tcPr>
          <w:p w14:paraId="2F9912B7" w14:textId="77777777" w:rsidR="000C7B04" w:rsidRPr="00081042" w:rsidRDefault="000C7B04" w:rsidP="00301CD5">
            <w:pPr>
              <w:spacing w:after="0" w:line="240" w:lineRule="auto"/>
              <w:jc w:val="center"/>
              <w:rPr>
                <w:rFonts w:eastAsia="Times New Roman" w:cstheme="minorHAnsi"/>
                <w:color w:val="000000"/>
              </w:rPr>
            </w:pPr>
            <w:r w:rsidRPr="00081042">
              <w:rPr>
                <w:rFonts w:eastAsia="Times New Roman" w:cstheme="minorHAnsi"/>
                <w:color w:val="000000"/>
              </w:rPr>
              <w:t>Нематеријална имовина</w:t>
            </w:r>
          </w:p>
        </w:tc>
        <w:tc>
          <w:tcPr>
            <w:tcW w:w="1890" w:type="dxa"/>
            <w:tcBorders>
              <w:top w:val="nil"/>
              <w:left w:val="nil"/>
              <w:bottom w:val="single" w:sz="4" w:space="0" w:color="000000"/>
              <w:right w:val="single" w:sz="4" w:space="0" w:color="000000"/>
            </w:tcBorders>
            <w:shd w:val="clear" w:color="auto" w:fill="auto"/>
            <w:noWrap/>
            <w:vAlign w:val="bottom"/>
            <w:hideMark/>
          </w:tcPr>
          <w:p w14:paraId="1E6FCA41" w14:textId="77777777" w:rsidR="000C7B04" w:rsidRPr="00081042" w:rsidRDefault="000C7B04" w:rsidP="00301CD5">
            <w:pPr>
              <w:spacing w:after="0" w:line="240" w:lineRule="auto"/>
              <w:jc w:val="center"/>
              <w:rPr>
                <w:rFonts w:eastAsia="Times New Roman" w:cstheme="minorHAnsi"/>
                <w:color w:val="000000"/>
              </w:rPr>
            </w:pPr>
            <w:r>
              <w:rPr>
                <w:rFonts w:eastAsia="Times New Roman" w:cstheme="minorHAnsi"/>
                <w:color w:val="000000"/>
              </w:rPr>
              <w:t>25</w:t>
            </w:r>
            <w:r w:rsidRPr="00081042">
              <w:rPr>
                <w:rFonts w:eastAsia="Times New Roman" w:cstheme="minorHAnsi"/>
                <w:color w:val="000000"/>
              </w:rPr>
              <w:t>0,000.00</w:t>
            </w:r>
          </w:p>
        </w:tc>
        <w:tc>
          <w:tcPr>
            <w:tcW w:w="1385" w:type="dxa"/>
            <w:tcBorders>
              <w:top w:val="nil"/>
              <w:left w:val="nil"/>
              <w:bottom w:val="single" w:sz="4" w:space="0" w:color="000000"/>
              <w:right w:val="single" w:sz="4" w:space="0" w:color="000000"/>
            </w:tcBorders>
            <w:shd w:val="clear" w:color="auto" w:fill="auto"/>
            <w:noWrap/>
            <w:vAlign w:val="bottom"/>
            <w:hideMark/>
          </w:tcPr>
          <w:p w14:paraId="41AED5F0" w14:textId="77777777" w:rsidR="000C7B04" w:rsidRPr="00081042" w:rsidRDefault="000C7B04" w:rsidP="00301CD5">
            <w:pPr>
              <w:spacing w:after="0" w:line="240" w:lineRule="auto"/>
              <w:jc w:val="center"/>
              <w:rPr>
                <w:rFonts w:eastAsia="Times New Roman" w:cstheme="minorHAnsi"/>
                <w:color w:val="000000"/>
              </w:rPr>
            </w:pPr>
            <w:r w:rsidRPr="00081042">
              <w:rPr>
                <w:rFonts w:eastAsia="Times New Roman" w:cstheme="minorHAnsi"/>
                <w:color w:val="000000"/>
              </w:rPr>
              <w:t>100,000.00</w:t>
            </w:r>
          </w:p>
        </w:tc>
        <w:tc>
          <w:tcPr>
            <w:tcW w:w="1540" w:type="dxa"/>
            <w:tcBorders>
              <w:top w:val="nil"/>
              <w:left w:val="nil"/>
              <w:bottom w:val="single" w:sz="4" w:space="0" w:color="000000"/>
              <w:right w:val="single" w:sz="4" w:space="0" w:color="000000"/>
            </w:tcBorders>
            <w:shd w:val="clear" w:color="auto" w:fill="auto"/>
            <w:noWrap/>
            <w:vAlign w:val="bottom"/>
            <w:hideMark/>
          </w:tcPr>
          <w:p w14:paraId="6B52261C" w14:textId="77777777" w:rsidR="000C7B04" w:rsidRPr="00081042" w:rsidRDefault="000C7B04" w:rsidP="00301CD5">
            <w:pPr>
              <w:spacing w:after="0" w:line="240" w:lineRule="auto"/>
              <w:jc w:val="center"/>
              <w:rPr>
                <w:rFonts w:eastAsia="Times New Roman" w:cstheme="minorHAnsi"/>
                <w:color w:val="000000"/>
              </w:rPr>
            </w:pPr>
            <w:r w:rsidRPr="00081042">
              <w:rPr>
                <w:rFonts w:eastAsia="Times New Roman" w:cstheme="minorHAnsi"/>
                <w:color w:val="000000"/>
              </w:rPr>
              <w:t>100,000.00</w:t>
            </w:r>
          </w:p>
        </w:tc>
      </w:tr>
      <w:tr w:rsidR="000C7B04" w:rsidRPr="00081042" w14:paraId="5DC32920" w14:textId="77777777" w:rsidTr="00301CD5">
        <w:trPr>
          <w:trHeight w:val="390"/>
        </w:trPr>
        <w:tc>
          <w:tcPr>
            <w:tcW w:w="810" w:type="dxa"/>
            <w:tcBorders>
              <w:top w:val="nil"/>
              <w:left w:val="nil"/>
              <w:bottom w:val="nil"/>
              <w:right w:val="nil"/>
            </w:tcBorders>
            <w:shd w:val="clear" w:color="auto" w:fill="auto"/>
            <w:noWrap/>
            <w:vAlign w:val="bottom"/>
            <w:hideMark/>
          </w:tcPr>
          <w:p w14:paraId="40CA3AD4" w14:textId="77777777" w:rsidR="000C7B04" w:rsidRPr="00081042" w:rsidRDefault="000C7B04" w:rsidP="00301CD5">
            <w:pPr>
              <w:spacing w:after="0" w:line="240" w:lineRule="auto"/>
              <w:jc w:val="center"/>
              <w:rPr>
                <w:rFonts w:eastAsia="Times New Roman" w:cstheme="minorHAnsi"/>
                <w:color w:val="000000"/>
                <w:sz w:val="20"/>
                <w:szCs w:val="20"/>
              </w:rPr>
            </w:pPr>
          </w:p>
        </w:tc>
        <w:tc>
          <w:tcPr>
            <w:tcW w:w="1620" w:type="dxa"/>
            <w:tcBorders>
              <w:top w:val="nil"/>
              <w:left w:val="nil"/>
              <w:bottom w:val="nil"/>
              <w:right w:val="nil"/>
            </w:tcBorders>
            <w:shd w:val="clear" w:color="auto" w:fill="auto"/>
            <w:noWrap/>
            <w:vAlign w:val="bottom"/>
            <w:hideMark/>
          </w:tcPr>
          <w:p w14:paraId="293FBD5F" w14:textId="77777777" w:rsidR="000C7B04" w:rsidRPr="00081042" w:rsidRDefault="000C7B04" w:rsidP="00301CD5">
            <w:pPr>
              <w:spacing w:after="0" w:line="240" w:lineRule="auto"/>
              <w:jc w:val="center"/>
              <w:rPr>
                <w:rFonts w:eastAsia="Times New Roman" w:cstheme="minorHAnsi"/>
                <w:color w:val="000000"/>
                <w:sz w:val="20"/>
                <w:szCs w:val="20"/>
              </w:rPr>
            </w:pPr>
          </w:p>
        </w:tc>
        <w:tc>
          <w:tcPr>
            <w:tcW w:w="3600" w:type="dxa"/>
            <w:tcBorders>
              <w:top w:val="nil"/>
              <w:left w:val="single" w:sz="4" w:space="0" w:color="000000"/>
              <w:bottom w:val="single" w:sz="4" w:space="0" w:color="000000"/>
              <w:right w:val="single" w:sz="4" w:space="0" w:color="000000"/>
            </w:tcBorders>
            <w:shd w:val="clear" w:color="auto" w:fill="auto"/>
            <w:noWrap/>
            <w:vAlign w:val="bottom"/>
            <w:hideMark/>
          </w:tcPr>
          <w:p w14:paraId="0D509DA3" w14:textId="77777777" w:rsidR="000C7B04" w:rsidRPr="00081042" w:rsidRDefault="000C7B04" w:rsidP="00301CD5">
            <w:pPr>
              <w:spacing w:after="0" w:line="240" w:lineRule="auto"/>
              <w:jc w:val="center"/>
              <w:rPr>
                <w:rFonts w:eastAsia="Times New Roman" w:cstheme="minorHAnsi"/>
                <w:color w:val="000000"/>
                <w:sz w:val="20"/>
                <w:szCs w:val="20"/>
              </w:rPr>
            </w:pPr>
            <w:r w:rsidRPr="00081042">
              <w:rPr>
                <w:rFonts w:eastAsia="Times New Roman" w:cstheme="minorHAnsi"/>
                <w:color w:val="000000"/>
                <w:sz w:val="20"/>
                <w:szCs w:val="20"/>
              </w:rPr>
              <w:t>УКУПНО</w:t>
            </w:r>
          </w:p>
        </w:tc>
        <w:tc>
          <w:tcPr>
            <w:tcW w:w="1890" w:type="dxa"/>
            <w:tcBorders>
              <w:top w:val="nil"/>
              <w:left w:val="nil"/>
              <w:bottom w:val="single" w:sz="4" w:space="0" w:color="000000"/>
              <w:right w:val="single" w:sz="4" w:space="0" w:color="000000"/>
            </w:tcBorders>
            <w:shd w:val="clear" w:color="auto" w:fill="auto"/>
            <w:noWrap/>
            <w:vAlign w:val="bottom"/>
            <w:hideMark/>
          </w:tcPr>
          <w:p w14:paraId="68BC2B90" w14:textId="77777777" w:rsidR="000C7B04" w:rsidRPr="00081042" w:rsidRDefault="000C7B04" w:rsidP="00301CD5">
            <w:pPr>
              <w:spacing w:after="0" w:line="240" w:lineRule="auto"/>
              <w:jc w:val="center"/>
              <w:rPr>
                <w:rFonts w:eastAsia="Times New Roman" w:cstheme="minorHAnsi"/>
                <w:color w:val="000000"/>
              </w:rPr>
            </w:pPr>
            <w:r>
              <w:rPr>
                <w:rFonts w:eastAsia="Times New Roman" w:cstheme="minorHAnsi"/>
                <w:color w:val="000000"/>
              </w:rPr>
              <w:t>6,750,000.00</w:t>
            </w:r>
          </w:p>
        </w:tc>
        <w:tc>
          <w:tcPr>
            <w:tcW w:w="1385" w:type="dxa"/>
            <w:tcBorders>
              <w:top w:val="nil"/>
              <w:left w:val="nil"/>
              <w:bottom w:val="single" w:sz="4" w:space="0" w:color="000000"/>
              <w:right w:val="single" w:sz="4" w:space="0" w:color="000000"/>
            </w:tcBorders>
            <w:shd w:val="clear" w:color="auto" w:fill="auto"/>
            <w:noWrap/>
            <w:vAlign w:val="bottom"/>
            <w:hideMark/>
          </w:tcPr>
          <w:p w14:paraId="15E019BE" w14:textId="77777777" w:rsidR="000C7B04" w:rsidRPr="00081042" w:rsidRDefault="000C7B04" w:rsidP="00301CD5">
            <w:pPr>
              <w:spacing w:after="0" w:line="240" w:lineRule="auto"/>
              <w:jc w:val="center"/>
              <w:rPr>
                <w:rFonts w:eastAsia="Times New Roman" w:cstheme="minorHAnsi"/>
                <w:color w:val="000000"/>
              </w:rPr>
            </w:pPr>
            <w:r w:rsidRPr="00081042">
              <w:rPr>
                <w:rFonts w:eastAsia="Times New Roman" w:cstheme="minorHAnsi"/>
                <w:color w:val="000000"/>
              </w:rPr>
              <w:t>3,700,000.00</w:t>
            </w:r>
          </w:p>
        </w:tc>
        <w:tc>
          <w:tcPr>
            <w:tcW w:w="1540" w:type="dxa"/>
            <w:tcBorders>
              <w:top w:val="nil"/>
              <w:left w:val="nil"/>
              <w:bottom w:val="single" w:sz="4" w:space="0" w:color="000000"/>
              <w:right w:val="single" w:sz="4" w:space="0" w:color="000000"/>
            </w:tcBorders>
            <w:shd w:val="clear" w:color="auto" w:fill="auto"/>
            <w:noWrap/>
            <w:vAlign w:val="bottom"/>
            <w:hideMark/>
          </w:tcPr>
          <w:p w14:paraId="51484D1D" w14:textId="77777777" w:rsidR="000C7B04" w:rsidRPr="00081042" w:rsidRDefault="000C7B04" w:rsidP="00301CD5">
            <w:pPr>
              <w:spacing w:after="0" w:line="240" w:lineRule="auto"/>
              <w:jc w:val="center"/>
              <w:rPr>
                <w:rFonts w:eastAsia="Times New Roman" w:cstheme="minorHAnsi"/>
                <w:color w:val="000000"/>
              </w:rPr>
            </w:pPr>
            <w:r w:rsidRPr="00081042">
              <w:rPr>
                <w:rFonts w:eastAsia="Times New Roman" w:cstheme="minorHAnsi"/>
                <w:color w:val="000000"/>
              </w:rPr>
              <w:t>4,700,000.00</w:t>
            </w:r>
          </w:p>
        </w:tc>
      </w:tr>
    </w:tbl>
    <w:p w14:paraId="6B49D4DB" w14:textId="77777777" w:rsidR="007B77CC" w:rsidRDefault="007B77CC" w:rsidP="007B77CC">
      <w:pPr>
        <w:spacing w:after="0"/>
        <w:ind w:right="-540"/>
        <w:jc w:val="both"/>
        <w:rPr>
          <w:rFonts w:ascii="Times New Roman" w:hAnsi="Times New Roman" w:cs="Times New Roman"/>
        </w:rPr>
      </w:pPr>
    </w:p>
    <w:p w14:paraId="720726B1" w14:textId="77777777" w:rsidR="00F41033" w:rsidRPr="00FF4442" w:rsidRDefault="00F41033" w:rsidP="007B77CC">
      <w:pPr>
        <w:spacing w:after="0"/>
        <w:ind w:right="-540"/>
        <w:jc w:val="both"/>
        <w:rPr>
          <w:rFonts w:ascii="Times New Roman" w:hAnsi="Times New Roman" w:cs="Times New Roman"/>
          <w:lang w:val="sr-Cyrl-RS"/>
        </w:rPr>
      </w:pPr>
    </w:p>
    <w:p w14:paraId="6C7C1C43" w14:textId="39FCBE6C" w:rsidR="000C7B04" w:rsidRPr="00FF4442" w:rsidRDefault="00524C90" w:rsidP="00FF4442">
      <w:pPr>
        <w:spacing w:after="0"/>
        <w:ind w:left="3330" w:right="-540" w:firstLine="630"/>
        <w:jc w:val="both"/>
        <w:rPr>
          <w:rFonts w:cstheme="minorHAnsi"/>
          <w:sz w:val="28"/>
          <w:szCs w:val="28"/>
          <w:lang w:val="sr-Cyrl-RS"/>
        </w:rPr>
      </w:pPr>
      <w:r w:rsidRPr="00C3241C">
        <w:rPr>
          <w:rFonts w:cstheme="minorHAnsi"/>
          <w:sz w:val="28"/>
          <w:szCs w:val="28"/>
        </w:rPr>
        <w:t xml:space="preserve">II </w:t>
      </w:r>
      <w:r w:rsidR="00FF4442">
        <w:rPr>
          <w:rFonts w:cstheme="minorHAnsi"/>
          <w:sz w:val="28"/>
          <w:szCs w:val="28"/>
          <w:lang w:val="sr-Cyrl-RS"/>
        </w:rPr>
        <w:t>ПОСЕБАН ДЕО</w:t>
      </w:r>
    </w:p>
    <w:p w14:paraId="7055296D" w14:textId="77777777" w:rsidR="000C7B04" w:rsidRPr="000C7B04" w:rsidRDefault="000C7B04" w:rsidP="00B34F9C">
      <w:pPr>
        <w:spacing w:after="0"/>
        <w:ind w:right="-540"/>
        <w:jc w:val="both"/>
        <w:rPr>
          <w:rFonts w:ascii="Times New Roman" w:hAnsi="Times New Roman" w:cs="Times New Roman"/>
          <w:lang w:val="sr-Cyrl-RS"/>
        </w:rPr>
      </w:pPr>
    </w:p>
    <w:p w14:paraId="1F76ABF5" w14:textId="5604F51D" w:rsidR="00010F1C" w:rsidRDefault="00010F1C" w:rsidP="00010F1C">
      <w:pPr>
        <w:spacing w:after="0"/>
        <w:ind w:right="-540"/>
        <w:rPr>
          <w:rFonts w:cstheme="minorHAnsi"/>
        </w:rPr>
      </w:pPr>
      <w:r>
        <w:rPr>
          <w:rFonts w:cstheme="minorHAnsi"/>
          <w:lang w:val="sr-Cyrl-RS"/>
        </w:rPr>
        <w:t xml:space="preserve">                                                                              </w:t>
      </w:r>
      <w:r w:rsidR="007B77CC">
        <w:rPr>
          <w:rFonts w:cstheme="minorHAnsi"/>
          <w:lang w:val="sr-Cyrl-RS"/>
        </w:rPr>
        <w:t xml:space="preserve">        </w:t>
      </w:r>
      <w:r>
        <w:rPr>
          <w:rFonts w:cstheme="minorHAnsi"/>
          <w:lang w:val="sr-Cyrl-RS"/>
        </w:rPr>
        <w:t xml:space="preserve">  </w:t>
      </w:r>
      <w:r w:rsidRPr="00010F1C">
        <w:rPr>
          <w:rFonts w:cstheme="minorHAnsi"/>
          <w:lang w:val="sr-Cyrl-RS"/>
        </w:rPr>
        <w:t xml:space="preserve">Члан </w:t>
      </w:r>
      <w:r w:rsidR="007B77CC">
        <w:rPr>
          <w:rFonts w:cstheme="minorHAnsi"/>
          <w:lang w:val="sr-Cyrl-RS"/>
        </w:rPr>
        <w:t>9</w:t>
      </w:r>
      <w:r w:rsidRPr="00010F1C">
        <w:rPr>
          <w:rFonts w:cstheme="minorHAnsi"/>
          <w:lang w:val="sr-Cyrl-RS"/>
        </w:rPr>
        <w:t>.</w:t>
      </w:r>
      <w:r>
        <w:rPr>
          <w:rFonts w:cstheme="minorHAnsi"/>
          <w:lang w:val="sr-Cyrl-RS"/>
        </w:rPr>
        <w:t xml:space="preserve"> </w:t>
      </w:r>
    </w:p>
    <w:p w14:paraId="328E5530" w14:textId="77777777" w:rsidR="00C3241C" w:rsidRPr="00C3241C" w:rsidRDefault="00C3241C" w:rsidP="00010F1C">
      <w:pPr>
        <w:spacing w:after="0"/>
        <w:ind w:right="-540"/>
        <w:rPr>
          <w:rFonts w:cstheme="minorHAnsi"/>
        </w:rPr>
      </w:pPr>
    </w:p>
    <w:p w14:paraId="6F9513C5" w14:textId="19EA81F1" w:rsidR="00010F1C" w:rsidRDefault="00010F1C" w:rsidP="00010F1C">
      <w:pPr>
        <w:spacing w:after="0" w:line="240" w:lineRule="auto"/>
        <w:ind w:left="-270" w:right="-900" w:firstLine="270"/>
        <w:jc w:val="both"/>
        <w:rPr>
          <w:rFonts w:cstheme="minorHAnsi"/>
          <w:lang w:val="sr-Cyrl-CS"/>
        </w:rPr>
      </w:pPr>
      <w:r w:rsidRPr="00010F1C">
        <w:rPr>
          <w:rFonts w:cstheme="minorHAnsi"/>
          <w:lang w:val="sr-Cyrl-CS"/>
        </w:rPr>
        <w:t xml:space="preserve">Расходи и издаци из члана 7. ове одлуке у укупном износу од </w:t>
      </w:r>
      <w:r w:rsidR="00C87CFE">
        <w:rPr>
          <w:rFonts w:cstheme="minorHAnsi"/>
          <w:lang w:val="sr-Cyrl-CS"/>
        </w:rPr>
        <w:t>20</w:t>
      </w:r>
      <w:r w:rsidR="00C87CFE">
        <w:rPr>
          <w:rFonts w:cstheme="minorHAnsi"/>
        </w:rPr>
        <w:t>0</w:t>
      </w:r>
      <w:r>
        <w:rPr>
          <w:rFonts w:cstheme="minorHAnsi"/>
          <w:lang w:val="sr-Cyrl-CS"/>
        </w:rPr>
        <w:t xml:space="preserve">,551,410.00 </w:t>
      </w:r>
      <w:r w:rsidRPr="00010F1C">
        <w:rPr>
          <w:rFonts w:cstheme="minorHAnsi"/>
          <w:lang w:val="sr-Cyrl-CS"/>
        </w:rPr>
        <w:t xml:space="preserve">динара и то у износу од </w:t>
      </w:r>
      <w:r w:rsidR="00C87CFE">
        <w:rPr>
          <w:rFonts w:cstheme="minorHAnsi"/>
        </w:rPr>
        <w:t>198</w:t>
      </w:r>
      <w:r>
        <w:rPr>
          <w:rFonts w:cstheme="minorHAnsi"/>
          <w:lang w:val="sr-Cyrl-CS"/>
        </w:rPr>
        <w:t>,551,410.00</w:t>
      </w:r>
      <w:r w:rsidRPr="00010F1C">
        <w:rPr>
          <w:rFonts w:cstheme="minorHAnsi"/>
          <w:lang w:val="sr-Latn-RS"/>
        </w:rPr>
        <w:t xml:space="preserve"> </w:t>
      </w:r>
      <w:r w:rsidRPr="00010F1C">
        <w:rPr>
          <w:rFonts w:cstheme="minorHAnsi"/>
          <w:lang w:val="sr-Cyrl-RS"/>
        </w:rPr>
        <w:t xml:space="preserve"> динара </w:t>
      </w:r>
      <w:r w:rsidRPr="00010F1C">
        <w:rPr>
          <w:rFonts w:cstheme="minorHAnsi"/>
          <w:lang w:val="sr-Cyrl-CS"/>
        </w:rPr>
        <w:t xml:space="preserve">- средства из буџета и </w:t>
      </w:r>
      <w:r>
        <w:rPr>
          <w:rFonts w:cstheme="minorHAnsi"/>
          <w:lang w:val="sr-Cyrl-RS"/>
        </w:rPr>
        <w:t>2,000,000.00</w:t>
      </w:r>
      <w:r w:rsidRPr="00010F1C">
        <w:rPr>
          <w:rFonts w:cstheme="minorHAnsi"/>
          <w:lang w:val="sr-Cyrl-CS"/>
        </w:rPr>
        <w:t xml:space="preserve"> динара – средства из осталих извора, користе се за следеће програме:</w:t>
      </w:r>
    </w:p>
    <w:p w14:paraId="5B337A8D" w14:textId="77777777" w:rsidR="00010F1C" w:rsidRPr="00010F1C" w:rsidRDefault="00010F1C" w:rsidP="00010F1C">
      <w:pPr>
        <w:spacing w:after="0" w:line="240" w:lineRule="auto"/>
        <w:ind w:left="-270" w:right="-900" w:firstLine="270"/>
        <w:jc w:val="both"/>
        <w:rPr>
          <w:rFonts w:cstheme="minorHAnsi"/>
          <w:lang w:val="sr-Cyrl-CS"/>
        </w:rPr>
      </w:pPr>
    </w:p>
    <w:tbl>
      <w:tblPr>
        <w:tblW w:w="9990" w:type="dxa"/>
        <w:tblLayout w:type="fixed"/>
        <w:tblLook w:val="01E0" w:firstRow="1" w:lastRow="1" w:firstColumn="1" w:lastColumn="1" w:noHBand="0" w:noVBand="0"/>
      </w:tblPr>
      <w:tblGrid>
        <w:gridCol w:w="474"/>
        <w:gridCol w:w="5646"/>
        <w:gridCol w:w="3870"/>
      </w:tblGrid>
      <w:tr w:rsidR="00C87CFE" w:rsidRPr="00F41033" w14:paraId="6B8CC43A" w14:textId="77777777" w:rsidTr="00F41033">
        <w:trPr>
          <w:trHeight w:hRule="exact" w:val="381"/>
          <w:tblHeader/>
        </w:trPr>
        <w:tc>
          <w:tcPr>
            <w:tcW w:w="474" w:type="dxa"/>
            <w:tcMar>
              <w:top w:w="0" w:type="dxa"/>
              <w:left w:w="0" w:type="dxa"/>
              <w:bottom w:w="0" w:type="dxa"/>
              <w:right w:w="0" w:type="dxa"/>
            </w:tcMar>
          </w:tcPr>
          <w:p w14:paraId="7B35B4CA" w14:textId="77777777" w:rsidR="00C87CFE" w:rsidRPr="00F41033" w:rsidRDefault="00C87CFE" w:rsidP="00C87CFE">
            <w:pPr>
              <w:spacing w:after="0" w:line="1" w:lineRule="auto"/>
              <w:jc w:val="center"/>
              <w:rPr>
                <w:rFonts w:ascii="Times New Roman" w:eastAsia="Times New Roman" w:hAnsi="Times New Roman" w:cs="Times New Roman"/>
                <w:lang w:eastAsia="zh-CN"/>
              </w:rPr>
            </w:pPr>
          </w:p>
        </w:tc>
        <w:tc>
          <w:tcPr>
            <w:tcW w:w="5646" w:type="dxa"/>
            <w:tcMar>
              <w:top w:w="0" w:type="dxa"/>
              <w:left w:w="0" w:type="dxa"/>
              <w:bottom w:w="0" w:type="dxa"/>
              <w:right w:w="0" w:type="dxa"/>
            </w:tcMar>
          </w:tcPr>
          <w:p w14:paraId="5665B426" w14:textId="77777777" w:rsidR="00C87CFE" w:rsidRPr="00F41033" w:rsidRDefault="00C87CFE" w:rsidP="00C87CFE">
            <w:pPr>
              <w:spacing w:after="0" w:line="1" w:lineRule="auto"/>
              <w:jc w:val="center"/>
              <w:rPr>
                <w:rFonts w:ascii="Times New Roman" w:eastAsia="Times New Roman" w:hAnsi="Times New Roman" w:cs="Times New Roman"/>
                <w:lang w:eastAsia="zh-CN"/>
              </w:rPr>
            </w:pPr>
          </w:p>
        </w:tc>
        <w:tc>
          <w:tcPr>
            <w:tcW w:w="3870" w:type="dxa"/>
            <w:tcMar>
              <w:top w:w="0" w:type="dxa"/>
              <w:left w:w="0" w:type="dxa"/>
              <w:bottom w:w="0" w:type="dxa"/>
              <w:right w:w="0" w:type="dxa"/>
            </w:tcMar>
          </w:tcPr>
          <w:p w14:paraId="16BCFEEF" w14:textId="77777777" w:rsidR="00C87CFE" w:rsidRPr="00F41033" w:rsidRDefault="00C87CFE" w:rsidP="00C87CFE">
            <w:pPr>
              <w:spacing w:after="0" w:line="1" w:lineRule="auto"/>
              <w:jc w:val="center"/>
              <w:rPr>
                <w:rFonts w:ascii="Times New Roman" w:eastAsia="Times New Roman" w:hAnsi="Times New Roman" w:cs="Times New Roman"/>
                <w:lang w:eastAsia="zh-CN"/>
              </w:rPr>
            </w:pPr>
          </w:p>
        </w:tc>
      </w:tr>
      <w:tr w:rsidR="00C87CFE" w:rsidRPr="00F41033" w14:paraId="3C4DD68D" w14:textId="77777777" w:rsidTr="00F41033">
        <w:trPr>
          <w:trHeight w:val="248"/>
          <w:tblHeader/>
        </w:trPr>
        <w:tc>
          <w:tcPr>
            <w:tcW w:w="6120"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250E81F" w14:textId="77777777" w:rsidR="00C87CFE" w:rsidRPr="00F41033" w:rsidRDefault="00C87CFE" w:rsidP="00C87CFE">
            <w:pPr>
              <w:spacing w:after="0" w:line="240" w:lineRule="auto"/>
              <w:jc w:val="center"/>
              <w:rPr>
                <w:rFonts w:eastAsia="Times New Roman" w:cstheme="minorHAnsi"/>
                <w:b/>
                <w:bCs/>
                <w:color w:val="000000"/>
                <w:lang w:eastAsia="zh-CN"/>
              </w:rPr>
            </w:pPr>
            <w:r w:rsidRPr="00F41033">
              <w:rPr>
                <w:rFonts w:eastAsia="Times New Roman" w:cstheme="minorHAnsi"/>
                <w:b/>
                <w:bCs/>
                <w:color w:val="000000"/>
                <w:lang w:eastAsia="zh-CN"/>
              </w:rPr>
              <w:t>Назив програма</w:t>
            </w:r>
          </w:p>
        </w:tc>
        <w:tc>
          <w:tcPr>
            <w:tcW w:w="387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4E5BB43" w14:textId="77777777" w:rsidR="00C87CFE" w:rsidRPr="00F41033" w:rsidRDefault="00C87CFE" w:rsidP="00C87CFE">
            <w:pPr>
              <w:spacing w:after="0" w:line="240" w:lineRule="auto"/>
              <w:jc w:val="center"/>
              <w:rPr>
                <w:rFonts w:eastAsia="Times New Roman" w:cstheme="minorHAnsi"/>
                <w:b/>
                <w:bCs/>
                <w:color w:val="000000"/>
                <w:lang w:eastAsia="zh-CN"/>
              </w:rPr>
            </w:pPr>
            <w:r w:rsidRPr="00F41033">
              <w:rPr>
                <w:rFonts w:eastAsia="Times New Roman" w:cstheme="minorHAnsi"/>
                <w:b/>
                <w:bCs/>
                <w:color w:val="000000"/>
                <w:lang w:eastAsia="zh-CN"/>
              </w:rPr>
              <w:t>Износ</w:t>
            </w:r>
          </w:p>
        </w:tc>
      </w:tr>
      <w:tr w:rsidR="00C87CFE" w:rsidRPr="00F41033" w14:paraId="22DB14EF" w14:textId="77777777" w:rsidTr="00F41033">
        <w:trPr>
          <w:trHeight w:val="248"/>
        </w:trPr>
        <w:tc>
          <w:tcPr>
            <w:tcW w:w="474" w:type="dxa"/>
            <w:tcBorders>
              <w:top w:val="single" w:sz="6" w:space="0" w:color="000000"/>
              <w:left w:val="single" w:sz="6" w:space="0" w:color="000000"/>
              <w:bottom w:val="single" w:sz="6" w:space="0" w:color="000000"/>
            </w:tcBorders>
            <w:tcMar>
              <w:top w:w="0" w:type="dxa"/>
              <w:left w:w="0" w:type="dxa"/>
              <w:bottom w:w="0" w:type="dxa"/>
              <w:right w:w="0" w:type="dxa"/>
            </w:tcMar>
          </w:tcPr>
          <w:p w14:paraId="112CB791" w14:textId="77777777" w:rsidR="00C87CFE" w:rsidRPr="00F41033" w:rsidRDefault="00C87CFE" w:rsidP="00C87CFE">
            <w:pPr>
              <w:spacing w:after="0" w:line="240" w:lineRule="auto"/>
              <w:rPr>
                <w:rFonts w:ascii="Times New Roman" w:eastAsia="Times New Roman" w:hAnsi="Times New Roman" w:cs="Times New Roman"/>
                <w:color w:val="000000"/>
                <w:lang w:eastAsia="zh-CN"/>
              </w:rPr>
            </w:pPr>
            <w:r w:rsidRPr="00F41033">
              <w:rPr>
                <w:rFonts w:ascii="Times New Roman" w:eastAsia="Times New Roman" w:hAnsi="Times New Roman" w:cs="Times New Roman"/>
                <w:color w:val="000000"/>
                <w:lang w:eastAsia="zh-CN"/>
              </w:rPr>
              <w:t>2</w:t>
            </w:r>
          </w:p>
        </w:tc>
        <w:tc>
          <w:tcPr>
            <w:tcW w:w="5646" w:type="dxa"/>
            <w:tcBorders>
              <w:top w:val="single" w:sz="6" w:space="0" w:color="000000"/>
              <w:bottom w:val="single" w:sz="6" w:space="0" w:color="000000"/>
              <w:right w:val="single" w:sz="6" w:space="0" w:color="000000"/>
            </w:tcBorders>
            <w:tcMar>
              <w:top w:w="0" w:type="dxa"/>
              <w:left w:w="0" w:type="dxa"/>
              <w:bottom w:w="0" w:type="dxa"/>
              <w:right w:w="0" w:type="dxa"/>
            </w:tcMar>
          </w:tcPr>
          <w:p w14:paraId="7B8AEF11" w14:textId="77777777" w:rsidR="00C87CFE" w:rsidRPr="00F41033" w:rsidRDefault="00C87CFE" w:rsidP="00C87CFE">
            <w:pPr>
              <w:spacing w:after="0" w:line="240" w:lineRule="auto"/>
              <w:rPr>
                <w:rFonts w:eastAsia="Times New Roman" w:cstheme="minorHAnsi"/>
                <w:color w:val="000000"/>
                <w:lang w:eastAsia="zh-CN"/>
              </w:rPr>
            </w:pPr>
            <w:r w:rsidRPr="00F41033">
              <w:rPr>
                <w:rFonts w:eastAsia="Times New Roman" w:cstheme="minorHAnsi"/>
                <w:color w:val="000000"/>
                <w:lang w:eastAsia="zh-CN"/>
              </w:rPr>
              <w:t>КОМУНАЛНЕ ДЕЛАТНОСТИ</w:t>
            </w:r>
          </w:p>
        </w:tc>
        <w:tc>
          <w:tcPr>
            <w:tcW w:w="38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0264A0" w14:textId="77777777" w:rsidR="00C87CFE" w:rsidRPr="00F41033" w:rsidRDefault="00C87CFE" w:rsidP="00C87CFE">
            <w:pPr>
              <w:spacing w:after="0" w:line="240" w:lineRule="auto"/>
              <w:jc w:val="right"/>
              <w:rPr>
                <w:rFonts w:eastAsia="Times New Roman" w:cstheme="minorHAnsi"/>
                <w:color w:val="000000"/>
                <w:lang w:eastAsia="zh-CN"/>
              </w:rPr>
            </w:pPr>
            <w:r w:rsidRPr="00F41033">
              <w:rPr>
                <w:rFonts w:eastAsia="Times New Roman" w:cstheme="minorHAnsi"/>
                <w:color w:val="000000"/>
                <w:lang w:eastAsia="zh-CN"/>
              </w:rPr>
              <w:t>6.300.000,00</w:t>
            </w:r>
          </w:p>
        </w:tc>
      </w:tr>
      <w:tr w:rsidR="00C87CFE" w:rsidRPr="00F41033" w14:paraId="511EA0A0" w14:textId="77777777" w:rsidTr="00F41033">
        <w:trPr>
          <w:trHeight w:val="248"/>
        </w:trPr>
        <w:tc>
          <w:tcPr>
            <w:tcW w:w="474" w:type="dxa"/>
            <w:tcBorders>
              <w:top w:val="single" w:sz="6" w:space="0" w:color="000000"/>
              <w:left w:val="single" w:sz="6" w:space="0" w:color="000000"/>
              <w:bottom w:val="single" w:sz="6" w:space="0" w:color="000000"/>
            </w:tcBorders>
            <w:tcMar>
              <w:top w:w="0" w:type="dxa"/>
              <w:left w:w="0" w:type="dxa"/>
              <w:bottom w:w="0" w:type="dxa"/>
              <w:right w:w="0" w:type="dxa"/>
            </w:tcMar>
          </w:tcPr>
          <w:p w14:paraId="49BEE140" w14:textId="77777777" w:rsidR="00C87CFE" w:rsidRPr="00F41033" w:rsidRDefault="00C87CFE" w:rsidP="00C87CFE">
            <w:pPr>
              <w:spacing w:after="0" w:line="240" w:lineRule="auto"/>
              <w:rPr>
                <w:rFonts w:ascii="Times New Roman" w:eastAsia="Times New Roman" w:hAnsi="Times New Roman" w:cs="Times New Roman"/>
                <w:color w:val="000000"/>
                <w:lang w:eastAsia="zh-CN"/>
              </w:rPr>
            </w:pPr>
            <w:r w:rsidRPr="00F41033">
              <w:rPr>
                <w:rFonts w:ascii="Times New Roman" w:eastAsia="Times New Roman" w:hAnsi="Times New Roman" w:cs="Times New Roman"/>
                <w:color w:val="000000"/>
                <w:lang w:eastAsia="zh-CN"/>
              </w:rPr>
              <w:t>3</w:t>
            </w:r>
          </w:p>
        </w:tc>
        <w:tc>
          <w:tcPr>
            <w:tcW w:w="5646" w:type="dxa"/>
            <w:tcBorders>
              <w:top w:val="single" w:sz="6" w:space="0" w:color="000000"/>
              <w:bottom w:val="single" w:sz="6" w:space="0" w:color="000000"/>
              <w:right w:val="single" w:sz="6" w:space="0" w:color="000000"/>
            </w:tcBorders>
            <w:tcMar>
              <w:top w:w="0" w:type="dxa"/>
              <w:left w:w="0" w:type="dxa"/>
              <w:bottom w:w="0" w:type="dxa"/>
              <w:right w:w="0" w:type="dxa"/>
            </w:tcMar>
          </w:tcPr>
          <w:p w14:paraId="3AD43894" w14:textId="77777777" w:rsidR="00C87CFE" w:rsidRPr="00F41033" w:rsidRDefault="00C87CFE" w:rsidP="00C87CFE">
            <w:pPr>
              <w:spacing w:after="0" w:line="240" w:lineRule="auto"/>
              <w:rPr>
                <w:rFonts w:eastAsia="Times New Roman" w:cstheme="minorHAnsi"/>
                <w:color w:val="000000"/>
                <w:lang w:eastAsia="zh-CN"/>
              </w:rPr>
            </w:pPr>
            <w:r w:rsidRPr="00F41033">
              <w:rPr>
                <w:rFonts w:eastAsia="Times New Roman" w:cstheme="minorHAnsi"/>
                <w:color w:val="000000"/>
                <w:lang w:eastAsia="zh-CN"/>
              </w:rPr>
              <w:t>ЛОКАЛНИ ЕКОНОМСКИ РАЗВОЈ</w:t>
            </w:r>
          </w:p>
        </w:tc>
        <w:tc>
          <w:tcPr>
            <w:tcW w:w="38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8B67EB" w14:textId="77777777" w:rsidR="00C87CFE" w:rsidRPr="00F41033" w:rsidRDefault="00C87CFE" w:rsidP="00C87CFE">
            <w:pPr>
              <w:spacing w:after="0" w:line="240" w:lineRule="auto"/>
              <w:jc w:val="right"/>
              <w:rPr>
                <w:rFonts w:eastAsia="Times New Roman" w:cstheme="minorHAnsi"/>
                <w:color w:val="000000"/>
                <w:lang w:eastAsia="zh-CN"/>
              </w:rPr>
            </w:pPr>
            <w:r w:rsidRPr="00F41033">
              <w:rPr>
                <w:rFonts w:eastAsia="Times New Roman" w:cstheme="minorHAnsi"/>
                <w:color w:val="000000"/>
                <w:lang w:eastAsia="zh-CN"/>
              </w:rPr>
              <w:t>1.000.000,00</w:t>
            </w:r>
          </w:p>
        </w:tc>
      </w:tr>
      <w:tr w:rsidR="00C87CFE" w:rsidRPr="00F41033" w14:paraId="68969E51" w14:textId="77777777" w:rsidTr="00F41033">
        <w:trPr>
          <w:trHeight w:val="248"/>
        </w:trPr>
        <w:tc>
          <w:tcPr>
            <w:tcW w:w="474" w:type="dxa"/>
            <w:tcBorders>
              <w:top w:val="single" w:sz="6" w:space="0" w:color="000000"/>
              <w:left w:val="single" w:sz="6" w:space="0" w:color="000000"/>
              <w:bottom w:val="single" w:sz="6" w:space="0" w:color="000000"/>
            </w:tcBorders>
            <w:tcMar>
              <w:top w:w="0" w:type="dxa"/>
              <w:left w:w="0" w:type="dxa"/>
              <w:bottom w:w="0" w:type="dxa"/>
              <w:right w:w="0" w:type="dxa"/>
            </w:tcMar>
          </w:tcPr>
          <w:p w14:paraId="1F04F684" w14:textId="77777777" w:rsidR="00C87CFE" w:rsidRPr="00F41033" w:rsidRDefault="00C87CFE" w:rsidP="00C87CFE">
            <w:pPr>
              <w:spacing w:after="0" w:line="240" w:lineRule="auto"/>
              <w:rPr>
                <w:rFonts w:ascii="Times New Roman" w:eastAsia="Times New Roman" w:hAnsi="Times New Roman" w:cs="Times New Roman"/>
                <w:color w:val="000000"/>
                <w:lang w:eastAsia="zh-CN"/>
              </w:rPr>
            </w:pPr>
            <w:r w:rsidRPr="00F41033">
              <w:rPr>
                <w:rFonts w:ascii="Times New Roman" w:eastAsia="Times New Roman" w:hAnsi="Times New Roman" w:cs="Times New Roman"/>
                <w:color w:val="000000"/>
                <w:lang w:eastAsia="zh-CN"/>
              </w:rPr>
              <w:t>5</w:t>
            </w:r>
          </w:p>
        </w:tc>
        <w:tc>
          <w:tcPr>
            <w:tcW w:w="5646" w:type="dxa"/>
            <w:tcBorders>
              <w:top w:val="single" w:sz="6" w:space="0" w:color="000000"/>
              <w:bottom w:val="single" w:sz="6" w:space="0" w:color="000000"/>
              <w:right w:val="single" w:sz="6" w:space="0" w:color="000000"/>
            </w:tcBorders>
            <w:tcMar>
              <w:top w:w="0" w:type="dxa"/>
              <w:left w:w="0" w:type="dxa"/>
              <w:bottom w:w="0" w:type="dxa"/>
              <w:right w:w="0" w:type="dxa"/>
            </w:tcMar>
          </w:tcPr>
          <w:p w14:paraId="1C71D802" w14:textId="77777777" w:rsidR="00C87CFE" w:rsidRPr="00F41033" w:rsidRDefault="00C87CFE" w:rsidP="00C87CFE">
            <w:pPr>
              <w:spacing w:after="0" w:line="240" w:lineRule="auto"/>
              <w:rPr>
                <w:rFonts w:eastAsia="Times New Roman" w:cstheme="minorHAnsi"/>
                <w:color w:val="000000"/>
                <w:lang w:eastAsia="zh-CN"/>
              </w:rPr>
            </w:pPr>
            <w:r w:rsidRPr="00F41033">
              <w:rPr>
                <w:rFonts w:eastAsia="Times New Roman" w:cstheme="minorHAnsi"/>
                <w:color w:val="000000"/>
                <w:lang w:eastAsia="zh-CN"/>
              </w:rPr>
              <w:t>ПОЉОПРИВРЕДА И РУРАЛНИ РАЗВОЈ</w:t>
            </w:r>
          </w:p>
        </w:tc>
        <w:tc>
          <w:tcPr>
            <w:tcW w:w="38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788517" w14:textId="77777777" w:rsidR="00C87CFE" w:rsidRPr="00F41033" w:rsidRDefault="00C87CFE" w:rsidP="00C87CFE">
            <w:pPr>
              <w:spacing w:after="0" w:line="240" w:lineRule="auto"/>
              <w:jc w:val="right"/>
              <w:rPr>
                <w:rFonts w:eastAsia="Times New Roman" w:cstheme="minorHAnsi"/>
                <w:color w:val="000000"/>
                <w:lang w:eastAsia="zh-CN"/>
              </w:rPr>
            </w:pPr>
            <w:r w:rsidRPr="00F41033">
              <w:rPr>
                <w:rFonts w:eastAsia="Times New Roman" w:cstheme="minorHAnsi"/>
                <w:color w:val="000000"/>
                <w:lang w:eastAsia="zh-CN"/>
              </w:rPr>
              <w:t>3.000.000,00</w:t>
            </w:r>
          </w:p>
        </w:tc>
      </w:tr>
      <w:tr w:rsidR="00C87CFE" w:rsidRPr="00F41033" w14:paraId="6F36610D" w14:textId="77777777" w:rsidTr="00F41033">
        <w:trPr>
          <w:trHeight w:val="267"/>
        </w:trPr>
        <w:tc>
          <w:tcPr>
            <w:tcW w:w="474" w:type="dxa"/>
            <w:tcBorders>
              <w:top w:val="single" w:sz="6" w:space="0" w:color="000000"/>
              <w:left w:val="single" w:sz="6" w:space="0" w:color="000000"/>
              <w:bottom w:val="single" w:sz="6" w:space="0" w:color="000000"/>
            </w:tcBorders>
            <w:tcMar>
              <w:top w:w="0" w:type="dxa"/>
              <w:left w:w="0" w:type="dxa"/>
              <w:bottom w:w="0" w:type="dxa"/>
              <w:right w:w="0" w:type="dxa"/>
            </w:tcMar>
          </w:tcPr>
          <w:p w14:paraId="754476E5" w14:textId="77777777" w:rsidR="00C87CFE" w:rsidRPr="00F41033" w:rsidRDefault="00C87CFE" w:rsidP="00C87CFE">
            <w:pPr>
              <w:spacing w:after="0" w:line="240" w:lineRule="auto"/>
              <w:rPr>
                <w:rFonts w:ascii="Times New Roman" w:eastAsia="Times New Roman" w:hAnsi="Times New Roman" w:cs="Times New Roman"/>
                <w:color w:val="000000"/>
                <w:lang w:eastAsia="zh-CN"/>
              </w:rPr>
            </w:pPr>
            <w:r w:rsidRPr="00F41033">
              <w:rPr>
                <w:rFonts w:ascii="Times New Roman" w:eastAsia="Times New Roman" w:hAnsi="Times New Roman" w:cs="Times New Roman"/>
                <w:color w:val="000000"/>
                <w:lang w:eastAsia="zh-CN"/>
              </w:rPr>
              <w:t>8</w:t>
            </w:r>
          </w:p>
        </w:tc>
        <w:tc>
          <w:tcPr>
            <w:tcW w:w="5646" w:type="dxa"/>
            <w:tcBorders>
              <w:top w:val="single" w:sz="6" w:space="0" w:color="000000"/>
              <w:bottom w:val="single" w:sz="6" w:space="0" w:color="000000"/>
              <w:right w:val="single" w:sz="6" w:space="0" w:color="000000"/>
            </w:tcBorders>
            <w:tcMar>
              <w:top w:w="0" w:type="dxa"/>
              <w:left w:w="0" w:type="dxa"/>
              <w:bottom w:w="0" w:type="dxa"/>
              <w:right w:w="0" w:type="dxa"/>
            </w:tcMar>
          </w:tcPr>
          <w:p w14:paraId="5E92177D" w14:textId="77777777" w:rsidR="00C87CFE" w:rsidRPr="00F41033" w:rsidRDefault="00C87CFE" w:rsidP="00C87CFE">
            <w:pPr>
              <w:spacing w:after="0" w:line="240" w:lineRule="auto"/>
              <w:rPr>
                <w:rFonts w:eastAsia="Times New Roman" w:cstheme="minorHAnsi"/>
                <w:color w:val="000000"/>
                <w:lang w:eastAsia="zh-CN"/>
              </w:rPr>
            </w:pPr>
            <w:r w:rsidRPr="00F41033">
              <w:rPr>
                <w:rFonts w:eastAsia="Times New Roman" w:cstheme="minorHAnsi"/>
                <w:color w:val="000000"/>
                <w:lang w:eastAsia="zh-CN"/>
              </w:rPr>
              <w:t>ПРЕДШКОЛСКО ОБРАЗОВАЊЕ И ВАСПИТАЊЕ</w:t>
            </w:r>
          </w:p>
        </w:tc>
        <w:tc>
          <w:tcPr>
            <w:tcW w:w="38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9C109F" w14:textId="77777777" w:rsidR="00C87CFE" w:rsidRPr="00F41033" w:rsidRDefault="00C87CFE" w:rsidP="00C87CFE">
            <w:pPr>
              <w:spacing w:after="0" w:line="240" w:lineRule="auto"/>
              <w:jc w:val="right"/>
              <w:rPr>
                <w:rFonts w:eastAsia="Times New Roman" w:cstheme="minorHAnsi"/>
                <w:color w:val="000000"/>
                <w:lang w:eastAsia="zh-CN"/>
              </w:rPr>
            </w:pPr>
            <w:r w:rsidRPr="00F41033">
              <w:rPr>
                <w:rFonts w:eastAsia="Times New Roman" w:cstheme="minorHAnsi"/>
                <w:color w:val="000000"/>
                <w:lang w:eastAsia="zh-CN"/>
              </w:rPr>
              <w:t>1.000.000,00</w:t>
            </w:r>
          </w:p>
        </w:tc>
      </w:tr>
      <w:tr w:rsidR="00C87CFE" w:rsidRPr="00F41033" w14:paraId="597FB1BA" w14:textId="77777777" w:rsidTr="00F41033">
        <w:trPr>
          <w:trHeight w:val="248"/>
        </w:trPr>
        <w:tc>
          <w:tcPr>
            <w:tcW w:w="474" w:type="dxa"/>
            <w:tcBorders>
              <w:top w:val="single" w:sz="6" w:space="0" w:color="000000"/>
              <w:left w:val="single" w:sz="6" w:space="0" w:color="000000"/>
              <w:bottom w:val="single" w:sz="6" w:space="0" w:color="000000"/>
            </w:tcBorders>
            <w:tcMar>
              <w:top w:w="0" w:type="dxa"/>
              <w:left w:w="0" w:type="dxa"/>
              <w:bottom w:w="0" w:type="dxa"/>
              <w:right w:w="0" w:type="dxa"/>
            </w:tcMar>
          </w:tcPr>
          <w:p w14:paraId="14361FE5" w14:textId="77777777" w:rsidR="00C87CFE" w:rsidRPr="00F41033" w:rsidRDefault="00C87CFE" w:rsidP="00C87CFE">
            <w:pPr>
              <w:spacing w:after="0" w:line="240" w:lineRule="auto"/>
              <w:rPr>
                <w:rFonts w:ascii="Times New Roman" w:eastAsia="Times New Roman" w:hAnsi="Times New Roman" w:cs="Times New Roman"/>
                <w:color w:val="000000"/>
                <w:lang w:eastAsia="zh-CN"/>
              </w:rPr>
            </w:pPr>
            <w:r w:rsidRPr="00F41033">
              <w:rPr>
                <w:rFonts w:ascii="Times New Roman" w:eastAsia="Times New Roman" w:hAnsi="Times New Roman" w:cs="Times New Roman"/>
                <w:color w:val="000000"/>
                <w:lang w:eastAsia="zh-CN"/>
              </w:rPr>
              <w:t>9</w:t>
            </w:r>
          </w:p>
        </w:tc>
        <w:tc>
          <w:tcPr>
            <w:tcW w:w="5646" w:type="dxa"/>
            <w:tcBorders>
              <w:top w:val="single" w:sz="6" w:space="0" w:color="000000"/>
              <w:bottom w:val="single" w:sz="6" w:space="0" w:color="000000"/>
              <w:right w:val="single" w:sz="6" w:space="0" w:color="000000"/>
            </w:tcBorders>
            <w:tcMar>
              <w:top w:w="0" w:type="dxa"/>
              <w:left w:w="0" w:type="dxa"/>
              <w:bottom w:w="0" w:type="dxa"/>
              <w:right w:w="0" w:type="dxa"/>
            </w:tcMar>
          </w:tcPr>
          <w:p w14:paraId="7B724484" w14:textId="77777777" w:rsidR="00C87CFE" w:rsidRPr="00F41033" w:rsidRDefault="00C87CFE" w:rsidP="00C87CFE">
            <w:pPr>
              <w:spacing w:after="0" w:line="240" w:lineRule="auto"/>
              <w:rPr>
                <w:rFonts w:eastAsia="Times New Roman" w:cstheme="minorHAnsi"/>
                <w:color w:val="000000"/>
                <w:lang w:eastAsia="zh-CN"/>
              </w:rPr>
            </w:pPr>
            <w:r w:rsidRPr="00F41033">
              <w:rPr>
                <w:rFonts w:eastAsia="Times New Roman" w:cstheme="minorHAnsi"/>
                <w:color w:val="000000"/>
                <w:lang w:eastAsia="zh-CN"/>
              </w:rPr>
              <w:t>ОСНОВНО ОБРАЗОВАЊЕ И ВАСПИТАЊЕ</w:t>
            </w:r>
          </w:p>
        </w:tc>
        <w:tc>
          <w:tcPr>
            <w:tcW w:w="38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BB8239" w14:textId="77777777" w:rsidR="00C87CFE" w:rsidRPr="00F41033" w:rsidRDefault="00C87CFE" w:rsidP="00C87CFE">
            <w:pPr>
              <w:spacing w:after="0" w:line="240" w:lineRule="auto"/>
              <w:jc w:val="right"/>
              <w:rPr>
                <w:rFonts w:eastAsia="Times New Roman" w:cstheme="minorHAnsi"/>
                <w:color w:val="000000"/>
                <w:lang w:eastAsia="zh-CN"/>
              </w:rPr>
            </w:pPr>
            <w:r w:rsidRPr="00F41033">
              <w:rPr>
                <w:rFonts w:eastAsia="Times New Roman" w:cstheme="minorHAnsi"/>
                <w:color w:val="000000"/>
                <w:lang w:eastAsia="zh-CN"/>
              </w:rPr>
              <w:t>1.000.000,00</w:t>
            </w:r>
          </w:p>
        </w:tc>
      </w:tr>
      <w:tr w:rsidR="00C87CFE" w:rsidRPr="00F41033" w14:paraId="62A67175" w14:textId="77777777" w:rsidTr="00F41033">
        <w:trPr>
          <w:trHeight w:val="248"/>
        </w:trPr>
        <w:tc>
          <w:tcPr>
            <w:tcW w:w="474" w:type="dxa"/>
            <w:tcBorders>
              <w:top w:val="single" w:sz="6" w:space="0" w:color="000000"/>
              <w:left w:val="single" w:sz="6" w:space="0" w:color="000000"/>
              <w:bottom w:val="single" w:sz="6" w:space="0" w:color="000000"/>
            </w:tcBorders>
            <w:tcMar>
              <w:top w:w="0" w:type="dxa"/>
              <w:left w:w="0" w:type="dxa"/>
              <w:bottom w:w="0" w:type="dxa"/>
              <w:right w:w="0" w:type="dxa"/>
            </w:tcMar>
          </w:tcPr>
          <w:p w14:paraId="12D2116D" w14:textId="77777777" w:rsidR="00C87CFE" w:rsidRPr="00F41033" w:rsidRDefault="00C87CFE" w:rsidP="00C87CFE">
            <w:pPr>
              <w:spacing w:after="0" w:line="240" w:lineRule="auto"/>
              <w:rPr>
                <w:rFonts w:ascii="Times New Roman" w:eastAsia="Times New Roman" w:hAnsi="Times New Roman" w:cs="Times New Roman"/>
                <w:color w:val="000000"/>
                <w:lang w:eastAsia="zh-CN"/>
              </w:rPr>
            </w:pPr>
            <w:r w:rsidRPr="00F41033">
              <w:rPr>
                <w:rFonts w:ascii="Times New Roman" w:eastAsia="Times New Roman" w:hAnsi="Times New Roman" w:cs="Times New Roman"/>
                <w:color w:val="000000"/>
                <w:lang w:eastAsia="zh-CN"/>
              </w:rPr>
              <w:t>11</w:t>
            </w:r>
          </w:p>
        </w:tc>
        <w:tc>
          <w:tcPr>
            <w:tcW w:w="5646" w:type="dxa"/>
            <w:tcBorders>
              <w:top w:val="single" w:sz="6" w:space="0" w:color="000000"/>
              <w:bottom w:val="single" w:sz="6" w:space="0" w:color="000000"/>
              <w:right w:val="single" w:sz="6" w:space="0" w:color="000000"/>
            </w:tcBorders>
            <w:tcMar>
              <w:top w:w="0" w:type="dxa"/>
              <w:left w:w="0" w:type="dxa"/>
              <w:bottom w:w="0" w:type="dxa"/>
              <w:right w:w="0" w:type="dxa"/>
            </w:tcMar>
          </w:tcPr>
          <w:p w14:paraId="1FF348CF" w14:textId="77777777" w:rsidR="00C87CFE" w:rsidRPr="00F41033" w:rsidRDefault="00C87CFE" w:rsidP="00C87CFE">
            <w:pPr>
              <w:spacing w:after="0" w:line="240" w:lineRule="auto"/>
              <w:rPr>
                <w:rFonts w:eastAsia="Times New Roman" w:cstheme="minorHAnsi"/>
                <w:color w:val="000000"/>
                <w:lang w:eastAsia="zh-CN"/>
              </w:rPr>
            </w:pPr>
            <w:r w:rsidRPr="00F41033">
              <w:rPr>
                <w:rFonts w:eastAsia="Times New Roman" w:cstheme="minorHAnsi"/>
                <w:color w:val="000000"/>
                <w:lang w:eastAsia="zh-CN"/>
              </w:rPr>
              <w:t>СОЦИЈАЛНА И ДЕЧЈА ЗАШТИТА</w:t>
            </w:r>
          </w:p>
        </w:tc>
        <w:tc>
          <w:tcPr>
            <w:tcW w:w="38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3CE83E" w14:textId="77777777" w:rsidR="00C87CFE" w:rsidRPr="00F41033" w:rsidRDefault="00C87CFE" w:rsidP="00C87CFE">
            <w:pPr>
              <w:spacing w:after="0" w:line="240" w:lineRule="auto"/>
              <w:jc w:val="right"/>
              <w:rPr>
                <w:rFonts w:eastAsia="Times New Roman" w:cstheme="minorHAnsi"/>
                <w:color w:val="000000"/>
                <w:lang w:eastAsia="zh-CN"/>
              </w:rPr>
            </w:pPr>
            <w:r w:rsidRPr="00F41033">
              <w:rPr>
                <w:rFonts w:eastAsia="Times New Roman" w:cstheme="minorHAnsi"/>
                <w:color w:val="000000"/>
                <w:lang w:eastAsia="zh-CN"/>
              </w:rPr>
              <w:t>4.000.000,00</w:t>
            </w:r>
          </w:p>
        </w:tc>
      </w:tr>
      <w:tr w:rsidR="00C87CFE" w:rsidRPr="00F41033" w14:paraId="54A566B7" w14:textId="77777777" w:rsidTr="00F41033">
        <w:trPr>
          <w:trHeight w:val="248"/>
        </w:trPr>
        <w:tc>
          <w:tcPr>
            <w:tcW w:w="474" w:type="dxa"/>
            <w:tcBorders>
              <w:top w:val="single" w:sz="6" w:space="0" w:color="000000"/>
              <w:left w:val="single" w:sz="6" w:space="0" w:color="000000"/>
              <w:bottom w:val="single" w:sz="6" w:space="0" w:color="000000"/>
            </w:tcBorders>
            <w:tcMar>
              <w:top w:w="0" w:type="dxa"/>
              <w:left w:w="0" w:type="dxa"/>
              <w:bottom w:w="0" w:type="dxa"/>
              <w:right w:w="0" w:type="dxa"/>
            </w:tcMar>
          </w:tcPr>
          <w:p w14:paraId="265B74AA" w14:textId="77777777" w:rsidR="00C87CFE" w:rsidRPr="00F41033" w:rsidRDefault="00C87CFE" w:rsidP="00C87CFE">
            <w:pPr>
              <w:spacing w:after="0" w:line="240" w:lineRule="auto"/>
              <w:rPr>
                <w:rFonts w:ascii="Times New Roman" w:eastAsia="Times New Roman" w:hAnsi="Times New Roman" w:cs="Times New Roman"/>
                <w:color w:val="000000"/>
                <w:lang w:eastAsia="zh-CN"/>
              </w:rPr>
            </w:pPr>
            <w:r w:rsidRPr="00F41033">
              <w:rPr>
                <w:rFonts w:ascii="Times New Roman" w:eastAsia="Times New Roman" w:hAnsi="Times New Roman" w:cs="Times New Roman"/>
                <w:color w:val="000000"/>
                <w:lang w:eastAsia="zh-CN"/>
              </w:rPr>
              <w:t>13</w:t>
            </w:r>
          </w:p>
        </w:tc>
        <w:tc>
          <w:tcPr>
            <w:tcW w:w="5646" w:type="dxa"/>
            <w:tcBorders>
              <w:top w:val="single" w:sz="6" w:space="0" w:color="000000"/>
              <w:bottom w:val="single" w:sz="6" w:space="0" w:color="000000"/>
              <w:right w:val="single" w:sz="6" w:space="0" w:color="000000"/>
            </w:tcBorders>
            <w:tcMar>
              <w:top w:w="0" w:type="dxa"/>
              <w:left w:w="0" w:type="dxa"/>
              <w:bottom w:w="0" w:type="dxa"/>
              <w:right w:w="0" w:type="dxa"/>
            </w:tcMar>
          </w:tcPr>
          <w:p w14:paraId="1D976B76" w14:textId="77777777" w:rsidR="00C87CFE" w:rsidRPr="00F41033" w:rsidRDefault="00C87CFE" w:rsidP="00C87CFE">
            <w:pPr>
              <w:spacing w:after="0" w:line="240" w:lineRule="auto"/>
              <w:rPr>
                <w:rFonts w:eastAsia="Times New Roman" w:cstheme="minorHAnsi"/>
                <w:color w:val="000000"/>
                <w:lang w:eastAsia="zh-CN"/>
              </w:rPr>
            </w:pPr>
            <w:r w:rsidRPr="00F41033">
              <w:rPr>
                <w:rFonts w:eastAsia="Times New Roman" w:cstheme="minorHAnsi"/>
                <w:color w:val="000000"/>
                <w:lang w:eastAsia="zh-CN"/>
              </w:rPr>
              <w:t>РАЗВОЈ КУЛТУРЕ И ИНФОРМИСАЊА</w:t>
            </w:r>
          </w:p>
        </w:tc>
        <w:tc>
          <w:tcPr>
            <w:tcW w:w="38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024F34" w14:textId="77777777" w:rsidR="00C87CFE" w:rsidRPr="00F41033" w:rsidRDefault="00C87CFE" w:rsidP="00C87CFE">
            <w:pPr>
              <w:spacing w:after="0" w:line="240" w:lineRule="auto"/>
              <w:jc w:val="right"/>
              <w:rPr>
                <w:rFonts w:eastAsia="Times New Roman" w:cstheme="minorHAnsi"/>
                <w:color w:val="000000"/>
                <w:lang w:eastAsia="zh-CN"/>
              </w:rPr>
            </w:pPr>
            <w:r w:rsidRPr="00F41033">
              <w:rPr>
                <w:rFonts w:eastAsia="Times New Roman" w:cstheme="minorHAnsi"/>
                <w:color w:val="000000"/>
                <w:lang w:eastAsia="zh-CN"/>
              </w:rPr>
              <w:t>3.500.000,00</w:t>
            </w:r>
          </w:p>
        </w:tc>
      </w:tr>
      <w:tr w:rsidR="00C87CFE" w:rsidRPr="00F41033" w14:paraId="4C256D2A" w14:textId="77777777" w:rsidTr="00F41033">
        <w:trPr>
          <w:trHeight w:val="248"/>
        </w:trPr>
        <w:tc>
          <w:tcPr>
            <w:tcW w:w="474" w:type="dxa"/>
            <w:tcBorders>
              <w:top w:val="single" w:sz="6" w:space="0" w:color="000000"/>
              <w:left w:val="single" w:sz="6" w:space="0" w:color="000000"/>
              <w:bottom w:val="single" w:sz="6" w:space="0" w:color="000000"/>
            </w:tcBorders>
            <w:tcMar>
              <w:top w:w="0" w:type="dxa"/>
              <w:left w:w="0" w:type="dxa"/>
              <w:bottom w:w="0" w:type="dxa"/>
              <w:right w:w="0" w:type="dxa"/>
            </w:tcMar>
          </w:tcPr>
          <w:p w14:paraId="686258BD" w14:textId="77777777" w:rsidR="00C87CFE" w:rsidRPr="00F41033" w:rsidRDefault="00C87CFE" w:rsidP="00C87CFE">
            <w:pPr>
              <w:spacing w:after="0" w:line="240" w:lineRule="auto"/>
              <w:rPr>
                <w:rFonts w:ascii="Times New Roman" w:eastAsia="Times New Roman" w:hAnsi="Times New Roman" w:cs="Times New Roman"/>
                <w:color w:val="000000"/>
                <w:lang w:eastAsia="zh-CN"/>
              </w:rPr>
            </w:pPr>
            <w:r w:rsidRPr="00F41033">
              <w:rPr>
                <w:rFonts w:ascii="Times New Roman" w:eastAsia="Times New Roman" w:hAnsi="Times New Roman" w:cs="Times New Roman"/>
                <w:color w:val="000000"/>
                <w:lang w:eastAsia="zh-CN"/>
              </w:rPr>
              <w:t>14</w:t>
            </w:r>
          </w:p>
        </w:tc>
        <w:tc>
          <w:tcPr>
            <w:tcW w:w="5646" w:type="dxa"/>
            <w:tcBorders>
              <w:top w:val="single" w:sz="6" w:space="0" w:color="000000"/>
              <w:bottom w:val="single" w:sz="6" w:space="0" w:color="000000"/>
              <w:right w:val="single" w:sz="6" w:space="0" w:color="000000"/>
            </w:tcBorders>
            <w:tcMar>
              <w:top w:w="0" w:type="dxa"/>
              <w:left w:w="0" w:type="dxa"/>
              <w:bottom w:w="0" w:type="dxa"/>
              <w:right w:w="0" w:type="dxa"/>
            </w:tcMar>
          </w:tcPr>
          <w:p w14:paraId="1FF337D5" w14:textId="77777777" w:rsidR="00C87CFE" w:rsidRPr="00F41033" w:rsidRDefault="00C87CFE" w:rsidP="00C87CFE">
            <w:pPr>
              <w:spacing w:after="0" w:line="240" w:lineRule="auto"/>
              <w:rPr>
                <w:rFonts w:eastAsia="Times New Roman" w:cstheme="minorHAnsi"/>
                <w:color w:val="000000"/>
                <w:lang w:eastAsia="zh-CN"/>
              </w:rPr>
            </w:pPr>
            <w:r w:rsidRPr="00F41033">
              <w:rPr>
                <w:rFonts w:eastAsia="Times New Roman" w:cstheme="minorHAnsi"/>
                <w:color w:val="000000"/>
                <w:lang w:eastAsia="zh-CN"/>
              </w:rPr>
              <w:t>РАЗВОЈ СПОРТА И ОМЛАДИНЕ</w:t>
            </w:r>
          </w:p>
        </w:tc>
        <w:tc>
          <w:tcPr>
            <w:tcW w:w="38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B1B2CE" w14:textId="77777777" w:rsidR="00C87CFE" w:rsidRPr="00F41033" w:rsidRDefault="00C87CFE" w:rsidP="00C87CFE">
            <w:pPr>
              <w:spacing w:after="0" w:line="240" w:lineRule="auto"/>
              <w:jc w:val="right"/>
              <w:rPr>
                <w:rFonts w:eastAsia="Times New Roman" w:cstheme="minorHAnsi"/>
                <w:color w:val="000000"/>
                <w:lang w:eastAsia="zh-CN"/>
              </w:rPr>
            </w:pPr>
            <w:r w:rsidRPr="00F41033">
              <w:rPr>
                <w:rFonts w:eastAsia="Times New Roman" w:cstheme="minorHAnsi"/>
                <w:color w:val="000000"/>
                <w:lang w:eastAsia="zh-CN"/>
              </w:rPr>
              <w:t>9.550.000,00</w:t>
            </w:r>
          </w:p>
        </w:tc>
      </w:tr>
      <w:tr w:rsidR="00C87CFE" w:rsidRPr="00F41033" w14:paraId="59A34098" w14:textId="77777777" w:rsidTr="00F41033">
        <w:trPr>
          <w:trHeight w:val="248"/>
        </w:trPr>
        <w:tc>
          <w:tcPr>
            <w:tcW w:w="474" w:type="dxa"/>
            <w:tcBorders>
              <w:top w:val="single" w:sz="6" w:space="0" w:color="000000"/>
              <w:left w:val="single" w:sz="6" w:space="0" w:color="000000"/>
              <w:bottom w:val="single" w:sz="6" w:space="0" w:color="000000"/>
            </w:tcBorders>
            <w:tcMar>
              <w:top w:w="0" w:type="dxa"/>
              <w:left w:w="0" w:type="dxa"/>
              <w:bottom w:w="0" w:type="dxa"/>
              <w:right w:w="0" w:type="dxa"/>
            </w:tcMar>
          </w:tcPr>
          <w:p w14:paraId="52D9C66A" w14:textId="77777777" w:rsidR="00C87CFE" w:rsidRPr="00F41033" w:rsidRDefault="00C87CFE" w:rsidP="00C87CFE">
            <w:pPr>
              <w:spacing w:after="0" w:line="240" w:lineRule="auto"/>
              <w:rPr>
                <w:rFonts w:ascii="Times New Roman" w:eastAsia="Times New Roman" w:hAnsi="Times New Roman" w:cs="Times New Roman"/>
                <w:color w:val="000000"/>
                <w:lang w:eastAsia="zh-CN"/>
              </w:rPr>
            </w:pPr>
            <w:r w:rsidRPr="00F41033">
              <w:rPr>
                <w:rFonts w:ascii="Times New Roman" w:eastAsia="Times New Roman" w:hAnsi="Times New Roman" w:cs="Times New Roman"/>
                <w:color w:val="000000"/>
                <w:lang w:eastAsia="zh-CN"/>
              </w:rPr>
              <w:t>15</w:t>
            </w:r>
          </w:p>
        </w:tc>
        <w:tc>
          <w:tcPr>
            <w:tcW w:w="5646" w:type="dxa"/>
            <w:tcBorders>
              <w:top w:val="single" w:sz="6" w:space="0" w:color="000000"/>
              <w:bottom w:val="single" w:sz="6" w:space="0" w:color="000000"/>
              <w:right w:val="single" w:sz="6" w:space="0" w:color="000000"/>
            </w:tcBorders>
            <w:tcMar>
              <w:top w:w="0" w:type="dxa"/>
              <w:left w:w="0" w:type="dxa"/>
              <w:bottom w:w="0" w:type="dxa"/>
              <w:right w:w="0" w:type="dxa"/>
            </w:tcMar>
          </w:tcPr>
          <w:p w14:paraId="079DA867" w14:textId="77777777" w:rsidR="00C87CFE" w:rsidRPr="00F41033" w:rsidRDefault="00C87CFE" w:rsidP="00C87CFE">
            <w:pPr>
              <w:spacing w:after="0" w:line="240" w:lineRule="auto"/>
              <w:rPr>
                <w:rFonts w:eastAsia="Times New Roman" w:cstheme="minorHAnsi"/>
                <w:color w:val="000000"/>
                <w:lang w:eastAsia="zh-CN"/>
              </w:rPr>
            </w:pPr>
            <w:r w:rsidRPr="00F41033">
              <w:rPr>
                <w:rFonts w:eastAsia="Times New Roman" w:cstheme="minorHAnsi"/>
                <w:color w:val="000000"/>
                <w:lang w:eastAsia="zh-CN"/>
              </w:rPr>
              <w:t>ОПШТЕ УСЛУГЕ ЛОКАЛНЕ САМОУПРАВЕ</w:t>
            </w:r>
          </w:p>
        </w:tc>
        <w:tc>
          <w:tcPr>
            <w:tcW w:w="38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522D5E" w14:textId="77777777" w:rsidR="00C87CFE" w:rsidRPr="00F41033" w:rsidRDefault="00C87CFE" w:rsidP="00C87CFE">
            <w:pPr>
              <w:spacing w:after="0" w:line="240" w:lineRule="auto"/>
              <w:jc w:val="right"/>
              <w:rPr>
                <w:rFonts w:eastAsia="Times New Roman" w:cstheme="minorHAnsi"/>
                <w:color w:val="000000"/>
                <w:lang w:eastAsia="zh-CN"/>
              </w:rPr>
            </w:pPr>
            <w:r w:rsidRPr="00F41033">
              <w:rPr>
                <w:rFonts w:eastAsia="Times New Roman" w:cstheme="minorHAnsi"/>
                <w:color w:val="000000"/>
                <w:lang w:eastAsia="zh-CN"/>
              </w:rPr>
              <w:t>102.331.410,00</w:t>
            </w:r>
          </w:p>
        </w:tc>
      </w:tr>
      <w:tr w:rsidR="00C87CFE" w:rsidRPr="00F41033" w14:paraId="70C276EB" w14:textId="77777777" w:rsidTr="00F41033">
        <w:trPr>
          <w:trHeight w:val="248"/>
        </w:trPr>
        <w:tc>
          <w:tcPr>
            <w:tcW w:w="474" w:type="dxa"/>
            <w:tcBorders>
              <w:top w:val="single" w:sz="6" w:space="0" w:color="000000"/>
              <w:left w:val="single" w:sz="6" w:space="0" w:color="000000"/>
              <w:bottom w:val="single" w:sz="6" w:space="0" w:color="000000"/>
            </w:tcBorders>
            <w:tcMar>
              <w:top w:w="0" w:type="dxa"/>
              <w:left w:w="0" w:type="dxa"/>
              <w:bottom w:w="0" w:type="dxa"/>
              <w:right w:w="0" w:type="dxa"/>
            </w:tcMar>
          </w:tcPr>
          <w:p w14:paraId="66F1F210" w14:textId="77777777" w:rsidR="00C87CFE" w:rsidRPr="00F41033" w:rsidRDefault="00C87CFE" w:rsidP="00C87CFE">
            <w:pPr>
              <w:spacing w:after="0" w:line="240" w:lineRule="auto"/>
              <w:rPr>
                <w:rFonts w:ascii="Times New Roman" w:eastAsia="Times New Roman" w:hAnsi="Times New Roman" w:cs="Times New Roman"/>
                <w:color w:val="000000"/>
                <w:lang w:eastAsia="zh-CN"/>
              </w:rPr>
            </w:pPr>
            <w:r w:rsidRPr="00F41033">
              <w:rPr>
                <w:rFonts w:ascii="Times New Roman" w:eastAsia="Times New Roman" w:hAnsi="Times New Roman" w:cs="Times New Roman"/>
                <w:color w:val="000000"/>
                <w:lang w:eastAsia="zh-CN"/>
              </w:rPr>
              <w:t>16</w:t>
            </w:r>
          </w:p>
        </w:tc>
        <w:tc>
          <w:tcPr>
            <w:tcW w:w="5646" w:type="dxa"/>
            <w:tcBorders>
              <w:top w:val="single" w:sz="6" w:space="0" w:color="000000"/>
              <w:bottom w:val="single" w:sz="6" w:space="0" w:color="000000"/>
              <w:right w:val="single" w:sz="6" w:space="0" w:color="000000"/>
            </w:tcBorders>
            <w:tcMar>
              <w:top w:w="0" w:type="dxa"/>
              <w:left w:w="0" w:type="dxa"/>
              <w:bottom w:w="0" w:type="dxa"/>
              <w:right w:w="0" w:type="dxa"/>
            </w:tcMar>
          </w:tcPr>
          <w:p w14:paraId="6AE050C3" w14:textId="77777777" w:rsidR="00C87CFE" w:rsidRPr="00F41033" w:rsidRDefault="00C87CFE" w:rsidP="00C87CFE">
            <w:pPr>
              <w:spacing w:after="0" w:line="240" w:lineRule="auto"/>
              <w:rPr>
                <w:rFonts w:eastAsia="Times New Roman" w:cstheme="minorHAnsi"/>
                <w:color w:val="000000"/>
                <w:lang w:eastAsia="zh-CN"/>
              </w:rPr>
            </w:pPr>
            <w:r w:rsidRPr="00F41033">
              <w:rPr>
                <w:rFonts w:eastAsia="Times New Roman" w:cstheme="minorHAnsi"/>
                <w:color w:val="000000"/>
                <w:lang w:eastAsia="zh-CN"/>
              </w:rPr>
              <w:t>ПОЛИТИЧКИ СИСТЕМ ЛОКАЛНЕ САМОУПРАВЕ</w:t>
            </w:r>
          </w:p>
        </w:tc>
        <w:tc>
          <w:tcPr>
            <w:tcW w:w="38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8739D5" w14:textId="77777777" w:rsidR="00C87CFE" w:rsidRPr="00F41033" w:rsidRDefault="00C87CFE" w:rsidP="00C87CFE">
            <w:pPr>
              <w:spacing w:after="0" w:line="240" w:lineRule="auto"/>
              <w:jc w:val="right"/>
              <w:rPr>
                <w:rFonts w:eastAsia="Times New Roman" w:cstheme="minorHAnsi"/>
                <w:color w:val="000000"/>
                <w:lang w:eastAsia="zh-CN"/>
              </w:rPr>
            </w:pPr>
            <w:r w:rsidRPr="00F41033">
              <w:rPr>
                <w:rFonts w:eastAsia="Times New Roman" w:cstheme="minorHAnsi"/>
                <w:color w:val="000000"/>
                <w:lang w:eastAsia="zh-CN"/>
              </w:rPr>
              <w:t>68.870.000,00</w:t>
            </w:r>
          </w:p>
        </w:tc>
      </w:tr>
      <w:tr w:rsidR="00C87CFE" w:rsidRPr="00F41033" w14:paraId="44855597" w14:textId="77777777" w:rsidTr="00F41033">
        <w:trPr>
          <w:trHeight w:val="248"/>
        </w:trPr>
        <w:tc>
          <w:tcPr>
            <w:tcW w:w="6120"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F590DB4" w14:textId="77777777" w:rsidR="00C87CFE" w:rsidRPr="00F41033" w:rsidRDefault="00C87CFE" w:rsidP="00C87CFE">
            <w:pPr>
              <w:spacing w:after="0" w:line="240" w:lineRule="auto"/>
              <w:rPr>
                <w:rFonts w:eastAsia="Times New Roman" w:cstheme="minorHAnsi"/>
                <w:b/>
                <w:bCs/>
                <w:color w:val="000000"/>
                <w:lang w:eastAsia="zh-CN"/>
              </w:rPr>
            </w:pPr>
            <w:r w:rsidRPr="00F41033">
              <w:rPr>
                <w:rFonts w:eastAsia="Times New Roman" w:cstheme="minorHAnsi"/>
                <w:b/>
                <w:bCs/>
                <w:color w:val="000000"/>
                <w:lang w:eastAsia="zh-CN"/>
              </w:rPr>
              <w:t>Укупно за БК</w:t>
            </w:r>
          </w:p>
        </w:tc>
        <w:tc>
          <w:tcPr>
            <w:tcW w:w="387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66FA7CE" w14:textId="77777777" w:rsidR="00C87CFE" w:rsidRPr="00F41033" w:rsidRDefault="00C87CFE" w:rsidP="00C87CFE">
            <w:pPr>
              <w:spacing w:after="0" w:line="240" w:lineRule="auto"/>
              <w:jc w:val="right"/>
              <w:rPr>
                <w:rFonts w:eastAsia="Times New Roman" w:cstheme="minorHAnsi"/>
                <w:b/>
                <w:bCs/>
                <w:color w:val="000000"/>
                <w:lang w:eastAsia="zh-CN"/>
              </w:rPr>
            </w:pPr>
            <w:r w:rsidRPr="00F41033">
              <w:rPr>
                <w:rFonts w:eastAsia="Times New Roman" w:cstheme="minorHAnsi"/>
                <w:b/>
                <w:bCs/>
                <w:color w:val="000000"/>
                <w:lang w:eastAsia="zh-CN"/>
              </w:rPr>
              <w:t>200.551.410,00</w:t>
            </w:r>
          </w:p>
        </w:tc>
      </w:tr>
    </w:tbl>
    <w:p w14:paraId="4F740EE4" w14:textId="77777777" w:rsidR="00010F1C" w:rsidRPr="00FF4442" w:rsidRDefault="00010F1C" w:rsidP="00B34F9C">
      <w:pPr>
        <w:spacing w:after="0"/>
        <w:ind w:right="-540"/>
        <w:jc w:val="both"/>
        <w:rPr>
          <w:rFonts w:ascii="Times New Roman" w:hAnsi="Times New Roman" w:cs="Times New Roman"/>
          <w:lang w:val="sr-Cyrl-RS"/>
        </w:rPr>
      </w:pPr>
    </w:p>
    <w:p w14:paraId="14BE28D1" w14:textId="71C07887" w:rsidR="00C6292D" w:rsidRPr="007B77CC" w:rsidRDefault="00C6292D" w:rsidP="00743F9B">
      <w:pPr>
        <w:pStyle w:val="ListParagraph"/>
        <w:spacing w:after="0"/>
        <w:ind w:left="3600" w:right="-540" w:firstLine="720"/>
        <w:jc w:val="both"/>
        <w:rPr>
          <w:rFonts w:cstheme="minorHAnsi"/>
        </w:rPr>
      </w:pPr>
      <w:r w:rsidRPr="00133D58">
        <w:rPr>
          <w:rFonts w:cstheme="minorHAnsi"/>
          <w:lang w:val="sr-Cyrl-RS"/>
        </w:rPr>
        <w:t xml:space="preserve">Члан </w:t>
      </w:r>
      <w:r w:rsidR="007B77CC">
        <w:rPr>
          <w:rFonts w:cstheme="minorHAnsi"/>
          <w:lang w:val="sr-Cyrl-RS"/>
        </w:rPr>
        <w:t>10.</w:t>
      </w:r>
    </w:p>
    <w:p w14:paraId="5E3086CE" w14:textId="77777777" w:rsidR="00C6292D" w:rsidRPr="00133D58" w:rsidRDefault="00C6292D" w:rsidP="00C6292D">
      <w:pPr>
        <w:pStyle w:val="ListParagraph"/>
        <w:spacing w:after="0"/>
        <w:ind w:left="0" w:right="-540"/>
        <w:jc w:val="both"/>
        <w:rPr>
          <w:rFonts w:cstheme="minorHAnsi"/>
          <w:lang w:val="sr-Cyrl-RS"/>
        </w:rPr>
      </w:pPr>
      <w:r w:rsidRPr="00133D58">
        <w:rPr>
          <w:rFonts w:cstheme="minorHAnsi"/>
          <w:lang w:val="sr-Cyrl-RS"/>
        </w:rPr>
        <w:t>Издаци буџета по функционалној класификацији, утврђени су и распоређени у следећим износима:</w:t>
      </w:r>
    </w:p>
    <w:p w14:paraId="38DA916D" w14:textId="77777777" w:rsidR="00496982" w:rsidRPr="00FF4442" w:rsidRDefault="00496982" w:rsidP="00C6292D">
      <w:pPr>
        <w:pStyle w:val="ListParagraph"/>
        <w:spacing w:after="0"/>
        <w:ind w:left="0" w:right="-540"/>
        <w:jc w:val="both"/>
        <w:rPr>
          <w:rFonts w:ascii="Times New Roman" w:hAnsi="Times New Roman" w:cs="Times New Roman"/>
          <w:lang w:val="sr-Cyrl-RS"/>
        </w:rPr>
      </w:pPr>
    </w:p>
    <w:tbl>
      <w:tblPr>
        <w:tblW w:w="11520" w:type="dxa"/>
        <w:tblLayout w:type="fixed"/>
        <w:tblLook w:val="01E0" w:firstRow="1" w:lastRow="1" w:firstColumn="1" w:lastColumn="1" w:noHBand="0" w:noVBand="0"/>
      </w:tblPr>
      <w:tblGrid>
        <w:gridCol w:w="750"/>
        <w:gridCol w:w="4650"/>
        <w:gridCol w:w="1530"/>
        <w:gridCol w:w="1890"/>
        <w:gridCol w:w="1260"/>
        <w:gridCol w:w="270"/>
        <w:gridCol w:w="1170"/>
      </w:tblGrid>
      <w:tr w:rsidR="00F41033" w:rsidRPr="00F41033" w14:paraId="4ABD1A8E" w14:textId="77777777" w:rsidTr="00C81C10">
        <w:trPr>
          <w:trHeight w:hRule="exact" w:val="300"/>
          <w:tblHeader/>
        </w:trPr>
        <w:tc>
          <w:tcPr>
            <w:tcW w:w="750" w:type="dxa"/>
            <w:tcMar>
              <w:top w:w="0" w:type="dxa"/>
              <w:left w:w="0" w:type="dxa"/>
              <w:bottom w:w="0" w:type="dxa"/>
              <w:right w:w="0" w:type="dxa"/>
            </w:tcMar>
          </w:tcPr>
          <w:p w14:paraId="59A8724D" w14:textId="77777777" w:rsidR="00F41033" w:rsidRPr="00F41033" w:rsidRDefault="00F41033" w:rsidP="00F41033">
            <w:pPr>
              <w:spacing w:after="0" w:line="1" w:lineRule="auto"/>
              <w:jc w:val="center"/>
              <w:rPr>
                <w:rFonts w:eastAsia="Times New Roman" w:cstheme="minorHAnsi"/>
                <w:sz w:val="20"/>
                <w:szCs w:val="20"/>
                <w:lang w:eastAsia="zh-CN"/>
              </w:rPr>
            </w:pPr>
          </w:p>
        </w:tc>
        <w:tc>
          <w:tcPr>
            <w:tcW w:w="4650" w:type="dxa"/>
            <w:tcMar>
              <w:top w:w="0" w:type="dxa"/>
              <w:left w:w="0" w:type="dxa"/>
              <w:bottom w:w="0" w:type="dxa"/>
              <w:right w:w="0" w:type="dxa"/>
            </w:tcMar>
          </w:tcPr>
          <w:p w14:paraId="2E35E5A4" w14:textId="77777777" w:rsidR="00F41033" w:rsidRPr="00F41033" w:rsidRDefault="00F41033" w:rsidP="00F41033">
            <w:pPr>
              <w:spacing w:after="0" w:line="1" w:lineRule="auto"/>
              <w:jc w:val="center"/>
              <w:rPr>
                <w:rFonts w:eastAsia="Times New Roman" w:cstheme="minorHAnsi"/>
                <w:sz w:val="20"/>
                <w:szCs w:val="20"/>
                <w:lang w:eastAsia="zh-CN"/>
              </w:rPr>
            </w:pPr>
          </w:p>
        </w:tc>
        <w:tc>
          <w:tcPr>
            <w:tcW w:w="1530" w:type="dxa"/>
            <w:tcMar>
              <w:top w:w="0" w:type="dxa"/>
              <w:left w:w="0" w:type="dxa"/>
              <w:bottom w:w="0" w:type="dxa"/>
              <w:right w:w="0" w:type="dxa"/>
            </w:tcMar>
          </w:tcPr>
          <w:p w14:paraId="64B78D1B" w14:textId="77777777" w:rsidR="00F41033" w:rsidRPr="00F41033" w:rsidRDefault="00F41033" w:rsidP="00F41033">
            <w:pPr>
              <w:spacing w:after="0" w:line="1" w:lineRule="auto"/>
              <w:jc w:val="center"/>
              <w:rPr>
                <w:rFonts w:eastAsia="Times New Roman" w:cstheme="minorHAnsi"/>
                <w:sz w:val="20"/>
                <w:szCs w:val="20"/>
                <w:lang w:eastAsia="zh-CN"/>
              </w:rPr>
            </w:pPr>
          </w:p>
        </w:tc>
        <w:tc>
          <w:tcPr>
            <w:tcW w:w="1890" w:type="dxa"/>
            <w:tcMar>
              <w:top w:w="0" w:type="dxa"/>
              <w:left w:w="0" w:type="dxa"/>
              <w:bottom w:w="0" w:type="dxa"/>
              <w:right w:w="0" w:type="dxa"/>
            </w:tcMar>
          </w:tcPr>
          <w:p w14:paraId="70AD3E6A" w14:textId="77777777" w:rsidR="00F41033" w:rsidRPr="00F41033" w:rsidRDefault="00F41033" w:rsidP="00F41033">
            <w:pPr>
              <w:spacing w:after="0" w:line="1" w:lineRule="auto"/>
              <w:jc w:val="center"/>
              <w:rPr>
                <w:rFonts w:eastAsia="Times New Roman" w:cstheme="minorHAnsi"/>
                <w:sz w:val="20"/>
                <w:szCs w:val="20"/>
                <w:lang w:eastAsia="zh-CN"/>
              </w:rPr>
            </w:pPr>
          </w:p>
        </w:tc>
        <w:tc>
          <w:tcPr>
            <w:tcW w:w="1530" w:type="dxa"/>
            <w:gridSpan w:val="2"/>
            <w:tcMar>
              <w:top w:w="0" w:type="dxa"/>
              <w:left w:w="0" w:type="dxa"/>
              <w:bottom w:w="0" w:type="dxa"/>
              <w:right w:w="0" w:type="dxa"/>
            </w:tcMar>
          </w:tcPr>
          <w:p w14:paraId="41406125" w14:textId="77777777" w:rsidR="00F41033" w:rsidRPr="00F41033" w:rsidRDefault="00F41033" w:rsidP="00F41033">
            <w:pPr>
              <w:spacing w:after="0" w:line="1" w:lineRule="auto"/>
              <w:jc w:val="center"/>
              <w:rPr>
                <w:rFonts w:eastAsia="Times New Roman" w:cstheme="minorHAnsi"/>
                <w:sz w:val="20"/>
                <w:szCs w:val="20"/>
                <w:lang w:eastAsia="zh-CN"/>
              </w:rPr>
            </w:pPr>
          </w:p>
        </w:tc>
        <w:tc>
          <w:tcPr>
            <w:tcW w:w="1170" w:type="dxa"/>
            <w:tcMar>
              <w:top w:w="0" w:type="dxa"/>
              <w:left w:w="0" w:type="dxa"/>
              <w:bottom w:w="0" w:type="dxa"/>
              <w:right w:w="0" w:type="dxa"/>
            </w:tcMar>
          </w:tcPr>
          <w:p w14:paraId="5DDB8D00" w14:textId="77777777" w:rsidR="00F41033" w:rsidRPr="00F41033" w:rsidRDefault="00F41033" w:rsidP="00F41033">
            <w:pPr>
              <w:spacing w:after="0" w:line="1" w:lineRule="auto"/>
              <w:jc w:val="center"/>
              <w:rPr>
                <w:rFonts w:eastAsia="Times New Roman" w:cstheme="minorHAnsi"/>
                <w:sz w:val="20"/>
                <w:szCs w:val="20"/>
                <w:lang w:eastAsia="zh-CN"/>
              </w:rPr>
            </w:pPr>
          </w:p>
        </w:tc>
      </w:tr>
      <w:tr w:rsidR="00F41033" w:rsidRPr="00F41033" w14:paraId="3E9E790E" w14:textId="77777777" w:rsidTr="00C81C10">
        <w:trPr>
          <w:gridAfter w:val="2"/>
          <w:wAfter w:w="1440" w:type="dxa"/>
          <w:tblHeader/>
        </w:trPr>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B0A675" w14:textId="77777777" w:rsidR="00F41033" w:rsidRPr="00F41033" w:rsidRDefault="00F41033" w:rsidP="00F41033">
            <w:pPr>
              <w:spacing w:after="0" w:line="240" w:lineRule="auto"/>
              <w:jc w:val="center"/>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Раздео</w:t>
            </w:r>
          </w:p>
        </w:tc>
        <w:tc>
          <w:tcPr>
            <w:tcW w:w="4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EEAD6C" w14:textId="77777777" w:rsidR="00F41033" w:rsidRPr="00F41033" w:rsidRDefault="00F41033" w:rsidP="00F41033">
            <w:pPr>
              <w:spacing w:after="0" w:line="240" w:lineRule="auto"/>
              <w:jc w:val="center"/>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Назив раздела</w:t>
            </w:r>
          </w:p>
        </w:tc>
        <w:tc>
          <w:tcPr>
            <w:tcW w:w="153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7FD6AE" w14:textId="77777777" w:rsidR="00F41033" w:rsidRPr="00F41033" w:rsidRDefault="00F41033" w:rsidP="00F41033">
            <w:pPr>
              <w:spacing w:after="0" w:line="240" w:lineRule="auto"/>
              <w:ind w:hanging="180"/>
              <w:jc w:val="center"/>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План</w:t>
            </w:r>
          </w:p>
        </w:tc>
        <w:tc>
          <w:tcPr>
            <w:tcW w:w="189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5BD83B" w14:textId="77777777" w:rsidR="00F41033" w:rsidRPr="00F41033" w:rsidRDefault="00F41033" w:rsidP="00F41033">
            <w:pPr>
              <w:spacing w:after="0" w:line="240" w:lineRule="auto"/>
              <w:jc w:val="center"/>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Средства из буџета</w:t>
            </w:r>
          </w:p>
          <w:p w14:paraId="6E83358F" w14:textId="77777777" w:rsidR="00F41033" w:rsidRPr="00F41033" w:rsidRDefault="00F41033" w:rsidP="00F41033">
            <w:pPr>
              <w:spacing w:after="0" w:line="240" w:lineRule="auto"/>
              <w:jc w:val="center"/>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01</w:t>
            </w:r>
          </w:p>
        </w:tc>
        <w:tc>
          <w:tcPr>
            <w:tcW w:w="126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AA9EE5" w14:textId="77777777" w:rsidR="00F41033" w:rsidRPr="00F41033" w:rsidRDefault="00F41033" w:rsidP="00F41033">
            <w:pPr>
              <w:spacing w:after="0" w:line="240" w:lineRule="auto"/>
              <w:jc w:val="center"/>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Средства из осталих извора</w:t>
            </w:r>
          </w:p>
        </w:tc>
      </w:tr>
      <w:bookmarkStart w:id="4" w:name="_Toc070_Социјална_помоћ_угроженом_станов"/>
      <w:bookmarkEnd w:id="4"/>
      <w:tr w:rsidR="00F41033" w:rsidRPr="00F41033" w14:paraId="3AC80FDF" w14:textId="77777777" w:rsidTr="00C81C10">
        <w:trPr>
          <w:gridAfter w:val="2"/>
          <w:wAfter w:w="1440" w:type="dxa"/>
          <w:trHeight w:hRule="exact" w:val="225"/>
        </w:trPr>
        <w:tc>
          <w:tcPr>
            <w:tcW w:w="1008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96DAF6" w14:textId="77777777" w:rsidR="00F41033" w:rsidRPr="00F41033" w:rsidRDefault="00F41033" w:rsidP="00F41033">
            <w:pPr>
              <w:spacing w:after="0" w:line="240" w:lineRule="auto"/>
              <w:rPr>
                <w:rFonts w:eastAsia="Times New Roman" w:cstheme="minorHAnsi"/>
                <w:vanish/>
                <w:sz w:val="20"/>
                <w:szCs w:val="20"/>
                <w:lang w:eastAsia="zh-CN"/>
              </w:rPr>
            </w:pPr>
            <w:r w:rsidRPr="00F41033">
              <w:rPr>
                <w:rFonts w:eastAsia="Times New Roman" w:cstheme="minorHAnsi"/>
                <w:sz w:val="20"/>
                <w:szCs w:val="20"/>
                <w:lang w:eastAsia="zh-CN"/>
              </w:rPr>
              <w:fldChar w:fldCharType="begin"/>
            </w:r>
            <w:r w:rsidRPr="00F41033">
              <w:rPr>
                <w:rFonts w:eastAsia="Times New Roman" w:cstheme="minorHAnsi"/>
                <w:sz w:val="20"/>
                <w:szCs w:val="20"/>
                <w:lang w:eastAsia="zh-CN"/>
              </w:rPr>
              <w:instrText>TC "070 Социјална помоћ угроженом становништву, некласификована на другом месту" \f C \l "1"</w:instrText>
            </w:r>
            <w:r w:rsidRPr="00F41033">
              <w:rPr>
                <w:rFonts w:eastAsia="Times New Roman" w:cstheme="minorHAnsi"/>
                <w:sz w:val="20"/>
                <w:szCs w:val="20"/>
                <w:lang w:eastAsia="zh-CN"/>
              </w:rPr>
              <w:fldChar w:fldCharType="end"/>
            </w:r>
          </w:p>
          <w:p w14:paraId="165AF725" w14:textId="77777777" w:rsidR="00F41033" w:rsidRPr="00F41033" w:rsidRDefault="00F41033" w:rsidP="00F41033">
            <w:pPr>
              <w:spacing w:after="0" w:line="1" w:lineRule="auto"/>
              <w:rPr>
                <w:rFonts w:eastAsia="Times New Roman" w:cstheme="minorHAnsi"/>
                <w:sz w:val="20"/>
                <w:szCs w:val="20"/>
                <w:lang w:eastAsia="zh-CN"/>
              </w:rPr>
            </w:pPr>
          </w:p>
        </w:tc>
      </w:tr>
      <w:tr w:rsidR="00F41033" w:rsidRPr="00F41033" w14:paraId="64467759" w14:textId="77777777" w:rsidTr="00C81C10">
        <w:trPr>
          <w:gridAfter w:val="2"/>
          <w:wAfter w:w="1440" w:type="dxa"/>
          <w:trHeight w:val="184"/>
        </w:trPr>
        <w:tc>
          <w:tcPr>
            <w:tcW w:w="10080" w:type="dxa"/>
            <w:gridSpan w:val="5"/>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815B827" w14:textId="77777777" w:rsidR="00F41033" w:rsidRPr="00F41033" w:rsidRDefault="00F41033" w:rsidP="00F41033">
            <w:pPr>
              <w:spacing w:after="0" w:line="240" w:lineRule="auto"/>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Функц. клас. 070</w:t>
            </w:r>
          </w:p>
        </w:tc>
      </w:tr>
      <w:tr w:rsidR="00F41033" w:rsidRPr="00F41033" w14:paraId="5AB33BFB" w14:textId="77777777" w:rsidTr="00C81C10">
        <w:trPr>
          <w:gridAfter w:val="2"/>
          <w:wAfter w:w="1440" w:type="dxa"/>
        </w:trPr>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5D8099" w14:textId="77777777" w:rsidR="00F41033" w:rsidRPr="00F41033" w:rsidRDefault="00F41033" w:rsidP="00F41033">
            <w:pPr>
              <w:spacing w:after="0" w:line="240" w:lineRule="auto"/>
              <w:rPr>
                <w:rFonts w:eastAsia="Times New Roman" w:cstheme="minorHAnsi"/>
                <w:color w:val="000000"/>
                <w:sz w:val="20"/>
                <w:szCs w:val="20"/>
                <w:lang w:eastAsia="zh-CN"/>
              </w:rPr>
            </w:pPr>
            <w:r w:rsidRPr="00F41033">
              <w:rPr>
                <w:rFonts w:eastAsia="Times New Roman" w:cstheme="minorHAnsi"/>
                <w:color w:val="000000"/>
                <w:sz w:val="20"/>
                <w:szCs w:val="20"/>
                <w:lang w:eastAsia="zh-CN"/>
              </w:rPr>
              <w:t>4</w:t>
            </w:r>
          </w:p>
        </w:tc>
        <w:tc>
          <w:tcPr>
            <w:tcW w:w="4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1B63AB" w14:textId="77777777" w:rsidR="00F41033" w:rsidRPr="00F41033" w:rsidRDefault="00F41033" w:rsidP="00F41033">
            <w:pPr>
              <w:spacing w:after="0" w:line="240" w:lineRule="auto"/>
              <w:rPr>
                <w:rFonts w:eastAsia="Times New Roman" w:cstheme="minorHAnsi"/>
                <w:color w:val="000000"/>
                <w:sz w:val="20"/>
                <w:szCs w:val="20"/>
                <w:lang w:eastAsia="zh-CN"/>
              </w:rPr>
            </w:pPr>
            <w:r w:rsidRPr="00F41033">
              <w:rPr>
                <w:rFonts w:eastAsia="Times New Roman" w:cstheme="minorHAnsi"/>
                <w:color w:val="000000"/>
                <w:sz w:val="20"/>
                <w:szCs w:val="20"/>
                <w:lang w:eastAsia="zh-CN"/>
              </w:rPr>
              <w:t>Управа градске општине Палилула</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CB7B27" w14:textId="77777777" w:rsidR="00F41033" w:rsidRPr="00F41033" w:rsidRDefault="00F41033" w:rsidP="00F41033">
            <w:pPr>
              <w:spacing w:after="0" w:line="240" w:lineRule="auto"/>
              <w:jc w:val="right"/>
              <w:rPr>
                <w:rFonts w:eastAsia="Times New Roman" w:cstheme="minorHAnsi"/>
                <w:color w:val="000000"/>
                <w:sz w:val="20"/>
                <w:szCs w:val="20"/>
                <w:lang w:eastAsia="zh-CN"/>
              </w:rPr>
            </w:pPr>
            <w:r w:rsidRPr="00F41033">
              <w:rPr>
                <w:rFonts w:eastAsia="Times New Roman" w:cstheme="minorHAnsi"/>
                <w:color w:val="000000"/>
                <w:sz w:val="20"/>
                <w:szCs w:val="20"/>
                <w:lang w:eastAsia="zh-CN"/>
              </w:rPr>
              <w:t>4.000.000,00</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404D73" w14:textId="77777777" w:rsidR="00F41033" w:rsidRPr="00F41033" w:rsidRDefault="00F41033" w:rsidP="00F41033">
            <w:pPr>
              <w:spacing w:after="0" w:line="240" w:lineRule="auto"/>
              <w:jc w:val="right"/>
              <w:rPr>
                <w:rFonts w:eastAsia="Times New Roman" w:cstheme="minorHAnsi"/>
                <w:color w:val="000000"/>
                <w:sz w:val="20"/>
                <w:szCs w:val="20"/>
                <w:lang w:eastAsia="zh-CN"/>
              </w:rPr>
            </w:pPr>
            <w:r w:rsidRPr="00F41033">
              <w:rPr>
                <w:rFonts w:eastAsia="Times New Roman" w:cstheme="minorHAnsi"/>
                <w:color w:val="000000"/>
                <w:sz w:val="20"/>
                <w:szCs w:val="20"/>
                <w:lang w:eastAsia="zh-CN"/>
              </w:rPr>
              <w:t>4.000.000,00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E81D27" w14:textId="77777777" w:rsidR="00F41033" w:rsidRPr="00F41033" w:rsidRDefault="00F41033" w:rsidP="00F41033">
            <w:pPr>
              <w:spacing w:after="0" w:line="240" w:lineRule="auto"/>
              <w:jc w:val="right"/>
              <w:rPr>
                <w:rFonts w:eastAsia="Times New Roman" w:cstheme="minorHAnsi"/>
                <w:color w:val="000000"/>
                <w:sz w:val="20"/>
                <w:szCs w:val="20"/>
                <w:lang w:eastAsia="zh-CN"/>
              </w:rPr>
            </w:pPr>
            <w:r w:rsidRPr="00F41033">
              <w:rPr>
                <w:rFonts w:eastAsia="Times New Roman" w:cstheme="minorHAnsi"/>
                <w:color w:val="000000"/>
                <w:sz w:val="20"/>
                <w:szCs w:val="20"/>
                <w:lang w:eastAsia="zh-CN"/>
              </w:rPr>
              <w:t>0,00</w:t>
            </w:r>
          </w:p>
        </w:tc>
      </w:tr>
      <w:tr w:rsidR="00F41033" w:rsidRPr="00F41033" w14:paraId="3F2C73A4" w14:textId="77777777" w:rsidTr="00C81C10">
        <w:trPr>
          <w:gridAfter w:val="2"/>
          <w:wAfter w:w="1440" w:type="dxa"/>
        </w:trPr>
        <w:tc>
          <w:tcPr>
            <w:tcW w:w="54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910EBB8" w14:textId="77777777" w:rsidR="00F41033" w:rsidRPr="00F41033" w:rsidRDefault="00F41033" w:rsidP="00F41033">
            <w:pPr>
              <w:spacing w:after="0" w:line="240" w:lineRule="auto"/>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Укупно за функц. клас. 070 Социјална помоћ угроженом становништву, некласификована на другом месту</w:t>
            </w:r>
          </w:p>
        </w:tc>
        <w:tc>
          <w:tcPr>
            <w:tcW w:w="153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92FBC07" w14:textId="77777777" w:rsidR="00F41033" w:rsidRPr="00F41033" w:rsidRDefault="00F41033" w:rsidP="00F41033">
            <w:pPr>
              <w:spacing w:after="0" w:line="240" w:lineRule="auto"/>
              <w:jc w:val="right"/>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4.000.000,00</w:t>
            </w:r>
          </w:p>
        </w:tc>
        <w:tc>
          <w:tcPr>
            <w:tcW w:w="189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74D0547" w14:textId="77777777" w:rsidR="00F41033" w:rsidRPr="00F41033" w:rsidRDefault="00F41033" w:rsidP="00F41033">
            <w:pPr>
              <w:spacing w:after="0" w:line="240" w:lineRule="auto"/>
              <w:jc w:val="right"/>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4.000.000,00</w:t>
            </w:r>
          </w:p>
        </w:tc>
        <w:tc>
          <w:tcPr>
            <w:tcW w:w="126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0D03921" w14:textId="77777777" w:rsidR="00F41033" w:rsidRPr="00F41033" w:rsidRDefault="00F41033" w:rsidP="00F41033">
            <w:pPr>
              <w:spacing w:after="0" w:line="240" w:lineRule="auto"/>
              <w:jc w:val="right"/>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0,00</w:t>
            </w:r>
          </w:p>
        </w:tc>
      </w:tr>
      <w:bookmarkStart w:id="5" w:name="_Toc111_Извршни_и_законодавни_органи"/>
      <w:bookmarkEnd w:id="5"/>
      <w:tr w:rsidR="00F41033" w:rsidRPr="00F41033" w14:paraId="30F63C0E" w14:textId="77777777" w:rsidTr="00C81C10">
        <w:trPr>
          <w:gridAfter w:val="2"/>
          <w:wAfter w:w="1440" w:type="dxa"/>
          <w:trHeight w:hRule="exact" w:val="225"/>
        </w:trPr>
        <w:tc>
          <w:tcPr>
            <w:tcW w:w="1008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5D2D73" w14:textId="77777777" w:rsidR="00F41033" w:rsidRPr="00F41033" w:rsidRDefault="00F41033" w:rsidP="00F41033">
            <w:pPr>
              <w:spacing w:after="0" w:line="240" w:lineRule="auto"/>
              <w:rPr>
                <w:rFonts w:eastAsia="Times New Roman" w:cstheme="minorHAnsi"/>
                <w:vanish/>
                <w:sz w:val="20"/>
                <w:szCs w:val="20"/>
                <w:lang w:eastAsia="zh-CN"/>
              </w:rPr>
            </w:pPr>
            <w:r w:rsidRPr="00F41033">
              <w:rPr>
                <w:rFonts w:eastAsia="Times New Roman" w:cstheme="minorHAnsi"/>
                <w:sz w:val="20"/>
                <w:szCs w:val="20"/>
                <w:lang w:eastAsia="zh-CN"/>
              </w:rPr>
              <w:fldChar w:fldCharType="begin"/>
            </w:r>
            <w:r w:rsidRPr="00F41033">
              <w:rPr>
                <w:rFonts w:eastAsia="Times New Roman" w:cstheme="minorHAnsi"/>
                <w:sz w:val="20"/>
                <w:szCs w:val="20"/>
                <w:lang w:eastAsia="zh-CN"/>
              </w:rPr>
              <w:instrText>TC "111 Извршни и законодавни органи" \f C \l "1"</w:instrText>
            </w:r>
            <w:r w:rsidRPr="00F41033">
              <w:rPr>
                <w:rFonts w:eastAsia="Times New Roman" w:cstheme="minorHAnsi"/>
                <w:sz w:val="20"/>
                <w:szCs w:val="20"/>
                <w:lang w:eastAsia="zh-CN"/>
              </w:rPr>
              <w:fldChar w:fldCharType="end"/>
            </w:r>
          </w:p>
          <w:p w14:paraId="3CA56A92" w14:textId="77777777" w:rsidR="00F41033" w:rsidRPr="00F41033" w:rsidRDefault="00F41033" w:rsidP="00F41033">
            <w:pPr>
              <w:spacing w:after="0" w:line="1" w:lineRule="auto"/>
              <w:rPr>
                <w:rFonts w:eastAsia="Times New Roman" w:cstheme="minorHAnsi"/>
                <w:sz w:val="20"/>
                <w:szCs w:val="20"/>
                <w:lang w:eastAsia="zh-CN"/>
              </w:rPr>
            </w:pPr>
          </w:p>
        </w:tc>
      </w:tr>
      <w:tr w:rsidR="00F41033" w:rsidRPr="00F41033" w14:paraId="25F4E9BD" w14:textId="77777777" w:rsidTr="00C81C10">
        <w:trPr>
          <w:gridAfter w:val="2"/>
          <w:wAfter w:w="1440" w:type="dxa"/>
          <w:trHeight w:val="184"/>
        </w:trPr>
        <w:tc>
          <w:tcPr>
            <w:tcW w:w="10080" w:type="dxa"/>
            <w:gridSpan w:val="5"/>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16AB6D4" w14:textId="77777777" w:rsidR="00F41033" w:rsidRPr="00F41033" w:rsidRDefault="00F41033" w:rsidP="00F41033">
            <w:pPr>
              <w:spacing w:after="0" w:line="240" w:lineRule="auto"/>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Функц. клас. 111</w:t>
            </w:r>
          </w:p>
        </w:tc>
      </w:tr>
      <w:tr w:rsidR="00F41033" w:rsidRPr="00F41033" w14:paraId="6A4C8BF6" w14:textId="77777777" w:rsidTr="00C81C10">
        <w:trPr>
          <w:gridAfter w:val="2"/>
          <w:wAfter w:w="1440" w:type="dxa"/>
        </w:trPr>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B7C1EA" w14:textId="77777777" w:rsidR="00F41033" w:rsidRPr="00F41033" w:rsidRDefault="00F41033" w:rsidP="00F41033">
            <w:pPr>
              <w:spacing w:after="0" w:line="240" w:lineRule="auto"/>
              <w:rPr>
                <w:rFonts w:eastAsia="Times New Roman" w:cstheme="minorHAnsi"/>
                <w:color w:val="000000"/>
                <w:sz w:val="20"/>
                <w:szCs w:val="20"/>
                <w:lang w:eastAsia="zh-CN"/>
              </w:rPr>
            </w:pPr>
            <w:r w:rsidRPr="00F41033">
              <w:rPr>
                <w:rFonts w:eastAsia="Times New Roman" w:cstheme="minorHAnsi"/>
                <w:color w:val="000000"/>
                <w:sz w:val="20"/>
                <w:szCs w:val="20"/>
                <w:lang w:eastAsia="zh-CN"/>
              </w:rPr>
              <w:t>1</w:t>
            </w:r>
          </w:p>
        </w:tc>
        <w:tc>
          <w:tcPr>
            <w:tcW w:w="4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970813" w14:textId="77777777" w:rsidR="00F41033" w:rsidRPr="00F41033" w:rsidRDefault="00F41033" w:rsidP="00F41033">
            <w:pPr>
              <w:spacing w:after="0" w:line="240" w:lineRule="auto"/>
              <w:rPr>
                <w:rFonts w:eastAsia="Times New Roman" w:cstheme="minorHAnsi"/>
                <w:color w:val="000000"/>
                <w:sz w:val="20"/>
                <w:szCs w:val="20"/>
                <w:lang w:eastAsia="zh-CN"/>
              </w:rPr>
            </w:pPr>
            <w:r w:rsidRPr="00F41033">
              <w:rPr>
                <w:rFonts w:eastAsia="Times New Roman" w:cstheme="minorHAnsi"/>
                <w:color w:val="000000"/>
                <w:sz w:val="20"/>
                <w:szCs w:val="20"/>
                <w:lang w:eastAsia="zh-CN"/>
              </w:rPr>
              <w:t>Скупштина градске општине Палилула</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1D811E" w14:textId="77777777" w:rsidR="00F41033" w:rsidRPr="00F41033" w:rsidRDefault="00F41033" w:rsidP="00F41033">
            <w:pPr>
              <w:spacing w:after="0" w:line="240" w:lineRule="auto"/>
              <w:jc w:val="right"/>
              <w:rPr>
                <w:rFonts w:eastAsia="Times New Roman" w:cstheme="minorHAnsi"/>
                <w:color w:val="000000"/>
                <w:sz w:val="20"/>
                <w:szCs w:val="20"/>
                <w:lang w:eastAsia="zh-CN"/>
              </w:rPr>
            </w:pPr>
            <w:r w:rsidRPr="00F41033">
              <w:rPr>
                <w:rFonts w:eastAsia="Times New Roman" w:cstheme="minorHAnsi"/>
                <w:color w:val="000000"/>
                <w:sz w:val="20"/>
                <w:szCs w:val="20"/>
                <w:lang w:eastAsia="zh-CN"/>
              </w:rPr>
              <w:t>31.515.000,00</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EF28ED" w14:textId="77777777" w:rsidR="00F41033" w:rsidRPr="00F41033" w:rsidRDefault="00F41033" w:rsidP="00F41033">
            <w:pPr>
              <w:spacing w:after="0" w:line="240" w:lineRule="auto"/>
              <w:jc w:val="right"/>
              <w:rPr>
                <w:rFonts w:eastAsia="Times New Roman" w:cstheme="minorHAnsi"/>
                <w:color w:val="000000"/>
                <w:sz w:val="20"/>
                <w:szCs w:val="20"/>
                <w:lang w:eastAsia="zh-CN"/>
              </w:rPr>
            </w:pPr>
            <w:r w:rsidRPr="00F41033">
              <w:rPr>
                <w:rFonts w:eastAsia="Times New Roman" w:cstheme="minorHAnsi"/>
                <w:color w:val="000000"/>
                <w:sz w:val="20"/>
                <w:szCs w:val="20"/>
                <w:lang w:eastAsia="zh-CN"/>
              </w:rPr>
              <w:t>29.515.000,00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01DB73" w14:textId="77777777" w:rsidR="00F41033" w:rsidRPr="00F41033" w:rsidRDefault="00F41033" w:rsidP="00F41033">
            <w:pPr>
              <w:spacing w:after="0" w:line="240" w:lineRule="auto"/>
              <w:jc w:val="right"/>
              <w:rPr>
                <w:rFonts w:eastAsia="Times New Roman" w:cstheme="minorHAnsi"/>
                <w:color w:val="000000"/>
                <w:sz w:val="20"/>
                <w:szCs w:val="20"/>
                <w:lang w:eastAsia="zh-CN"/>
              </w:rPr>
            </w:pPr>
            <w:r w:rsidRPr="00F41033">
              <w:rPr>
                <w:rFonts w:eastAsia="Times New Roman" w:cstheme="minorHAnsi"/>
                <w:color w:val="000000"/>
                <w:sz w:val="20"/>
                <w:szCs w:val="20"/>
                <w:lang w:eastAsia="zh-CN"/>
              </w:rPr>
              <w:t>2.000.000,00</w:t>
            </w:r>
          </w:p>
        </w:tc>
      </w:tr>
      <w:tr w:rsidR="00F41033" w:rsidRPr="00F41033" w14:paraId="137A88F0" w14:textId="77777777" w:rsidTr="00C81C10">
        <w:trPr>
          <w:gridAfter w:val="2"/>
          <w:wAfter w:w="1440" w:type="dxa"/>
        </w:trPr>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A25D9F" w14:textId="77777777" w:rsidR="00F41033" w:rsidRPr="00F41033" w:rsidRDefault="00F41033" w:rsidP="00F41033">
            <w:pPr>
              <w:spacing w:after="0" w:line="240" w:lineRule="auto"/>
              <w:rPr>
                <w:rFonts w:eastAsia="Times New Roman" w:cstheme="minorHAnsi"/>
                <w:color w:val="000000"/>
                <w:sz w:val="20"/>
                <w:szCs w:val="20"/>
                <w:lang w:eastAsia="zh-CN"/>
              </w:rPr>
            </w:pPr>
            <w:r w:rsidRPr="00F41033">
              <w:rPr>
                <w:rFonts w:eastAsia="Times New Roman" w:cstheme="minorHAnsi"/>
                <w:color w:val="000000"/>
                <w:sz w:val="20"/>
                <w:szCs w:val="20"/>
                <w:lang w:eastAsia="zh-CN"/>
              </w:rPr>
              <w:t>2</w:t>
            </w:r>
          </w:p>
        </w:tc>
        <w:tc>
          <w:tcPr>
            <w:tcW w:w="4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EE5CE7" w14:textId="77777777" w:rsidR="00F41033" w:rsidRPr="00F41033" w:rsidRDefault="00F41033" w:rsidP="00F41033">
            <w:pPr>
              <w:spacing w:after="0" w:line="240" w:lineRule="auto"/>
              <w:rPr>
                <w:rFonts w:eastAsia="Times New Roman" w:cstheme="minorHAnsi"/>
                <w:color w:val="000000"/>
                <w:sz w:val="20"/>
                <w:szCs w:val="20"/>
                <w:lang w:eastAsia="zh-CN"/>
              </w:rPr>
            </w:pPr>
            <w:r w:rsidRPr="00F41033">
              <w:rPr>
                <w:rFonts w:eastAsia="Times New Roman" w:cstheme="minorHAnsi"/>
                <w:color w:val="000000"/>
                <w:sz w:val="20"/>
                <w:szCs w:val="20"/>
                <w:lang w:eastAsia="zh-CN"/>
              </w:rPr>
              <w:t>Председник градске општине Палилула</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6ECFFA" w14:textId="77777777" w:rsidR="00F41033" w:rsidRPr="00F41033" w:rsidRDefault="00F41033" w:rsidP="00F41033">
            <w:pPr>
              <w:spacing w:after="0" w:line="240" w:lineRule="auto"/>
              <w:jc w:val="right"/>
              <w:rPr>
                <w:rFonts w:eastAsia="Times New Roman" w:cstheme="minorHAnsi"/>
                <w:color w:val="000000"/>
                <w:sz w:val="20"/>
                <w:szCs w:val="20"/>
                <w:lang w:eastAsia="zh-CN"/>
              </w:rPr>
            </w:pPr>
            <w:r w:rsidRPr="00F41033">
              <w:rPr>
                <w:rFonts w:eastAsia="Times New Roman" w:cstheme="minorHAnsi"/>
                <w:color w:val="000000"/>
                <w:sz w:val="20"/>
                <w:szCs w:val="20"/>
                <w:lang w:eastAsia="zh-CN"/>
              </w:rPr>
              <w:t>19.575.000,00</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2D7D4A" w14:textId="77777777" w:rsidR="00F41033" w:rsidRPr="00F41033" w:rsidRDefault="00F41033" w:rsidP="00F41033">
            <w:pPr>
              <w:spacing w:after="0" w:line="240" w:lineRule="auto"/>
              <w:jc w:val="right"/>
              <w:rPr>
                <w:rFonts w:eastAsia="Times New Roman" w:cstheme="minorHAnsi"/>
                <w:color w:val="000000"/>
                <w:sz w:val="20"/>
                <w:szCs w:val="20"/>
                <w:lang w:eastAsia="zh-CN"/>
              </w:rPr>
            </w:pPr>
            <w:r w:rsidRPr="00F41033">
              <w:rPr>
                <w:rFonts w:eastAsia="Times New Roman" w:cstheme="minorHAnsi"/>
                <w:color w:val="000000"/>
                <w:sz w:val="20"/>
                <w:szCs w:val="20"/>
                <w:lang w:eastAsia="zh-CN"/>
              </w:rPr>
              <w:t>19.575.000,00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2C6710" w14:textId="77777777" w:rsidR="00F41033" w:rsidRPr="00F41033" w:rsidRDefault="00F41033" w:rsidP="00F41033">
            <w:pPr>
              <w:spacing w:after="0" w:line="240" w:lineRule="auto"/>
              <w:jc w:val="right"/>
              <w:rPr>
                <w:rFonts w:eastAsia="Times New Roman" w:cstheme="minorHAnsi"/>
                <w:color w:val="000000"/>
                <w:sz w:val="20"/>
                <w:szCs w:val="20"/>
                <w:lang w:eastAsia="zh-CN"/>
              </w:rPr>
            </w:pPr>
            <w:r w:rsidRPr="00F41033">
              <w:rPr>
                <w:rFonts w:eastAsia="Times New Roman" w:cstheme="minorHAnsi"/>
                <w:color w:val="000000"/>
                <w:sz w:val="20"/>
                <w:szCs w:val="20"/>
                <w:lang w:eastAsia="zh-CN"/>
              </w:rPr>
              <w:t>0,00</w:t>
            </w:r>
          </w:p>
        </w:tc>
      </w:tr>
      <w:tr w:rsidR="00F41033" w:rsidRPr="00F41033" w14:paraId="7C4B70D4" w14:textId="77777777" w:rsidTr="00C81C10">
        <w:trPr>
          <w:gridAfter w:val="2"/>
          <w:wAfter w:w="1440" w:type="dxa"/>
        </w:trPr>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E41489" w14:textId="77777777" w:rsidR="00F41033" w:rsidRPr="00F41033" w:rsidRDefault="00F41033" w:rsidP="00F41033">
            <w:pPr>
              <w:spacing w:after="0" w:line="240" w:lineRule="auto"/>
              <w:rPr>
                <w:rFonts w:eastAsia="Times New Roman" w:cstheme="minorHAnsi"/>
                <w:color w:val="000000"/>
                <w:sz w:val="20"/>
                <w:szCs w:val="20"/>
                <w:lang w:eastAsia="zh-CN"/>
              </w:rPr>
            </w:pPr>
            <w:r w:rsidRPr="00F41033">
              <w:rPr>
                <w:rFonts w:eastAsia="Times New Roman" w:cstheme="minorHAnsi"/>
                <w:color w:val="000000"/>
                <w:sz w:val="20"/>
                <w:szCs w:val="20"/>
                <w:lang w:eastAsia="zh-CN"/>
              </w:rPr>
              <w:t>3</w:t>
            </w:r>
          </w:p>
        </w:tc>
        <w:tc>
          <w:tcPr>
            <w:tcW w:w="4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F4B232" w14:textId="77777777" w:rsidR="00F41033" w:rsidRPr="00F41033" w:rsidRDefault="00F41033" w:rsidP="00F41033">
            <w:pPr>
              <w:spacing w:after="0" w:line="240" w:lineRule="auto"/>
              <w:rPr>
                <w:rFonts w:eastAsia="Times New Roman" w:cstheme="minorHAnsi"/>
                <w:color w:val="000000"/>
                <w:sz w:val="20"/>
                <w:szCs w:val="20"/>
                <w:lang w:eastAsia="zh-CN"/>
              </w:rPr>
            </w:pPr>
            <w:r w:rsidRPr="00F41033">
              <w:rPr>
                <w:rFonts w:eastAsia="Times New Roman" w:cstheme="minorHAnsi"/>
                <w:color w:val="000000"/>
                <w:sz w:val="20"/>
                <w:szCs w:val="20"/>
                <w:lang w:eastAsia="zh-CN"/>
              </w:rPr>
              <w:t>Веће градске општине Палилула</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650D9E" w14:textId="77777777" w:rsidR="00F41033" w:rsidRPr="00F41033" w:rsidRDefault="00F41033" w:rsidP="00F41033">
            <w:pPr>
              <w:spacing w:after="0" w:line="240" w:lineRule="auto"/>
              <w:jc w:val="right"/>
              <w:rPr>
                <w:rFonts w:eastAsia="Times New Roman" w:cstheme="minorHAnsi"/>
                <w:color w:val="000000"/>
                <w:sz w:val="20"/>
                <w:szCs w:val="20"/>
                <w:lang w:eastAsia="zh-CN"/>
              </w:rPr>
            </w:pPr>
            <w:r w:rsidRPr="00F41033">
              <w:rPr>
                <w:rFonts w:eastAsia="Times New Roman" w:cstheme="minorHAnsi"/>
                <w:color w:val="000000"/>
                <w:sz w:val="20"/>
                <w:szCs w:val="20"/>
                <w:lang w:eastAsia="zh-CN"/>
              </w:rPr>
              <w:t>17.780.000,00</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C83E25" w14:textId="77777777" w:rsidR="00F41033" w:rsidRPr="00F41033" w:rsidRDefault="00F41033" w:rsidP="00F41033">
            <w:pPr>
              <w:spacing w:after="0" w:line="240" w:lineRule="auto"/>
              <w:jc w:val="right"/>
              <w:rPr>
                <w:rFonts w:eastAsia="Times New Roman" w:cstheme="minorHAnsi"/>
                <w:color w:val="000000"/>
                <w:sz w:val="20"/>
                <w:szCs w:val="20"/>
                <w:lang w:eastAsia="zh-CN"/>
              </w:rPr>
            </w:pPr>
            <w:r w:rsidRPr="00F41033">
              <w:rPr>
                <w:rFonts w:eastAsia="Times New Roman" w:cstheme="minorHAnsi"/>
                <w:color w:val="000000"/>
                <w:sz w:val="20"/>
                <w:szCs w:val="20"/>
                <w:lang w:eastAsia="zh-CN"/>
              </w:rPr>
              <w:t>17.780.000,00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04B975" w14:textId="77777777" w:rsidR="00F41033" w:rsidRPr="00F41033" w:rsidRDefault="00F41033" w:rsidP="00F41033">
            <w:pPr>
              <w:spacing w:after="0" w:line="240" w:lineRule="auto"/>
              <w:jc w:val="right"/>
              <w:rPr>
                <w:rFonts w:eastAsia="Times New Roman" w:cstheme="minorHAnsi"/>
                <w:color w:val="000000"/>
                <w:sz w:val="20"/>
                <w:szCs w:val="20"/>
                <w:lang w:eastAsia="zh-CN"/>
              </w:rPr>
            </w:pPr>
            <w:r w:rsidRPr="00F41033">
              <w:rPr>
                <w:rFonts w:eastAsia="Times New Roman" w:cstheme="minorHAnsi"/>
                <w:color w:val="000000"/>
                <w:sz w:val="20"/>
                <w:szCs w:val="20"/>
                <w:lang w:eastAsia="zh-CN"/>
              </w:rPr>
              <w:t>0,00</w:t>
            </w:r>
          </w:p>
        </w:tc>
      </w:tr>
      <w:tr w:rsidR="00F41033" w:rsidRPr="00F41033" w14:paraId="3942A553" w14:textId="77777777" w:rsidTr="00C81C10">
        <w:trPr>
          <w:gridAfter w:val="2"/>
          <w:wAfter w:w="1440" w:type="dxa"/>
        </w:trPr>
        <w:tc>
          <w:tcPr>
            <w:tcW w:w="54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5345F1C" w14:textId="77777777" w:rsidR="00F41033" w:rsidRPr="00F41033" w:rsidRDefault="00F41033" w:rsidP="00F41033">
            <w:pPr>
              <w:spacing w:after="0" w:line="240" w:lineRule="auto"/>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Укупно за функц. клас. 111 Извршни и законодавни органи</w:t>
            </w:r>
          </w:p>
        </w:tc>
        <w:tc>
          <w:tcPr>
            <w:tcW w:w="153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531BD2A" w14:textId="77777777" w:rsidR="00F41033" w:rsidRPr="00F41033" w:rsidRDefault="00F41033" w:rsidP="00F41033">
            <w:pPr>
              <w:spacing w:after="0" w:line="240" w:lineRule="auto"/>
              <w:jc w:val="right"/>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68.870.000,00</w:t>
            </w:r>
          </w:p>
        </w:tc>
        <w:tc>
          <w:tcPr>
            <w:tcW w:w="189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032E82D" w14:textId="77777777" w:rsidR="00F41033" w:rsidRPr="00F41033" w:rsidRDefault="00F41033" w:rsidP="00F41033">
            <w:pPr>
              <w:spacing w:after="0" w:line="240" w:lineRule="auto"/>
              <w:jc w:val="right"/>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66.870.000,00</w:t>
            </w:r>
          </w:p>
        </w:tc>
        <w:tc>
          <w:tcPr>
            <w:tcW w:w="126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C01B9D4" w14:textId="77777777" w:rsidR="00F41033" w:rsidRPr="00F41033" w:rsidRDefault="00F41033" w:rsidP="00F41033">
            <w:pPr>
              <w:spacing w:after="0" w:line="240" w:lineRule="auto"/>
              <w:jc w:val="right"/>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2.000.000,00</w:t>
            </w:r>
          </w:p>
        </w:tc>
      </w:tr>
      <w:bookmarkStart w:id="6" w:name="_Toc112_Финансијски_и_фискални_послови"/>
      <w:bookmarkEnd w:id="6"/>
      <w:tr w:rsidR="00F41033" w:rsidRPr="00F41033" w14:paraId="0B60E8F7" w14:textId="77777777" w:rsidTr="00C81C10">
        <w:trPr>
          <w:gridAfter w:val="2"/>
          <w:wAfter w:w="1440" w:type="dxa"/>
          <w:trHeight w:hRule="exact" w:val="225"/>
        </w:trPr>
        <w:tc>
          <w:tcPr>
            <w:tcW w:w="1008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CD3A8B" w14:textId="77777777" w:rsidR="00F41033" w:rsidRPr="00F41033" w:rsidRDefault="00F41033" w:rsidP="00F41033">
            <w:pPr>
              <w:spacing w:after="0" w:line="240" w:lineRule="auto"/>
              <w:rPr>
                <w:rFonts w:eastAsia="Times New Roman" w:cstheme="minorHAnsi"/>
                <w:vanish/>
                <w:sz w:val="20"/>
                <w:szCs w:val="20"/>
                <w:lang w:eastAsia="zh-CN"/>
              </w:rPr>
            </w:pPr>
            <w:r w:rsidRPr="00F41033">
              <w:rPr>
                <w:rFonts w:eastAsia="Times New Roman" w:cstheme="minorHAnsi"/>
                <w:sz w:val="20"/>
                <w:szCs w:val="20"/>
                <w:lang w:eastAsia="zh-CN"/>
              </w:rPr>
              <w:fldChar w:fldCharType="begin"/>
            </w:r>
            <w:r w:rsidRPr="00F41033">
              <w:rPr>
                <w:rFonts w:eastAsia="Times New Roman" w:cstheme="minorHAnsi"/>
                <w:sz w:val="20"/>
                <w:szCs w:val="20"/>
                <w:lang w:eastAsia="zh-CN"/>
              </w:rPr>
              <w:instrText>TC "112 Финансијски и фискални послови" \f C \l "1"</w:instrText>
            </w:r>
            <w:r w:rsidRPr="00F41033">
              <w:rPr>
                <w:rFonts w:eastAsia="Times New Roman" w:cstheme="minorHAnsi"/>
                <w:sz w:val="20"/>
                <w:szCs w:val="20"/>
                <w:lang w:eastAsia="zh-CN"/>
              </w:rPr>
              <w:fldChar w:fldCharType="end"/>
            </w:r>
          </w:p>
          <w:p w14:paraId="784BB4B8" w14:textId="77777777" w:rsidR="00F41033" w:rsidRPr="00F41033" w:rsidRDefault="00F41033" w:rsidP="00F41033">
            <w:pPr>
              <w:spacing w:after="0" w:line="1" w:lineRule="auto"/>
              <w:rPr>
                <w:rFonts w:eastAsia="Times New Roman" w:cstheme="minorHAnsi"/>
                <w:sz w:val="20"/>
                <w:szCs w:val="20"/>
                <w:lang w:eastAsia="zh-CN"/>
              </w:rPr>
            </w:pPr>
          </w:p>
        </w:tc>
      </w:tr>
      <w:tr w:rsidR="00F41033" w:rsidRPr="00F41033" w14:paraId="6D9B7DB8" w14:textId="77777777" w:rsidTr="00C81C10">
        <w:trPr>
          <w:gridAfter w:val="2"/>
          <w:wAfter w:w="1440" w:type="dxa"/>
          <w:trHeight w:val="184"/>
        </w:trPr>
        <w:tc>
          <w:tcPr>
            <w:tcW w:w="10080" w:type="dxa"/>
            <w:gridSpan w:val="5"/>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FD5F16C" w14:textId="77777777" w:rsidR="00F41033" w:rsidRPr="00F41033" w:rsidRDefault="00F41033" w:rsidP="00F41033">
            <w:pPr>
              <w:spacing w:after="0" w:line="240" w:lineRule="auto"/>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Функц. клас. 112</w:t>
            </w:r>
          </w:p>
        </w:tc>
      </w:tr>
      <w:tr w:rsidR="00F41033" w:rsidRPr="00F41033" w14:paraId="4A58D34B" w14:textId="77777777" w:rsidTr="00C81C10">
        <w:trPr>
          <w:gridAfter w:val="2"/>
          <w:wAfter w:w="1440" w:type="dxa"/>
        </w:trPr>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32F29C" w14:textId="77777777" w:rsidR="00F41033" w:rsidRPr="00F41033" w:rsidRDefault="00F41033" w:rsidP="00F41033">
            <w:pPr>
              <w:spacing w:after="0" w:line="240" w:lineRule="auto"/>
              <w:rPr>
                <w:rFonts w:eastAsia="Times New Roman" w:cstheme="minorHAnsi"/>
                <w:color w:val="000000"/>
                <w:sz w:val="20"/>
                <w:szCs w:val="20"/>
                <w:lang w:eastAsia="zh-CN"/>
              </w:rPr>
            </w:pPr>
            <w:r w:rsidRPr="00F41033">
              <w:rPr>
                <w:rFonts w:eastAsia="Times New Roman" w:cstheme="minorHAnsi"/>
                <w:color w:val="000000"/>
                <w:sz w:val="20"/>
                <w:szCs w:val="20"/>
                <w:lang w:eastAsia="zh-CN"/>
              </w:rPr>
              <w:t>4</w:t>
            </w:r>
          </w:p>
        </w:tc>
        <w:tc>
          <w:tcPr>
            <w:tcW w:w="4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91FA67" w14:textId="77777777" w:rsidR="00F41033" w:rsidRPr="00F41033" w:rsidRDefault="00F41033" w:rsidP="00F41033">
            <w:pPr>
              <w:spacing w:after="0" w:line="240" w:lineRule="auto"/>
              <w:rPr>
                <w:rFonts w:eastAsia="Times New Roman" w:cstheme="minorHAnsi"/>
                <w:color w:val="000000"/>
                <w:sz w:val="20"/>
                <w:szCs w:val="20"/>
                <w:lang w:eastAsia="zh-CN"/>
              </w:rPr>
            </w:pPr>
            <w:r w:rsidRPr="00F41033">
              <w:rPr>
                <w:rFonts w:eastAsia="Times New Roman" w:cstheme="minorHAnsi"/>
                <w:color w:val="000000"/>
                <w:sz w:val="20"/>
                <w:szCs w:val="20"/>
                <w:lang w:eastAsia="zh-CN"/>
              </w:rPr>
              <w:t>Управа градске општине Палилула</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400FF1" w14:textId="77777777" w:rsidR="00F41033" w:rsidRPr="00F41033" w:rsidRDefault="00F41033" w:rsidP="00F41033">
            <w:pPr>
              <w:spacing w:after="0" w:line="240" w:lineRule="auto"/>
              <w:jc w:val="right"/>
              <w:rPr>
                <w:rFonts w:eastAsia="Times New Roman" w:cstheme="minorHAnsi"/>
                <w:color w:val="000000"/>
                <w:sz w:val="20"/>
                <w:szCs w:val="20"/>
                <w:lang w:eastAsia="zh-CN"/>
              </w:rPr>
            </w:pPr>
            <w:r w:rsidRPr="00F41033">
              <w:rPr>
                <w:rFonts w:eastAsia="Times New Roman" w:cstheme="minorHAnsi"/>
                <w:color w:val="000000"/>
                <w:sz w:val="20"/>
                <w:szCs w:val="20"/>
                <w:lang w:eastAsia="zh-CN"/>
              </w:rPr>
              <w:t>6.500.000,00</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B083AD" w14:textId="77777777" w:rsidR="00F41033" w:rsidRPr="00F41033" w:rsidRDefault="00F41033" w:rsidP="00F41033">
            <w:pPr>
              <w:spacing w:after="0" w:line="240" w:lineRule="auto"/>
              <w:jc w:val="right"/>
              <w:rPr>
                <w:rFonts w:eastAsia="Times New Roman" w:cstheme="minorHAnsi"/>
                <w:color w:val="000000"/>
                <w:sz w:val="20"/>
                <w:szCs w:val="20"/>
                <w:lang w:eastAsia="zh-CN"/>
              </w:rPr>
            </w:pPr>
            <w:r w:rsidRPr="00F41033">
              <w:rPr>
                <w:rFonts w:eastAsia="Times New Roman" w:cstheme="minorHAnsi"/>
                <w:color w:val="000000"/>
                <w:sz w:val="20"/>
                <w:szCs w:val="20"/>
                <w:lang w:eastAsia="zh-CN"/>
              </w:rPr>
              <w:t>6.500.000,00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B87478" w14:textId="77777777" w:rsidR="00F41033" w:rsidRPr="00F41033" w:rsidRDefault="00F41033" w:rsidP="00F41033">
            <w:pPr>
              <w:spacing w:after="0" w:line="240" w:lineRule="auto"/>
              <w:jc w:val="right"/>
              <w:rPr>
                <w:rFonts w:eastAsia="Times New Roman" w:cstheme="minorHAnsi"/>
                <w:color w:val="000000"/>
                <w:sz w:val="20"/>
                <w:szCs w:val="20"/>
                <w:lang w:eastAsia="zh-CN"/>
              </w:rPr>
            </w:pPr>
            <w:r w:rsidRPr="00F41033">
              <w:rPr>
                <w:rFonts w:eastAsia="Times New Roman" w:cstheme="minorHAnsi"/>
                <w:color w:val="000000"/>
                <w:sz w:val="20"/>
                <w:szCs w:val="20"/>
                <w:lang w:eastAsia="zh-CN"/>
              </w:rPr>
              <w:t>0,00</w:t>
            </w:r>
          </w:p>
        </w:tc>
      </w:tr>
      <w:tr w:rsidR="00F41033" w:rsidRPr="00F41033" w14:paraId="4E075D63" w14:textId="77777777" w:rsidTr="00C81C10">
        <w:trPr>
          <w:gridAfter w:val="2"/>
          <w:wAfter w:w="1440" w:type="dxa"/>
        </w:trPr>
        <w:tc>
          <w:tcPr>
            <w:tcW w:w="54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CAECAD3" w14:textId="77777777" w:rsidR="00F41033" w:rsidRPr="00F41033" w:rsidRDefault="00F41033" w:rsidP="00F41033">
            <w:pPr>
              <w:spacing w:after="0" w:line="240" w:lineRule="auto"/>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Укупно за функц. клас. 112 Финансијски и фискални послови</w:t>
            </w:r>
          </w:p>
        </w:tc>
        <w:tc>
          <w:tcPr>
            <w:tcW w:w="153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8A7CDAD" w14:textId="77777777" w:rsidR="00F41033" w:rsidRPr="00F41033" w:rsidRDefault="00F41033" w:rsidP="00F41033">
            <w:pPr>
              <w:spacing w:after="0" w:line="240" w:lineRule="auto"/>
              <w:jc w:val="right"/>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6.500.000,00</w:t>
            </w:r>
          </w:p>
        </w:tc>
        <w:tc>
          <w:tcPr>
            <w:tcW w:w="189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88A5B90" w14:textId="77777777" w:rsidR="00F41033" w:rsidRPr="00F41033" w:rsidRDefault="00F41033" w:rsidP="00F41033">
            <w:pPr>
              <w:spacing w:after="0" w:line="240" w:lineRule="auto"/>
              <w:jc w:val="right"/>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6.500.000,00</w:t>
            </w:r>
          </w:p>
        </w:tc>
        <w:tc>
          <w:tcPr>
            <w:tcW w:w="126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EE76480" w14:textId="77777777" w:rsidR="00F41033" w:rsidRPr="00F41033" w:rsidRDefault="00F41033" w:rsidP="00F41033">
            <w:pPr>
              <w:spacing w:after="0" w:line="240" w:lineRule="auto"/>
              <w:jc w:val="right"/>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0,00</w:t>
            </w:r>
          </w:p>
        </w:tc>
      </w:tr>
      <w:tr w:rsidR="00F41033" w:rsidRPr="00F41033" w14:paraId="288B12A7" w14:textId="77777777" w:rsidTr="00C81C10">
        <w:trPr>
          <w:gridAfter w:val="2"/>
          <w:wAfter w:w="1440" w:type="dxa"/>
          <w:trHeight w:val="184"/>
        </w:trPr>
        <w:tc>
          <w:tcPr>
            <w:tcW w:w="10080" w:type="dxa"/>
            <w:gridSpan w:val="5"/>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B968578" w14:textId="77777777" w:rsidR="00F41033" w:rsidRPr="00F41033" w:rsidRDefault="00F41033" w:rsidP="00F41033">
            <w:pPr>
              <w:spacing w:after="0" w:line="240" w:lineRule="auto"/>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Функц. клас. 130</w:t>
            </w:r>
          </w:p>
        </w:tc>
      </w:tr>
      <w:tr w:rsidR="00F41033" w:rsidRPr="00F41033" w14:paraId="32352083" w14:textId="77777777" w:rsidTr="00C81C10">
        <w:trPr>
          <w:gridAfter w:val="2"/>
          <w:wAfter w:w="1440" w:type="dxa"/>
        </w:trPr>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576423" w14:textId="77777777" w:rsidR="00F41033" w:rsidRPr="00F41033" w:rsidRDefault="00F41033" w:rsidP="00F41033">
            <w:pPr>
              <w:spacing w:after="0" w:line="240" w:lineRule="auto"/>
              <w:rPr>
                <w:rFonts w:eastAsia="Times New Roman" w:cstheme="minorHAnsi"/>
                <w:color w:val="000000"/>
                <w:sz w:val="20"/>
                <w:szCs w:val="20"/>
                <w:lang w:eastAsia="zh-CN"/>
              </w:rPr>
            </w:pPr>
            <w:r w:rsidRPr="00F41033">
              <w:rPr>
                <w:rFonts w:eastAsia="Times New Roman" w:cstheme="minorHAnsi"/>
                <w:color w:val="000000"/>
                <w:sz w:val="20"/>
                <w:szCs w:val="20"/>
                <w:lang w:eastAsia="zh-CN"/>
              </w:rPr>
              <w:t>4</w:t>
            </w:r>
          </w:p>
        </w:tc>
        <w:tc>
          <w:tcPr>
            <w:tcW w:w="4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A979E5" w14:textId="77777777" w:rsidR="00F41033" w:rsidRPr="00F41033" w:rsidRDefault="00F41033" w:rsidP="00F41033">
            <w:pPr>
              <w:spacing w:after="0" w:line="240" w:lineRule="auto"/>
              <w:rPr>
                <w:rFonts w:eastAsia="Times New Roman" w:cstheme="minorHAnsi"/>
                <w:color w:val="000000"/>
                <w:sz w:val="20"/>
                <w:szCs w:val="20"/>
                <w:lang w:eastAsia="zh-CN"/>
              </w:rPr>
            </w:pPr>
            <w:r w:rsidRPr="00F41033">
              <w:rPr>
                <w:rFonts w:eastAsia="Times New Roman" w:cstheme="minorHAnsi"/>
                <w:color w:val="000000"/>
                <w:sz w:val="20"/>
                <w:szCs w:val="20"/>
                <w:lang w:eastAsia="zh-CN"/>
              </w:rPr>
              <w:t>Управа градске општине Палилула</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B5FE50" w14:textId="77777777" w:rsidR="00F41033" w:rsidRPr="00F41033" w:rsidRDefault="00F41033" w:rsidP="00F41033">
            <w:pPr>
              <w:spacing w:after="0" w:line="240" w:lineRule="auto"/>
              <w:jc w:val="right"/>
              <w:rPr>
                <w:rFonts w:eastAsia="Times New Roman" w:cstheme="minorHAnsi"/>
                <w:color w:val="000000"/>
                <w:sz w:val="20"/>
                <w:szCs w:val="20"/>
                <w:lang w:eastAsia="zh-CN"/>
              </w:rPr>
            </w:pPr>
            <w:r w:rsidRPr="00F41033">
              <w:rPr>
                <w:rFonts w:eastAsia="Times New Roman" w:cstheme="minorHAnsi"/>
                <w:color w:val="000000"/>
                <w:sz w:val="20"/>
                <w:szCs w:val="20"/>
                <w:lang w:eastAsia="zh-CN"/>
              </w:rPr>
              <w:t>95.831.410,00</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EA1EC6" w14:textId="77777777" w:rsidR="00F41033" w:rsidRPr="00F41033" w:rsidRDefault="00F41033" w:rsidP="00F41033">
            <w:pPr>
              <w:spacing w:after="0" w:line="240" w:lineRule="auto"/>
              <w:jc w:val="right"/>
              <w:rPr>
                <w:rFonts w:eastAsia="Times New Roman" w:cstheme="minorHAnsi"/>
                <w:color w:val="000000"/>
                <w:sz w:val="20"/>
                <w:szCs w:val="20"/>
                <w:lang w:eastAsia="zh-CN"/>
              </w:rPr>
            </w:pPr>
            <w:r w:rsidRPr="00F41033">
              <w:rPr>
                <w:rFonts w:eastAsia="Times New Roman" w:cstheme="minorHAnsi"/>
                <w:color w:val="000000"/>
                <w:sz w:val="20"/>
                <w:szCs w:val="20"/>
                <w:lang w:eastAsia="zh-CN"/>
              </w:rPr>
              <w:t>95.831.410,00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AB785C" w14:textId="77777777" w:rsidR="00F41033" w:rsidRPr="00F41033" w:rsidRDefault="00F41033" w:rsidP="00F41033">
            <w:pPr>
              <w:spacing w:after="0" w:line="240" w:lineRule="auto"/>
              <w:jc w:val="right"/>
              <w:rPr>
                <w:rFonts w:eastAsia="Times New Roman" w:cstheme="minorHAnsi"/>
                <w:color w:val="000000"/>
                <w:sz w:val="20"/>
                <w:szCs w:val="20"/>
                <w:lang w:eastAsia="zh-CN"/>
              </w:rPr>
            </w:pPr>
            <w:r w:rsidRPr="00F41033">
              <w:rPr>
                <w:rFonts w:eastAsia="Times New Roman" w:cstheme="minorHAnsi"/>
                <w:color w:val="000000"/>
                <w:sz w:val="20"/>
                <w:szCs w:val="20"/>
                <w:lang w:eastAsia="zh-CN"/>
              </w:rPr>
              <w:t>0,00</w:t>
            </w:r>
          </w:p>
        </w:tc>
      </w:tr>
      <w:tr w:rsidR="00F41033" w:rsidRPr="00F41033" w14:paraId="4417B86F" w14:textId="77777777" w:rsidTr="00C81C10">
        <w:trPr>
          <w:gridAfter w:val="2"/>
          <w:wAfter w:w="1440" w:type="dxa"/>
        </w:trPr>
        <w:tc>
          <w:tcPr>
            <w:tcW w:w="54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B2D192E" w14:textId="77777777" w:rsidR="00F41033" w:rsidRPr="00F41033" w:rsidRDefault="00F41033" w:rsidP="00F41033">
            <w:pPr>
              <w:spacing w:after="0" w:line="240" w:lineRule="auto"/>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Укупно за функц. клас. 130 Опште услуге</w:t>
            </w:r>
          </w:p>
        </w:tc>
        <w:tc>
          <w:tcPr>
            <w:tcW w:w="153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C2BE083" w14:textId="77777777" w:rsidR="00F41033" w:rsidRPr="00F41033" w:rsidRDefault="00F41033" w:rsidP="00F41033">
            <w:pPr>
              <w:spacing w:after="0" w:line="240" w:lineRule="auto"/>
              <w:jc w:val="right"/>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95.831.410,00</w:t>
            </w:r>
          </w:p>
        </w:tc>
        <w:tc>
          <w:tcPr>
            <w:tcW w:w="189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A50E385" w14:textId="77777777" w:rsidR="00F41033" w:rsidRPr="00F41033" w:rsidRDefault="00F41033" w:rsidP="00F41033">
            <w:pPr>
              <w:spacing w:after="0" w:line="240" w:lineRule="auto"/>
              <w:jc w:val="right"/>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95.831.410,00</w:t>
            </w:r>
          </w:p>
        </w:tc>
        <w:tc>
          <w:tcPr>
            <w:tcW w:w="126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C354EAB" w14:textId="77777777" w:rsidR="00F41033" w:rsidRPr="00F41033" w:rsidRDefault="00F41033" w:rsidP="00F41033">
            <w:pPr>
              <w:spacing w:after="0" w:line="240" w:lineRule="auto"/>
              <w:jc w:val="right"/>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0,00</w:t>
            </w:r>
          </w:p>
        </w:tc>
      </w:tr>
      <w:tr w:rsidR="00F41033" w:rsidRPr="00F41033" w14:paraId="153B915B" w14:textId="77777777" w:rsidTr="00C81C10">
        <w:trPr>
          <w:gridAfter w:val="2"/>
          <w:wAfter w:w="1440" w:type="dxa"/>
          <w:trHeight w:val="184"/>
        </w:trPr>
        <w:tc>
          <w:tcPr>
            <w:tcW w:w="10080" w:type="dxa"/>
            <w:gridSpan w:val="5"/>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D0B4AA5" w14:textId="77777777" w:rsidR="00F41033" w:rsidRPr="00F41033" w:rsidRDefault="00F41033" w:rsidP="00F41033">
            <w:pPr>
              <w:spacing w:after="0" w:line="240" w:lineRule="auto"/>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Функц. клас. 150</w:t>
            </w:r>
          </w:p>
        </w:tc>
      </w:tr>
      <w:tr w:rsidR="00F41033" w:rsidRPr="00F41033" w14:paraId="0D10419F" w14:textId="77777777" w:rsidTr="00C81C10">
        <w:trPr>
          <w:gridAfter w:val="2"/>
          <w:wAfter w:w="1440" w:type="dxa"/>
        </w:trPr>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441BBD" w14:textId="77777777" w:rsidR="00F41033" w:rsidRPr="00F41033" w:rsidRDefault="00F41033" w:rsidP="00F41033">
            <w:pPr>
              <w:spacing w:after="0" w:line="240" w:lineRule="auto"/>
              <w:rPr>
                <w:rFonts w:eastAsia="Times New Roman" w:cstheme="minorHAnsi"/>
                <w:color w:val="000000"/>
                <w:sz w:val="20"/>
                <w:szCs w:val="20"/>
                <w:lang w:eastAsia="zh-CN"/>
              </w:rPr>
            </w:pPr>
            <w:r w:rsidRPr="00F41033">
              <w:rPr>
                <w:rFonts w:eastAsia="Times New Roman" w:cstheme="minorHAnsi"/>
                <w:color w:val="000000"/>
                <w:sz w:val="20"/>
                <w:szCs w:val="20"/>
                <w:lang w:eastAsia="zh-CN"/>
              </w:rPr>
              <w:t>2</w:t>
            </w:r>
          </w:p>
        </w:tc>
        <w:tc>
          <w:tcPr>
            <w:tcW w:w="4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E8E6AC" w14:textId="77777777" w:rsidR="00F41033" w:rsidRPr="00F41033" w:rsidRDefault="00F41033" w:rsidP="00F41033">
            <w:pPr>
              <w:spacing w:after="0" w:line="240" w:lineRule="auto"/>
              <w:rPr>
                <w:rFonts w:eastAsia="Times New Roman" w:cstheme="minorHAnsi"/>
                <w:color w:val="000000"/>
                <w:sz w:val="20"/>
                <w:szCs w:val="20"/>
                <w:lang w:eastAsia="zh-CN"/>
              </w:rPr>
            </w:pPr>
            <w:r w:rsidRPr="00F41033">
              <w:rPr>
                <w:rFonts w:eastAsia="Times New Roman" w:cstheme="minorHAnsi"/>
                <w:color w:val="000000"/>
                <w:sz w:val="20"/>
                <w:szCs w:val="20"/>
                <w:lang w:eastAsia="zh-CN"/>
              </w:rPr>
              <w:t>Председник градске општине Палилула</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E6131F" w14:textId="77777777" w:rsidR="00F41033" w:rsidRPr="00F41033" w:rsidRDefault="00F41033" w:rsidP="00F41033">
            <w:pPr>
              <w:spacing w:after="0" w:line="240" w:lineRule="auto"/>
              <w:jc w:val="right"/>
              <w:rPr>
                <w:rFonts w:eastAsia="Times New Roman" w:cstheme="minorHAnsi"/>
                <w:color w:val="000000"/>
                <w:sz w:val="20"/>
                <w:szCs w:val="20"/>
                <w:lang w:eastAsia="zh-CN"/>
              </w:rPr>
            </w:pPr>
            <w:r w:rsidRPr="00F41033">
              <w:rPr>
                <w:rFonts w:eastAsia="Times New Roman" w:cstheme="minorHAnsi"/>
                <w:color w:val="000000"/>
                <w:sz w:val="20"/>
                <w:szCs w:val="20"/>
                <w:lang w:eastAsia="zh-CN"/>
              </w:rPr>
              <w:t>6.550.000,00</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7886C5" w14:textId="77777777" w:rsidR="00F41033" w:rsidRPr="00F41033" w:rsidRDefault="00F41033" w:rsidP="00F41033">
            <w:pPr>
              <w:spacing w:after="0" w:line="240" w:lineRule="auto"/>
              <w:jc w:val="right"/>
              <w:rPr>
                <w:rFonts w:eastAsia="Times New Roman" w:cstheme="minorHAnsi"/>
                <w:color w:val="000000"/>
                <w:sz w:val="20"/>
                <w:szCs w:val="20"/>
                <w:lang w:eastAsia="zh-CN"/>
              </w:rPr>
            </w:pPr>
            <w:r w:rsidRPr="00F41033">
              <w:rPr>
                <w:rFonts w:eastAsia="Times New Roman" w:cstheme="minorHAnsi"/>
                <w:color w:val="000000"/>
                <w:sz w:val="20"/>
                <w:szCs w:val="20"/>
                <w:lang w:eastAsia="zh-CN"/>
              </w:rPr>
              <w:t>6.550.000,00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D70CBC" w14:textId="77777777" w:rsidR="00F41033" w:rsidRPr="00F41033" w:rsidRDefault="00F41033" w:rsidP="00F41033">
            <w:pPr>
              <w:spacing w:after="0" w:line="240" w:lineRule="auto"/>
              <w:jc w:val="right"/>
              <w:rPr>
                <w:rFonts w:eastAsia="Times New Roman" w:cstheme="minorHAnsi"/>
                <w:color w:val="000000"/>
                <w:sz w:val="20"/>
                <w:szCs w:val="20"/>
                <w:lang w:eastAsia="zh-CN"/>
              </w:rPr>
            </w:pPr>
            <w:r w:rsidRPr="00F41033">
              <w:rPr>
                <w:rFonts w:eastAsia="Times New Roman" w:cstheme="minorHAnsi"/>
                <w:color w:val="000000"/>
                <w:sz w:val="20"/>
                <w:szCs w:val="20"/>
                <w:lang w:eastAsia="zh-CN"/>
              </w:rPr>
              <w:t>0,00</w:t>
            </w:r>
          </w:p>
        </w:tc>
      </w:tr>
      <w:tr w:rsidR="00F41033" w:rsidRPr="00F41033" w14:paraId="57051603" w14:textId="77777777" w:rsidTr="00C81C10">
        <w:trPr>
          <w:gridAfter w:val="2"/>
          <w:wAfter w:w="1440" w:type="dxa"/>
        </w:trPr>
        <w:tc>
          <w:tcPr>
            <w:tcW w:w="54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3B22284" w14:textId="77777777" w:rsidR="00F41033" w:rsidRPr="00F41033" w:rsidRDefault="00F41033" w:rsidP="00F41033">
            <w:pPr>
              <w:spacing w:after="0" w:line="240" w:lineRule="auto"/>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Укупно за функц. клас. 150 Опште јавне услуге - истраживање и развој</w:t>
            </w:r>
          </w:p>
        </w:tc>
        <w:tc>
          <w:tcPr>
            <w:tcW w:w="153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3E2ECCF" w14:textId="77777777" w:rsidR="00F41033" w:rsidRPr="00F41033" w:rsidRDefault="00F41033" w:rsidP="00F41033">
            <w:pPr>
              <w:spacing w:after="0" w:line="240" w:lineRule="auto"/>
              <w:jc w:val="right"/>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6.550.000,00</w:t>
            </w:r>
          </w:p>
        </w:tc>
        <w:tc>
          <w:tcPr>
            <w:tcW w:w="189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3A38648" w14:textId="77777777" w:rsidR="00F41033" w:rsidRPr="00F41033" w:rsidRDefault="00F41033" w:rsidP="00F41033">
            <w:pPr>
              <w:spacing w:after="0" w:line="240" w:lineRule="auto"/>
              <w:jc w:val="right"/>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6.550.000,00</w:t>
            </w:r>
          </w:p>
        </w:tc>
        <w:tc>
          <w:tcPr>
            <w:tcW w:w="126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3636421" w14:textId="77777777" w:rsidR="00F41033" w:rsidRPr="00F41033" w:rsidRDefault="00F41033" w:rsidP="00F41033">
            <w:pPr>
              <w:spacing w:after="0" w:line="240" w:lineRule="auto"/>
              <w:jc w:val="right"/>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0,00</w:t>
            </w:r>
          </w:p>
        </w:tc>
      </w:tr>
      <w:bookmarkStart w:id="7" w:name="_Toc411_Општи_економски_и_комерцијални_п"/>
      <w:bookmarkEnd w:id="7"/>
      <w:tr w:rsidR="00F41033" w:rsidRPr="00F41033" w14:paraId="05D37055" w14:textId="77777777" w:rsidTr="00C81C10">
        <w:trPr>
          <w:gridAfter w:val="2"/>
          <w:wAfter w:w="1440" w:type="dxa"/>
          <w:trHeight w:hRule="exact" w:val="225"/>
        </w:trPr>
        <w:tc>
          <w:tcPr>
            <w:tcW w:w="1008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2A4AA0" w14:textId="77777777" w:rsidR="00F41033" w:rsidRPr="00F41033" w:rsidRDefault="00F41033" w:rsidP="00F41033">
            <w:pPr>
              <w:spacing w:after="0" w:line="240" w:lineRule="auto"/>
              <w:rPr>
                <w:rFonts w:eastAsia="Times New Roman" w:cstheme="minorHAnsi"/>
                <w:vanish/>
                <w:sz w:val="20"/>
                <w:szCs w:val="20"/>
                <w:lang w:eastAsia="zh-CN"/>
              </w:rPr>
            </w:pPr>
            <w:r w:rsidRPr="00F41033">
              <w:rPr>
                <w:rFonts w:eastAsia="Times New Roman" w:cstheme="minorHAnsi"/>
                <w:sz w:val="20"/>
                <w:szCs w:val="20"/>
                <w:lang w:eastAsia="zh-CN"/>
              </w:rPr>
              <w:fldChar w:fldCharType="begin"/>
            </w:r>
            <w:r w:rsidRPr="00F41033">
              <w:rPr>
                <w:rFonts w:eastAsia="Times New Roman" w:cstheme="minorHAnsi"/>
                <w:sz w:val="20"/>
                <w:szCs w:val="20"/>
                <w:lang w:eastAsia="zh-CN"/>
              </w:rPr>
              <w:instrText>TC "411 Општи економски и комерцијални послови" \f C \l "1"</w:instrText>
            </w:r>
            <w:r w:rsidRPr="00F41033">
              <w:rPr>
                <w:rFonts w:eastAsia="Times New Roman" w:cstheme="minorHAnsi"/>
                <w:sz w:val="20"/>
                <w:szCs w:val="20"/>
                <w:lang w:eastAsia="zh-CN"/>
              </w:rPr>
              <w:fldChar w:fldCharType="end"/>
            </w:r>
          </w:p>
          <w:p w14:paraId="667DDEA6" w14:textId="77777777" w:rsidR="00F41033" w:rsidRPr="00F41033" w:rsidRDefault="00F41033" w:rsidP="00F41033">
            <w:pPr>
              <w:spacing w:after="0" w:line="1" w:lineRule="auto"/>
              <w:rPr>
                <w:rFonts w:eastAsia="Times New Roman" w:cstheme="minorHAnsi"/>
                <w:sz w:val="20"/>
                <w:szCs w:val="20"/>
                <w:lang w:eastAsia="zh-CN"/>
              </w:rPr>
            </w:pPr>
          </w:p>
        </w:tc>
      </w:tr>
      <w:tr w:rsidR="00F41033" w:rsidRPr="00F41033" w14:paraId="76CAB34E" w14:textId="77777777" w:rsidTr="00C81C10">
        <w:trPr>
          <w:gridAfter w:val="2"/>
          <w:wAfter w:w="1440" w:type="dxa"/>
          <w:trHeight w:val="184"/>
        </w:trPr>
        <w:tc>
          <w:tcPr>
            <w:tcW w:w="10080" w:type="dxa"/>
            <w:gridSpan w:val="5"/>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B89212E" w14:textId="77777777" w:rsidR="00F41033" w:rsidRPr="00F41033" w:rsidRDefault="00F41033" w:rsidP="00F41033">
            <w:pPr>
              <w:spacing w:after="0" w:line="240" w:lineRule="auto"/>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Функц. клас. 411</w:t>
            </w:r>
          </w:p>
        </w:tc>
      </w:tr>
      <w:tr w:rsidR="00F41033" w:rsidRPr="00F41033" w14:paraId="67585806" w14:textId="77777777" w:rsidTr="00C81C10">
        <w:trPr>
          <w:gridAfter w:val="2"/>
          <w:wAfter w:w="1440" w:type="dxa"/>
        </w:trPr>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4DB01E" w14:textId="77777777" w:rsidR="00F41033" w:rsidRPr="00F41033" w:rsidRDefault="00F41033" w:rsidP="00F41033">
            <w:pPr>
              <w:spacing w:after="0" w:line="240" w:lineRule="auto"/>
              <w:rPr>
                <w:rFonts w:eastAsia="Times New Roman" w:cstheme="minorHAnsi"/>
                <w:color w:val="000000"/>
                <w:sz w:val="20"/>
                <w:szCs w:val="20"/>
                <w:lang w:eastAsia="zh-CN"/>
              </w:rPr>
            </w:pPr>
            <w:r w:rsidRPr="00F41033">
              <w:rPr>
                <w:rFonts w:eastAsia="Times New Roman" w:cstheme="minorHAnsi"/>
                <w:color w:val="000000"/>
                <w:sz w:val="20"/>
                <w:szCs w:val="20"/>
                <w:lang w:eastAsia="zh-CN"/>
              </w:rPr>
              <w:t>4</w:t>
            </w:r>
          </w:p>
        </w:tc>
        <w:tc>
          <w:tcPr>
            <w:tcW w:w="4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6A679C" w14:textId="77777777" w:rsidR="00F41033" w:rsidRPr="00F41033" w:rsidRDefault="00F41033" w:rsidP="00F41033">
            <w:pPr>
              <w:spacing w:after="0" w:line="240" w:lineRule="auto"/>
              <w:rPr>
                <w:rFonts w:eastAsia="Times New Roman" w:cstheme="minorHAnsi"/>
                <w:color w:val="000000"/>
                <w:sz w:val="20"/>
                <w:szCs w:val="20"/>
                <w:lang w:eastAsia="zh-CN"/>
              </w:rPr>
            </w:pPr>
            <w:r w:rsidRPr="00F41033">
              <w:rPr>
                <w:rFonts w:eastAsia="Times New Roman" w:cstheme="minorHAnsi"/>
                <w:color w:val="000000"/>
                <w:sz w:val="20"/>
                <w:szCs w:val="20"/>
                <w:lang w:eastAsia="zh-CN"/>
              </w:rPr>
              <w:t>Управа градске општине Палилула</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15970D" w14:textId="77777777" w:rsidR="00F41033" w:rsidRPr="00F41033" w:rsidRDefault="00F41033" w:rsidP="00F41033">
            <w:pPr>
              <w:spacing w:after="0" w:line="240" w:lineRule="auto"/>
              <w:jc w:val="right"/>
              <w:rPr>
                <w:rFonts w:eastAsia="Times New Roman" w:cstheme="minorHAnsi"/>
                <w:color w:val="000000"/>
                <w:sz w:val="20"/>
                <w:szCs w:val="20"/>
                <w:lang w:eastAsia="zh-CN"/>
              </w:rPr>
            </w:pPr>
            <w:r w:rsidRPr="00F41033">
              <w:rPr>
                <w:rFonts w:eastAsia="Times New Roman" w:cstheme="minorHAnsi"/>
                <w:color w:val="000000"/>
                <w:sz w:val="20"/>
                <w:szCs w:val="20"/>
                <w:lang w:eastAsia="zh-CN"/>
              </w:rPr>
              <w:t>1.000.000,00</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509D39" w14:textId="77777777" w:rsidR="00F41033" w:rsidRPr="00F41033" w:rsidRDefault="00F41033" w:rsidP="00F41033">
            <w:pPr>
              <w:spacing w:after="0" w:line="240" w:lineRule="auto"/>
              <w:jc w:val="right"/>
              <w:rPr>
                <w:rFonts w:eastAsia="Times New Roman" w:cstheme="minorHAnsi"/>
                <w:color w:val="000000"/>
                <w:sz w:val="20"/>
                <w:szCs w:val="20"/>
                <w:lang w:eastAsia="zh-CN"/>
              </w:rPr>
            </w:pPr>
            <w:r w:rsidRPr="00F41033">
              <w:rPr>
                <w:rFonts w:eastAsia="Times New Roman" w:cstheme="minorHAnsi"/>
                <w:color w:val="000000"/>
                <w:sz w:val="20"/>
                <w:szCs w:val="20"/>
                <w:lang w:eastAsia="zh-CN"/>
              </w:rPr>
              <w:t>1.000.000,00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AC62D4" w14:textId="77777777" w:rsidR="00F41033" w:rsidRPr="00F41033" w:rsidRDefault="00F41033" w:rsidP="00F41033">
            <w:pPr>
              <w:spacing w:after="0" w:line="240" w:lineRule="auto"/>
              <w:jc w:val="right"/>
              <w:rPr>
                <w:rFonts w:eastAsia="Times New Roman" w:cstheme="minorHAnsi"/>
                <w:color w:val="000000"/>
                <w:sz w:val="20"/>
                <w:szCs w:val="20"/>
                <w:lang w:eastAsia="zh-CN"/>
              </w:rPr>
            </w:pPr>
            <w:r w:rsidRPr="00F41033">
              <w:rPr>
                <w:rFonts w:eastAsia="Times New Roman" w:cstheme="minorHAnsi"/>
                <w:color w:val="000000"/>
                <w:sz w:val="20"/>
                <w:szCs w:val="20"/>
                <w:lang w:eastAsia="zh-CN"/>
              </w:rPr>
              <w:t>0,00</w:t>
            </w:r>
          </w:p>
        </w:tc>
      </w:tr>
      <w:tr w:rsidR="00F41033" w:rsidRPr="00F41033" w14:paraId="39D0304B" w14:textId="77777777" w:rsidTr="00C81C10">
        <w:trPr>
          <w:gridAfter w:val="2"/>
          <w:wAfter w:w="1440" w:type="dxa"/>
        </w:trPr>
        <w:tc>
          <w:tcPr>
            <w:tcW w:w="54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335C56E" w14:textId="77777777" w:rsidR="00F41033" w:rsidRPr="00F41033" w:rsidRDefault="00F41033" w:rsidP="00F41033">
            <w:pPr>
              <w:spacing w:after="0" w:line="240" w:lineRule="auto"/>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Укупно за функц. клас. 411 Општи економски и комерцијални послови</w:t>
            </w:r>
          </w:p>
        </w:tc>
        <w:tc>
          <w:tcPr>
            <w:tcW w:w="153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0E3F258" w14:textId="77777777" w:rsidR="00F41033" w:rsidRPr="00F41033" w:rsidRDefault="00F41033" w:rsidP="00F41033">
            <w:pPr>
              <w:spacing w:after="0" w:line="240" w:lineRule="auto"/>
              <w:jc w:val="right"/>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1.000.000,00</w:t>
            </w:r>
          </w:p>
        </w:tc>
        <w:tc>
          <w:tcPr>
            <w:tcW w:w="189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3D4C43A" w14:textId="77777777" w:rsidR="00F41033" w:rsidRPr="00F41033" w:rsidRDefault="00F41033" w:rsidP="00F41033">
            <w:pPr>
              <w:spacing w:after="0" w:line="240" w:lineRule="auto"/>
              <w:jc w:val="right"/>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1.000.000,00</w:t>
            </w:r>
          </w:p>
        </w:tc>
        <w:tc>
          <w:tcPr>
            <w:tcW w:w="126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478CFFE" w14:textId="77777777" w:rsidR="00F41033" w:rsidRPr="00F41033" w:rsidRDefault="00F41033" w:rsidP="00F41033">
            <w:pPr>
              <w:spacing w:after="0" w:line="240" w:lineRule="auto"/>
              <w:jc w:val="right"/>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0,00</w:t>
            </w:r>
          </w:p>
        </w:tc>
      </w:tr>
      <w:bookmarkStart w:id="8" w:name="_Toc421_Пољопривреда"/>
      <w:bookmarkEnd w:id="8"/>
      <w:tr w:rsidR="00F41033" w:rsidRPr="00F41033" w14:paraId="3533A914" w14:textId="77777777" w:rsidTr="00C81C10">
        <w:trPr>
          <w:gridAfter w:val="2"/>
          <w:wAfter w:w="1440" w:type="dxa"/>
          <w:trHeight w:hRule="exact" w:val="225"/>
        </w:trPr>
        <w:tc>
          <w:tcPr>
            <w:tcW w:w="1008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D9921B" w14:textId="77777777" w:rsidR="00F41033" w:rsidRPr="00F41033" w:rsidRDefault="00F41033" w:rsidP="00F41033">
            <w:pPr>
              <w:spacing w:after="0" w:line="240" w:lineRule="auto"/>
              <w:rPr>
                <w:rFonts w:eastAsia="Times New Roman" w:cstheme="minorHAnsi"/>
                <w:vanish/>
                <w:sz w:val="20"/>
                <w:szCs w:val="20"/>
                <w:lang w:eastAsia="zh-CN"/>
              </w:rPr>
            </w:pPr>
            <w:r w:rsidRPr="00F41033">
              <w:rPr>
                <w:rFonts w:eastAsia="Times New Roman" w:cstheme="minorHAnsi"/>
                <w:sz w:val="20"/>
                <w:szCs w:val="20"/>
                <w:lang w:eastAsia="zh-CN"/>
              </w:rPr>
              <w:fldChar w:fldCharType="begin"/>
            </w:r>
            <w:r w:rsidRPr="00F41033">
              <w:rPr>
                <w:rFonts w:eastAsia="Times New Roman" w:cstheme="minorHAnsi"/>
                <w:sz w:val="20"/>
                <w:szCs w:val="20"/>
                <w:lang w:eastAsia="zh-CN"/>
              </w:rPr>
              <w:instrText>TC "421 Пољопривреда" \f C \l "1"</w:instrText>
            </w:r>
            <w:r w:rsidRPr="00F41033">
              <w:rPr>
                <w:rFonts w:eastAsia="Times New Roman" w:cstheme="minorHAnsi"/>
                <w:sz w:val="20"/>
                <w:szCs w:val="20"/>
                <w:lang w:eastAsia="zh-CN"/>
              </w:rPr>
              <w:fldChar w:fldCharType="end"/>
            </w:r>
          </w:p>
          <w:p w14:paraId="6FC6B5A7" w14:textId="77777777" w:rsidR="00F41033" w:rsidRPr="00F41033" w:rsidRDefault="00F41033" w:rsidP="00F41033">
            <w:pPr>
              <w:spacing w:after="0" w:line="1" w:lineRule="auto"/>
              <w:rPr>
                <w:rFonts w:eastAsia="Times New Roman" w:cstheme="minorHAnsi"/>
                <w:sz w:val="20"/>
                <w:szCs w:val="20"/>
                <w:lang w:eastAsia="zh-CN"/>
              </w:rPr>
            </w:pPr>
          </w:p>
        </w:tc>
      </w:tr>
      <w:tr w:rsidR="00F41033" w:rsidRPr="00F41033" w14:paraId="48D67512" w14:textId="77777777" w:rsidTr="00C81C10">
        <w:trPr>
          <w:gridAfter w:val="2"/>
          <w:wAfter w:w="1440" w:type="dxa"/>
          <w:trHeight w:val="184"/>
        </w:trPr>
        <w:tc>
          <w:tcPr>
            <w:tcW w:w="10080" w:type="dxa"/>
            <w:gridSpan w:val="5"/>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9EA33EB" w14:textId="77777777" w:rsidR="00F41033" w:rsidRPr="00F41033" w:rsidRDefault="00F41033" w:rsidP="00F41033">
            <w:pPr>
              <w:spacing w:after="0" w:line="240" w:lineRule="auto"/>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Функц. клас. 421</w:t>
            </w:r>
          </w:p>
        </w:tc>
      </w:tr>
      <w:tr w:rsidR="00F41033" w:rsidRPr="00F41033" w14:paraId="437DBD27" w14:textId="77777777" w:rsidTr="00C81C10">
        <w:trPr>
          <w:gridAfter w:val="2"/>
          <w:wAfter w:w="1440" w:type="dxa"/>
        </w:trPr>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55FDF1" w14:textId="77777777" w:rsidR="00F41033" w:rsidRPr="00F41033" w:rsidRDefault="00F41033" w:rsidP="00F41033">
            <w:pPr>
              <w:spacing w:after="0" w:line="240" w:lineRule="auto"/>
              <w:rPr>
                <w:rFonts w:eastAsia="Times New Roman" w:cstheme="minorHAnsi"/>
                <w:color w:val="000000"/>
                <w:sz w:val="20"/>
                <w:szCs w:val="20"/>
                <w:lang w:eastAsia="zh-CN"/>
              </w:rPr>
            </w:pPr>
            <w:r w:rsidRPr="00F41033">
              <w:rPr>
                <w:rFonts w:eastAsia="Times New Roman" w:cstheme="minorHAnsi"/>
                <w:color w:val="000000"/>
                <w:sz w:val="20"/>
                <w:szCs w:val="20"/>
                <w:lang w:eastAsia="zh-CN"/>
              </w:rPr>
              <w:t>4</w:t>
            </w:r>
          </w:p>
        </w:tc>
        <w:tc>
          <w:tcPr>
            <w:tcW w:w="4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FBEE8E" w14:textId="77777777" w:rsidR="00F41033" w:rsidRPr="00F41033" w:rsidRDefault="00F41033" w:rsidP="00F41033">
            <w:pPr>
              <w:spacing w:after="0" w:line="240" w:lineRule="auto"/>
              <w:rPr>
                <w:rFonts w:eastAsia="Times New Roman" w:cstheme="minorHAnsi"/>
                <w:color w:val="000000"/>
                <w:sz w:val="20"/>
                <w:szCs w:val="20"/>
                <w:lang w:eastAsia="zh-CN"/>
              </w:rPr>
            </w:pPr>
            <w:r w:rsidRPr="00F41033">
              <w:rPr>
                <w:rFonts w:eastAsia="Times New Roman" w:cstheme="minorHAnsi"/>
                <w:color w:val="000000"/>
                <w:sz w:val="20"/>
                <w:szCs w:val="20"/>
                <w:lang w:eastAsia="zh-CN"/>
              </w:rPr>
              <w:t>Управа градске општине Палилула</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FB758E" w14:textId="77777777" w:rsidR="00F41033" w:rsidRPr="00F41033" w:rsidRDefault="00F41033" w:rsidP="00F41033">
            <w:pPr>
              <w:spacing w:after="0" w:line="240" w:lineRule="auto"/>
              <w:jc w:val="right"/>
              <w:rPr>
                <w:rFonts w:eastAsia="Times New Roman" w:cstheme="minorHAnsi"/>
                <w:color w:val="000000"/>
                <w:sz w:val="20"/>
                <w:szCs w:val="20"/>
                <w:lang w:eastAsia="zh-CN"/>
              </w:rPr>
            </w:pPr>
            <w:r w:rsidRPr="00F41033">
              <w:rPr>
                <w:rFonts w:eastAsia="Times New Roman" w:cstheme="minorHAnsi"/>
                <w:color w:val="000000"/>
                <w:sz w:val="20"/>
                <w:szCs w:val="20"/>
                <w:lang w:eastAsia="zh-CN"/>
              </w:rPr>
              <w:t>3.000.000,00</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D9BCB9" w14:textId="77777777" w:rsidR="00F41033" w:rsidRPr="00F41033" w:rsidRDefault="00F41033" w:rsidP="00F41033">
            <w:pPr>
              <w:spacing w:after="0" w:line="240" w:lineRule="auto"/>
              <w:jc w:val="right"/>
              <w:rPr>
                <w:rFonts w:eastAsia="Times New Roman" w:cstheme="minorHAnsi"/>
                <w:color w:val="000000"/>
                <w:sz w:val="20"/>
                <w:szCs w:val="20"/>
                <w:lang w:eastAsia="zh-CN"/>
              </w:rPr>
            </w:pPr>
            <w:r w:rsidRPr="00F41033">
              <w:rPr>
                <w:rFonts w:eastAsia="Times New Roman" w:cstheme="minorHAnsi"/>
                <w:color w:val="000000"/>
                <w:sz w:val="20"/>
                <w:szCs w:val="20"/>
                <w:lang w:eastAsia="zh-CN"/>
              </w:rPr>
              <w:t>3.000.000,00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29F3E0" w14:textId="77777777" w:rsidR="00F41033" w:rsidRPr="00F41033" w:rsidRDefault="00F41033" w:rsidP="00F41033">
            <w:pPr>
              <w:spacing w:after="0" w:line="240" w:lineRule="auto"/>
              <w:jc w:val="right"/>
              <w:rPr>
                <w:rFonts w:eastAsia="Times New Roman" w:cstheme="minorHAnsi"/>
                <w:color w:val="000000"/>
                <w:sz w:val="20"/>
                <w:szCs w:val="20"/>
                <w:lang w:eastAsia="zh-CN"/>
              </w:rPr>
            </w:pPr>
            <w:r w:rsidRPr="00F41033">
              <w:rPr>
                <w:rFonts w:eastAsia="Times New Roman" w:cstheme="minorHAnsi"/>
                <w:color w:val="000000"/>
                <w:sz w:val="20"/>
                <w:szCs w:val="20"/>
                <w:lang w:eastAsia="zh-CN"/>
              </w:rPr>
              <w:t>0,00</w:t>
            </w:r>
          </w:p>
        </w:tc>
      </w:tr>
      <w:tr w:rsidR="00F41033" w:rsidRPr="00F41033" w14:paraId="10EF55A3" w14:textId="77777777" w:rsidTr="00C81C10">
        <w:trPr>
          <w:gridAfter w:val="2"/>
          <w:wAfter w:w="1440" w:type="dxa"/>
        </w:trPr>
        <w:tc>
          <w:tcPr>
            <w:tcW w:w="54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9CE66D8" w14:textId="77777777" w:rsidR="00F41033" w:rsidRPr="00F41033" w:rsidRDefault="00F41033" w:rsidP="00F41033">
            <w:pPr>
              <w:spacing w:after="0" w:line="240" w:lineRule="auto"/>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Укупно за функц. клас. 421 Пољопривреда</w:t>
            </w:r>
          </w:p>
        </w:tc>
        <w:tc>
          <w:tcPr>
            <w:tcW w:w="153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E4C58F8" w14:textId="77777777" w:rsidR="00F41033" w:rsidRPr="00F41033" w:rsidRDefault="00F41033" w:rsidP="00F41033">
            <w:pPr>
              <w:spacing w:after="0" w:line="240" w:lineRule="auto"/>
              <w:jc w:val="right"/>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3.000.000,00</w:t>
            </w:r>
          </w:p>
        </w:tc>
        <w:tc>
          <w:tcPr>
            <w:tcW w:w="189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1FDD62C" w14:textId="77777777" w:rsidR="00F41033" w:rsidRPr="00F41033" w:rsidRDefault="00F41033" w:rsidP="00F41033">
            <w:pPr>
              <w:spacing w:after="0" w:line="240" w:lineRule="auto"/>
              <w:jc w:val="right"/>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3.000.000,00</w:t>
            </w:r>
          </w:p>
        </w:tc>
        <w:tc>
          <w:tcPr>
            <w:tcW w:w="126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20E12AE" w14:textId="77777777" w:rsidR="00F41033" w:rsidRPr="00F41033" w:rsidRDefault="00F41033" w:rsidP="00F41033">
            <w:pPr>
              <w:spacing w:after="0" w:line="240" w:lineRule="auto"/>
              <w:jc w:val="right"/>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0,00</w:t>
            </w:r>
          </w:p>
        </w:tc>
      </w:tr>
      <w:tr w:rsidR="00F41033" w:rsidRPr="00F41033" w14:paraId="61C423D8" w14:textId="77777777" w:rsidTr="00C81C10">
        <w:trPr>
          <w:gridAfter w:val="2"/>
          <w:wAfter w:w="1440" w:type="dxa"/>
          <w:trHeight w:val="184"/>
        </w:trPr>
        <w:tc>
          <w:tcPr>
            <w:tcW w:w="10080" w:type="dxa"/>
            <w:gridSpan w:val="5"/>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8B4F913" w14:textId="77777777" w:rsidR="00F41033" w:rsidRPr="00F41033" w:rsidRDefault="00F41033" w:rsidP="00F41033">
            <w:pPr>
              <w:spacing w:after="0" w:line="240" w:lineRule="auto"/>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Функц. клас. 620</w:t>
            </w:r>
          </w:p>
        </w:tc>
      </w:tr>
      <w:tr w:rsidR="00F41033" w:rsidRPr="00F41033" w14:paraId="25C721A4" w14:textId="77777777" w:rsidTr="00C81C10">
        <w:trPr>
          <w:gridAfter w:val="2"/>
          <w:wAfter w:w="1440" w:type="dxa"/>
        </w:trPr>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9FFC6C" w14:textId="77777777" w:rsidR="00F41033" w:rsidRPr="00F41033" w:rsidRDefault="00F41033" w:rsidP="00F41033">
            <w:pPr>
              <w:spacing w:after="0" w:line="240" w:lineRule="auto"/>
              <w:rPr>
                <w:rFonts w:eastAsia="Times New Roman" w:cstheme="minorHAnsi"/>
                <w:color w:val="000000"/>
                <w:sz w:val="20"/>
                <w:szCs w:val="20"/>
                <w:lang w:eastAsia="zh-CN"/>
              </w:rPr>
            </w:pPr>
            <w:r w:rsidRPr="00F41033">
              <w:rPr>
                <w:rFonts w:eastAsia="Times New Roman" w:cstheme="minorHAnsi"/>
                <w:color w:val="000000"/>
                <w:sz w:val="20"/>
                <w:szCs w:val="20"/>
                <w:lang w:eastAsia="zh-CN"/>
              </w:rPr>
              <w:t>4</w:t>
            </w:r>
          </w:p>
        </w:tc>
        <w:tc>
          <w:tcPr>
            <w:tcW w:w="4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A384BD" w14:textId="77777777" w:rsidR="00F41033" w:rsidRPr="00F41033" w:rsidRDefault="00F41033" w:rsidP="00F41033">
            <w:pPr>
              <w:spacing w:after="0" w:line="240" w:lineRule="auto"/>
              <w:rPr>
                <w:rFonts w:eastAsia="Times New Roman" w:cstheme="minorHAnsi"/>
                <w:color w:val="000000"/>
                <w:sz w:val="20"/>
                <w:szCs w:val="20"/>
                <w:lang w:eastAsia="zh-CN"/>
              </w:rPr>
            </w:pPr>
            <w:r w:rsidRPr="00F41033">
              <w:rPr>
                <w:rFonts w:eastAsia="Times New Roman" w:cstheme="minorHAnsi"/>
                <w:color w:val="000000"/>
                <w:sz w:val="20"/>
                <w:szCs w:val="20"/>
                <w:lang w:eastAsia="zh-CN"/>
              </w:rPr>
              <w:t>Управа градске општине Палилула</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2827C4" w14:textId="77777777" w:rsidR="00F41033" w:rsidRPr="00F41033" w:rsidRDefault="00F41033" w:rsidP="00F41033">
            <w:pPr>
              <w:spacing w:after="0" w:line="240" w:lineRule="auto"/>
              <w:jc w:val="right"/>
              <w:rPr>
                <w:rFonts w:eastAsia="Times New Roman" w:cstheme="minorHAnsi"/>
                <w:color w:val="000000"/>
                <w:sz w:val="20"/>
                <w:szCs w:val="20"/>
                <w:lang w:eastAsia="zh-CN"/>
              </w:rPr>
            </w:pPr>
            <w:r w:rsidRPr="00F41033">
              <w:rPr>
                <w:rFonts w:eastAsia="Times New Roman" w:cstheme="minorHAnsi"/>
                <w:color w:val="000000"/>
                <w:sz w:val="20"/>
                <w:szCs w:val="20"/>
                <w:lang w:eastAsia="zh-CN"/>
              </w:rPr>
              <w:t>3.000.000,00</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8A73A1" w14:textId="77777777" w:rsidR="00F41033" w:rsidRPr="00F41033" w:rsidRDefault="00F41033" w:rsidP="00F41033">
            <w:pPr>
              <w:spacing w:after="0" w:line="240" w:lineRule="auto"/>
              <w:jc w:val="right"/>
              <w:rPr>
                <w:rFonts w:eastAsia="Times New Roman" w:cstheme="minorHAnsi"/>
                <w:color w:val="000000"/>
                <w:sz w:val="20"/>
                <w:szCs w:val="20"/>
                <w:lang w:eastAsia="zh-CN"/>
              </w:rPr>
            </w:pPr>
            <w:r w:rsidRPr="00F41033">
              <w:rPr>
                <w:rFonts w:eastAsia="Times New Roman" w:cstheme="minorHAnsi"/>
                <w:color w:val="000000"/>
                <w:sz w:val="20"/>
                <w:szCs w:val="20"/>
                <w:lang w:eastAsia="zh-CN"/>
              </w:rPr>
              <w:t>3.000.000,00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82B0D7" w14:textId="77777777" w:rsidR="00F41033" w:rsidRPr="00F41033" w:rsidRDefault="00F41033" w:rsidP="00F41033">
            <w:pPr>
              <w:spacing w:after="0" w:line="240" w:lineRule="auto"/>
              <w:jc w:val="right"/>
              <w:rPr>
                <w:rFonts w:eastAsia="Times New Roman" w:cstheme="minorHAnsi"/>
                <w:color w:val="000000"/>
                <w:sz w:val="20"/>
                <w:szCs w:val="20"/>
                <w:lang w:eastAsia="zh-CN"/>
              </w:rPr>
            </w:pPr>
            <w:r w:rsidRPr="00F41033">
              <w:rPr>
                <w:rFonts w:eastAsia="Times New Roman" w:cstheme="minorHAnsi"/>
                <w:color w:val="000000"/>
                <w:sz w:val="20"/>
                <w:szCs w:val="20"/>
                <w:lang w:eastAsia="zh-CN"/>
              </w:rPr>
              <w:t>0,00</w:t>
            </w:r>
          </w:p>
        </w:tc>
      </w:tr>
      <w:tr w:rsidR="00F41033" w:rsidRPr="00F41033" w14:paraId="6EBCB634" w14:textId="77777777" w:rsidTr="00C81C10">
        <w:trPr>
          <w:gridAfter w:val="2"/>
          <w:wAfter w:w="1440" w:type="dxa"/>
        </w:trPr>
        <w:tc>
          <w:tcPr>
            <w:tcW w:w="54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3625C07" w14:textId="77777777" w:rsidR="00F41033" w:rsidRPr="00F41033" w:rsidRDefault="00F41033" w:rsidP="00F41033">
            <w:pPr>
              <w:spacing w:after="0" w:line="240" w:lineRule="auto"/>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Укупно за функц. клас. 620 Развој заједнице</w:t>
            </w:r>
          </w:p>
        </w:tc>
        <w:tc>
          <w:tcPr>
            <w:tcW w:w="153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F71755F" w14:textId="77777777" w:rsidR="00F41033" w:rsidRPr="00F41033" w:rsidRDefault="00F41033" w:rsidP="00F41033">
            <w:pPr>
              <w:spacing w:after="0" w:line="240" w:lineRule="auto"/>
              <w:jc w:val="right"/>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3.000.000,00</w:t>
            </w:r>
          </w:p>
        </w:tc>
        <w:tc>
          <w:tcPr>
            <w:tcW w:w="189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EB0AEE1" w14:textId="77777777" w:rsidR="00F41033" w:rsidRPr="00F41033" w:rsidRDefault="00F41033" w:rsidP="00F41033">
            <w:pPr>
              <w:spacing w:after="0" w:line="240" w:lineRule="auto"/>
              <w:jc w:val="right"/>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3.000.000,00</w:t>
            </w:r>
          </w:p>
        </w:tc>
        <w:tc>
          <w:tcPr>
            <w:tcW w:w="126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B31C0C2" w14:textId="77777777" w:rsidR="00F41033" w:rsidRPr="00F41033" w:rsidRDefault="00F41033" w:rsidP="00F41033">
            <w:pPr>
              <w:spacing w:after="0" w:line="240" w:lineRule="auto"/>
              <w:jc w:val="right"/>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0,00</w:t>
            </w:r>
          </w:p>
        </w:tc>
      </w:tr>
      <w:bookmarkStart w:id="9" w:name="_Toc630_Водоснабдевање"/>
      <w:bookmarkEnd w:id="9"/>
      <w:tr w:rsidR="00F41033" w:rsidRPr="00F41033" w14:paraId="5AE185B5" w14:textId="77777777" w:rsidTr="00C81C10">
        <w:trPr>
          <w:gridAfter w:val="2"/>
          <w:wAfter w:w="1440" w:type="dxa"/>
          <w:trHeight w:hRule="exact" w:val="225"/>
        </w:trPr>
        <w:tc>
          <w:tcPr>
            <w:tcW w:w="1008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A6E01A" w14:textId="77777777" w:rsidR="00F41033" w:rsidRPr="00F41033" w:rsidRDefault="00F41033" w:rsidP="00F41033">
            <w:pPr>
              <w:spacing w:after="0" w:line="240" w:lineRule="auto"/>
              <w:rPr>
                <w:rFonts w:eastAsia="Times New Roman" w:cstheme="minorHAnsi"/>
                <w:vanish/>
                <w:sz w:val="20"/>
                <w:szCs w:val="20"/>
                <w:lang w:eastAsia="zh-CN"/>
              </w:rPr>
            </w:pPr>
            <w:r w:rsidRPr="00F41033">
              <w:rPr>
                <w:rFonts w:eastAsia="Times New Roman" w:cstheme="minorHAnsi"/>
                <w:sz w:val="20"/>
                <w:szCs w:val="20"/>
                <w:lang w:eastAsia="zh-CN"/>
              </w:rPr>
              <w:fldChar w:fldCharType="begin"/>
            </w:r>
            <w:r w:rsidRPr="00F41033">
              <w:rPr>
                <w:rFonts w:eastAsia="Times New Roman" w:cstheme="minorHAnsi"/>
                <w:sz w:val="20"/>
                <w:szCs w:val="20"/>
                <w:lang w:eastAsia="zh-CN"/>
              </w:rPr>
              <w:instrText>TC "630 Водоснабдевање" \f C \l "1"</w:instrText>
            </w:r>
            <w:r w:rsidRPr="00F41033">
              <w:rPr>
                <w:rFonts w:eastAsia="Times New Roman" w:cstheme="minorHAnsi"/>
                <w:sz w:val="20"/>
                <w:szCs w:val="20"/>
                <w:lang w:eastAsia="zh-CN"/>
              </w:rPr>
              <w:fldChar w:fldCharType="end"/>
            </w:r>
          </w:p>
          <w:p w14:paraId="14F01EFD" w14:textId="77777777" w:rsidR="00F41033" w:rsidRPr="00F41033" w:rsidRDefault="00F41033" w:rsidP="00F41033">
            <w:pPr>
              <w:spacing w:after="0" w:line="1" w:lineRule="auto"/>
              <w:rPr>
                <w:rFonts w:eastAsia="Times New Roman" w:cstheme="minorHAnsi"/>
                <w:sz w:val="20"/>
                <w:szCs w:val="20"/>
                <w:lang w:eastAsia="zh-CN"/>
              </w:rPr>
            </w:pPr>
          </w:p>
        </w:tc>
      </w:tr>
      <w:tr w:rsidR="00F41033" w:rsidRPr="00F41033" w14:paraId="7F489F36" w14:textId="77777777" w:rsidTr="00C81C10">
        <w:trPr>
          <w:gridAfter w:val="2"/>
          <w:wAfter w:w="1440" w:type="dxa"/>
          <w:trHeight w:val="184"/>
        </w:trPr>
        <w:tc>
          <w:tcPr>
            <w:tcW w:w="10080" w:type="dxa"/>
            <w:gridSpan w:val="5"/>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8D35AA1" w14:textId="77777777" w:rsidR="00F41033" w:rsidRPr="00F41033" w:rsidRDefault="00F41033" w:rsidP="00F41033">
            <w:pPr>
              <w:spacing w:after="0" w:line="240" w:lineRule="auto"/>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Функц. клас. 630</w:t>
            </w:r>
          </w:p>
        </w:tc>
      </w:tr>
      <w:tr w:rsidR="00F41033" w:rsidRPr="00F41033" w14:paraId="010598CB" w14:textId="77777777" w:rsidTr="00C81C10">
        <w:trPr>
          <w:gridAfter w:val="2"/>
          <w:wAfter w:w="1440" w:type="dxa"/>
        </w:trPr>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10DAD2" w14:textId="77777777" w:rsidR="00F41033" w:rsidRPr="00F41033" w:rsidRDefault="00F41033" w:rsidP="00F41033">
            <w:pPr>
              <w:spacing w:after="0" w:line="240" w:lineRule="auto"/>
              <w:rPr>
                <w:rFonts w:eastAsia="Times New Roman" w:cstheme="minorHAnsi"/>
                <w:color w:val="000000"/>
                <w:sz w:val="20"/>
                <w:szCs w:val="20"/>
                <w:lang w:eastAsia="zh-CN"/>
              </w:rPr>
            </w:pPr>
            <w:r w:rsidRPr="00F41033">
              <w:rPr>
                <w:rFonts w:eastAsia="Times New Roman" w:cstheme="minorHAnsi"/>
                <w:color w:val="000000"/>
                <w:sz w:val="20"/>
                <w:szCs w:val="20"/>
                <w:lang w:eastAsia="zh-CN"/>
              </w:rPr>
              <w:t>4</w:t>
            </w:r>
          </w:p>
        </w:tc>
        <w:tc>
          <w:tcPr>
            <w:tcW w:w="4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A77C09" w14:textId="77777777" w:rsidR="00F41033" w:rsidRPr="00F41033" w:rsidRDefault="00F41033" w:rsidP="00F41033">
            <w:pPr>
              <w:spacing w:after="0" w:line="240" w:lineRule="auto"/>
              <w:rPr>
                <w:rFonts w:eastAsia="Times New Roman" w:cstheme="minorHAnsi"/>
                <w:color w:val="000000"/>
                <w:sz w:val="20"/>
                <w:szCs w:val="20"/>
                <w:lang w:eastAsia="zh-CN"/>
              </w:rPr>
            </w:pPr>
            <w:r w:rsidRPr="00F41033">
              <w:rPr>
                <w:rFonts w:eastAsia="Times New Roman" w:cstheme="minorHAnsi"/>
                <w:color w:val="000000"/>
                <w:sz w:val="20"/>
                <w:szCs w:val="20"/>
                <w:lang w:eastAsia="zh-CN"/>
              </w:rPr>
              <w:t>Управа градске општине Палилула</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4E45A0" w14:textId="77777777" w:rsidR="00F41033" w:rsidRPr="00F41033" w:rsidRDefault="00F41033" w:rsidP="00F41033">
            <w:pPr>
              <w:spacing w:after="0" w:line="240" w:lineRule="auto"/>
              <w:jc w:val="right"/>
              <w:rPr>
                <w:rFonts w:eastAsia="Times New Roman" w:cstheme="minorHAnsi"/>
                <w:color w:val="000000"/>
                <w:sz w:val="20"/>
                <w:szCs w:val="20"/>
                <w:lang w:eastAsia="zh-CN"/>
              </w:rPr>
            </w:pPr>
            <w:r w:rsidRPr="00F41033">
              <w:rPr>
                <w:rFonts w:eastAsia="Times New Roman" w:cstheme="minorHAnsi"/>
                <w:color w:val="000000"/>
                <w:sz w:val="20"/>
                <w:szCs w:val="20"/>
                <w:lang w:eastAsia="zh-CN"/>
              </w:rPr>
              <w:t>3.300.000,00</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D1FB98" w14:textId="77777777" w:rsidR="00F41033" w:rsidRPr="00F41033" w:rsidRDefault="00F41033" w:rsidP="00F41033">
            <w:pPr>
              <w:spacing w:after="0" w:line="240" w:lineRule="auto"/>
              <w:jc w:val="right"/>
              <w:rPr>
                <w:rFonts w:eastAsia="Times New Roman" w:cstheme="minorHAnsi"/>
                <w:color w:val="000000"/>
                <w:sz w:val="20"/>
                <w:szCs w:val="20"/>
                <w:lang w:eastAsia="zh-CN"/>
              </w:rPr>
            </w:pPr>
            <w:r w:rsidRPr="00F41033">
              <w:rPr>
                <w:rFonts w:eastAsia="Times New Roman" w:cstheme="minorHAnsi"/>
                <w:color w:val="000000"/>
                <w:sz w:val="20"/>
                <w:szCs w:val="20"/>
                <w:lang w:eastAsia="zh-CN"/>
              </w:rPr>
              <w:t>3.300.000,00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ADC259" w14:textId="77777777" w:rsidR="00F41033" w:rsidRPr="00F41033" w:rsidRDefault="00F41033" w:rsidP="00F41033">
            <w:pPr>
              <w:spacing w:after="0" w:line="240" w:lineRule="auto"/>
              <w:jc w:val="right"/>
              <w:rPr>
                <w:rFonts w:eastAsia="Times New Roman" w:cstheme="minorHAnsi"/>
                <w:color w:val="000000"/>
                <w:sz w:val="20"/>
                <w:szCs w:val="20"/>
                <w:lang w:eastAsia="zh-CN"/>
              </w:rPr>
            </w:pPr>
            <w:r w:rsidRPr="00F41033">
              <w:rPr>
                <w:rFonts w:eastAsia="Times New Roman" w:cstheme="minorHAnsi"/>
                <w:color w:val="000000"/>
                <w:sz w:val="20"/>
                <w:szCs w:val="20"/>
                <w:lang w:eastAsia="zh-CN"/>
              </w:rPr>
              <w:t>0,00</w:t>
            </w:r>
          </w:p>
        </w:tc>
      </w:tr>
      <w:tr w:rsidR="00F41033" w:rsidRPr="00F41033" w14:paraId="19E376B8" w14:textId="77777777" w:rsidTr="00C81C10">
        <w:trPr>
          <w:gridAfter w:val="2"/>
          <w:wAfter w:w="1440" w:type="dxa"/>
        </w:trPr>
        <w:tc>
          <w:tcPr>
            <w:tcW w:w="54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EC349A9" w14:textId="77777777" w:rsidR="00F41033" w:rsidRPr="00F41033" w:rsidRDefault="00F41033" w:rsidP="00F41033">
            <w:pPr>
              <w:spacing w:after="0" w:line="240" w:lineRule="auto"/>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Укупно за функц. клас. 630 Водоснабдевање</w:t>
            </w:r>
          </w:p>
        </w:tc>
        <w:tc>
          <w:tcPr>
            <w:tcW w:w="153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4EDAECA" w14:textId="77777777" w:rsidR="00F41033" w:rsidRPr="00F41033" w:rsidRDefault="00F41033" w:rsidP="00F41033">
            <w:pPr>
              <w:spacing w:after="0" w:line="240" w:lineRule="auto"/>
              <w:jc w:val="right"/>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3.300.000,00</w:t>
            </w:r>
          </w:p>
        </w:tc>
        <w:tc>
          <w:tcPr>
            <w:tcW w:w="189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D574AE2" w14:textId="77777777" w:rsidR="00F41033" w:rsidRPr="00F41033" w:rsidRDefault="00F41033" w:rsidP="00F41033">
            <w:pPr>
              <w:spacing w:after="0" w:line="240" w:lineRule="auto"/>
              <w:jc w:val="right"/>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3.300.000,00</w:t>
            </w:r>
          </w:p>
        </w:tc>
        <w:tc>
          <w:tcPr>
            <w:tcW w:w="126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8E08F3A" w14:textId="77777777" w:rsidR="00F41033" w:rsidRPr="00F41033" w:rsidRDefault="00F41033" w:rsidP="00F41033">
            <w:pPr>
              <w:spacing w:after="0" w:line="240" w:lineRule="auto"/>
              <w:jc w:val="right"/>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0,00</w:t>
            </w:r>
          </w:p>
        </w:tc>
      </w:tr>
      <w:bookmarkStart w:id="10" w:name="_Toc810_Услуге_рекреације_и_спорта"/>
      <w:bookmarkEnd w:id="10"/>
      <w:tr w:rsidR="00F41033" w:rsidRPr="00F41033" w14:paraId="0869A5B0" w14:textId="77777777" w:rsidTr="00C81C10">
        <w:trPr>
          <w:gridAfter w:val="2"/>
          <w:wAfter w:w="1440" w:type="dxa"/>
          <w:trHeight w:hRule="exact" w:val="225"/>
        </w:trPr>
        <w:tc>
          <w:tcPr>
            <w:tcW w:w="1008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4E31BB" w14:textId="77777777" w:rsidR="00F41033" w:rsidRPr="00F41033" w:rsidRDefault="00F41033" w:rsidP="00F41033">
            <w:pPr>
              <w:spacing w:after="0" w:line="240" w:lineRule="auto"/>
              <w:rPr>
                <w:rFonts w:eastAsia="Times New Roman" w:cstheme="minorHAnsi"/>
                <w:vanish/>
                <w:sz w:val="20"/>
                <w:szCs w:val="20"/>
                <w:lang w:eastAsia="zh-CN"/>
              </w:rPr>
            </w:pPr>
            <w:r w:rsidRPr="00F41033">
              <w:rPr>
                <w:rFonts w:eastAsia="Times New Roman" w:cstheme="minorHAnsi"/>
                <w:sz w:val="20"/>
                <w:szCs w:val="20"/>
                <w:lang w:eastAsia="zh-CN"/>
              </w:rPr>
              <w:fldChar w:fldCharType="begin"/>
            </w:r>
            <w:r w:rsidRPr="00F41033">
              <w:rPr>
                <w:rFonts w:eastAsia="Times New Roman" w:cstheme="minorHAnsi"/>
                <w:sz w:val="20"/>
                <w:szCs w:val="20"/>
                <w:lang w:eastAsia="zh-CN"/>
              </w:rPr>
              <w:instrText>TC "810 Услуге рекреације и спорта" \f C \l "1"</w:instrText>
            </w:r>
            <w:r w:rsidRPr="00F41033">
              <w:rPr>
                <w:rFonts w:eastAsia="Times New Roman" w:cstheme="minorHAnsi"/>
                <w:sz w:val="20"/>
                <w:szCs w:val="20"/>
                <w:lang w:eastAsia="zh-CN"/>
              </w:rPr>
              <w:fldChar w:fldCharType="end"/>
            </w:r>
          </w:p>
          <w:p w14:paraId="40D6B850" w14:textId="77777777" w:rsidR="00F41033" w:rsidRPr="00F41033" w:rsidRDefault="00F41033" w:rsidP="00F41033">
            <w:pPr>
              <w:spacing w:after="0" w:line="1" w:lineRule="auto"/>
              <w:rPr>
                <w:rFonts w:eastAsia="Times New Roman" w:cstheme="minorHAnsi"/>
                <w:sz w:val="20"/>
                <w:szCs w:val="20"/>
                <w:lang w:eastAsia="zh-CN"/>
              </w:rPr>
            </w:pPr>
          </w:p>
        </w:tc>
      </w:tr>
      <w:tr w:rsidR="00F41033" w:rsidRPr="00F41033" w14:paraId="7C738AB1" w14:textId="77777777" w:rsidTr="00C81C10">
        <w:trPr>
          <w:gridAfter w:val="2"/>
          <w:wAfter w:w="1440" w:type="dxa"/>
          <w:trHeight w:val="184"/>
        </w:trPr>
        <w:tc>
          <w:tcPr>
            <w:tcW w:w="10080" w:type="dxa"/>
            <w:gridSpan w:val="5"/>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806157F" w14:textId="77777777" w:rsidR="00F41033" w:rsidRPr="00F41033" w:rsidRDefault="00F41033" w:rsidP="00F41033">
            <w:pPr>
              <w:spacing w:after="0" w:line="240" w:lineRule="auto"/>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Функц. клас. 810</w:t>
            </w:r>
          </w:p>
        </w:tc>
      </w:tr>
      <w:tr w:rsidR="00F41033" w:rsidRPr="00F41033" w14:paraId="00AE8126" w14:textId="77777777" w:rsidTr="00C81C10">
        <w:trPr>
          <w:gridAfter w:val="2"/>
          <w:wAfter w:w="1440" w:type="dxa"/>
        </w:trPr>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9C952B" w14:textId="77777777" w:rsidR="00F41033" w:rsidRPr="00F41033" w:rsidRDefault="00F41033" w:rsidP="00F41033">
            <w:pPr>
              <w:spacing w:after="0" w:line="240" w:lineRule="auto"/>
              <w:rPr>
                <w:rFonts w:eastAsia="Times New Roman" w:cstheme="minorHAnsi"/>
                <w:color w:val="000000"/>
                <w:sz w:val="20"/>
                <w:szCs w:val="20"/>
                <w:lang w:eastAsia="zh-CN"/>
              </w:rPr>
            </w:pPr>
            <w:r w:rsidRPr="00F41033">
              <w:rPr>
                <w:rFonts w:eastAsia="Times New Roman" w:cstheme="minorHAnsi"/>
                <w:color w:val="000000"/>
                <w:sz w:val="20"/>
                <w:szCs w:val="20"/>
                <w:lang w:eastAsia="zh-CN"/>
              </w:rPr>
              <w:t>4</w:t>
            </w:r>
          </w:p>
        </w:tc>
        <w:tc>
          <w:tcPr>
            <w:tcW w:w="4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138FFA" w14:textId="77777777" w:rsidR="00F41033" w:rsidRPr="00F41033" w:rsidRDefault="00F41033" w:rsidP="00F41033">
            <w:pPr>
              <w:spacing w:after="0" w:line="240" w:lineRule="auto"/>
              <w:rPr>
                <w:rFonts w:eastAsia="Times New Roman" w:cstheme="minorHAnsi"/>
                <w:color w:val="000000"/>
                <w:sz w:val="20"/>
                <w:szCs w:val="20"/>
                <w:lang w:eastAsia="zh-CN"/>
              </w:rPr>
            </w:pPr>
            <w:r w:rsidRPr="00F41033">
              <w:rPr>
                <w:rFonts w:eastAsia="Times New Roman" w:cstheme="minorHAnsi"/>
                <w:color w:val="000000"/>
                <w:sz w:val="20"/>
                <w:szCs w:val="20"/>
                <w:lang w:eastAsia="zh-CN"/>
              </w:rPr>
              <w:t>Управа градске општине Палилула</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873F51" w14:textId="77777777" w:rsidR="00F41033" w:rsidRPr="00F41033" w:rsidRDefault="00F41033" w:rsidP="00F41033">
            <w:pPr>
              <w:spacing w:after="0" w:line="240" w:lineRule="auto"/>
              <w:jc w:val="right"/>
              <w:rPr>
                <w:rFonts w:eastAsia="Times New Roman" w:cstheme="minorHAnsi"/>
                <w:color w:val="000000"/>
                <w:sz w:val="20"/>
                <w:szCs w:val="20"/>
                <w:lang w:eastAsia="zh-CN"/>
              </w:rPr>
            </w:pPr>
            <w:r w:rsidRPr="00F41033">
              <w:rPr>
                <w:rFonts w:eastAsia="Times New Roman" w:cstheme="minorHAnsi"/>
                <w:color w:val="000000"/>
                <w:sz w:val="20"/>
                <w:szCs w:val="20"/>
                <w:lang w:eastAsia="zh-CN"/>
              </w:rPr>
              <w:t>3.000.000,00</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94C392" w14:textId="77777777" w:rsidR="00F41033" w:rsidRPr="00F41033" w:rsidRDefault="00F41033" w:rsidP="00F41033">
            <w:pPr>
              <w:spacing w:after="0" w:line="240" w:lineRule="auto"/>
              <w:jc w:val="right"/>
              <w:rPr>
                <w:rFonts w:eastAsia="Times New Roman" w:cstheme="minorHAnsi"/>
                <w:color w:val="000000"/>
                <w:sz w:val="20"/>
                <w:szCs w:val="20"/>
                <w:lang w:eastAsia="zh-CN"/>
              </w:rPr>
            </w:pPr>
            <w:r w:rsidRPr="00F41033">
              <w:rPr>
                <w:rFonts w:eastAsia="Times New Roman" w:cstheme="minorHAnsi"/>
                <w:color w:val="000000"/>
                <w:sz w:val="20"/>
                <w:szCs w:val="20"/>
                <w:lang w:eastAsia="zh-CN"/>
              </w:rPr>
              <w:t>3.000.000,00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1F73E8" w14:textId="77777777" w:rsidR="00F41033" w:rsidRPr="00F41033" w:rsidRDefault="00F41033" w:rsidP="00F41033">
            <w:pPr>
              <w:spacing w:after="0" w:line="240" w:lineRule="auto"/>
              <w:jc w:val="right"/>
              <w:rPr>
                <w:rFonts w:eastAsia="Times New Roman" w:cstheme="minorHAnsi"/>
                <w:color w:val="000000"/>
                <w:sz w:val="20"/>
                <w:szCs w:val="20"/>
                <w:lang w:eastAsia="zh-CN"/>
              </w:rPr>
            </w:pPr>
            <w:r w:rsidRPr="00F41033">
              <w:rPr>
                <w:rFonts w:eastAsia="Times New Roman" w:cstheme="minorHAnsi"/>
                <w:color w:val="000000"/>
                <w:sz w:val="20"/>
                <w:szCs w:val="20"/>
                <w:lang w:eastAsia="zh-CN"/>
              </w:rPr>
              <w:t>0,00</w:t>
            </w:r>
          </w:p>
        </w:tc>
      </w:tr>
      <w:tr w:rsidR="00F41033" w:rsidRPr="00F41033" w14:paraId="5F40365A" w14:textId="77777777" w:rsidTr="00C81C10">
        <w:trPr>
          <w:gridAfter w:val="2"/>
          <w:wAfter w:w="1440" w:type="dxa"/>
        </w:trPr>
        <w:tc>
          <w:tcPr>
            <w:tcW w:w="54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19D37A4" w14:textId="77777777" w:rsidR="00F41033" w:rsidRPr="00F41033" w:rsidRDefault="00F41033" w:rsidP="00F41033">
            <w:pPr>
              <w:spacing w:after="0" w:line="240" w:lineRule="auto"/>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Укупно за функц. клас. 810 Услуге рекреације и спорта</w:t>
            </w:r>
          </w:p>
        </w:tc>
        <w:tc>
          <w:tcPr>
            <w:tcW w:w="153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76C6832" w14:textId="77777777" w:rsidR="00F41033" w:rsidRPr="00F41033" w:rsidRDefault="00F41033" w:rsidP="00F41033">
            <w:pPr>
              <w:spacing w:after="0" w:line="240" w:lineRule="auto"/>
              <w:jc w:val="right"/>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3.000.000,00</w:t>
            </w:r>
          </w:p>
        </w:tc>
        <w:tc>
          <w:tcPr>
            <w:tcW w:w="189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4E60E66" w14:textId="77777777" w:rsidR="00F41033" w:rsidRPr="00F41033" w:rsidRDefault="00F41033" w:rsidP="00F41033">
            <w:pPr>
              <w:spacing w:after="0" w:line="240" w:lineRule="auto"/>
              <w:jc w:val="right"/>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3.000.000,00</w:t>
            </w:r>
          </w:p>
        </w:tc>
        <w:tc>
          <w:tcPr>
            <w:tcW w:w="126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8C3166E" w14:textId="77777777" w:rsidR="00F41033" w:rsidRPr="00F41033" w:rsidRDefault="00F41033" w:rsidP="00F41033">
            <w:pPr>
              <w:spacing w:after="0" w:line="240" w:lineRule="auto"/>
              <w:jc w:val="right"/>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0,00</w:t>
            </w:r>
          </w:p>
        </w:tc>
      </w:tr>
      <w:bookmarkStart w:id="11" w:name="_Toc820_Услуге_културе"/>
      <w:bookmarkEnd w:id="11"/>
      <w:tr w:rsidR="00F41033" w:rsidRPr="00F41033" w14:paraId="11B6E6EC" w14:textId="77777777" w:rsidTr="00C81C10">
        <w:trPr>
          <w:gridAfter w:val="2"/>
          <w:wAfter w:w="1440" w:type="dxa"/>
          <w:trHeight w:hRule="exact" w:val="225"/>
        </w:trPr>
        <w:tc>
          <w:tcPr>
            <w:tcW w:w="1008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7203F8" w14:textId="77777777" w:rsidR="00F41033" w:rsidRPr="00F41033" w:rsidRDefault="00F41033" w:rsidP="00F41033">
            <w:pPr>
              <w:spacing w:after="0" w:line="240" w:lineRule="auto"/>
              <w:rPr>
                <w:rFonts w:eastAsia="Times New Roman" w:cstheme="minorHAnsi"/>
                <w:vanish/>
                <w:sz w:val="20"/>
                <w:szCs w:val="20"/>
                <w:lang w:eastAsia="zh-CN"/>
              </w:rPr>
            </w:pPr>
            <w:r w:rsidRPr="00F41033">
              <w:rPr>
                <w:rFonts w:eastAsia="Times New Roman" w:cstheme="minorHAnsi"/>
                <w:sz w:val="20"/>
                <w:szCs w:val="20"/>
                <w:lang w:eastAsia="zh-CN"/>
              </w:rPr>
              <w:fldChar w:fldCharType="begin"/>
            </w:r>
            <w:r w:rsidRPr="00F41033">
              <w:rPr>
                <w:rFonts w:eastAsia="Times New Roman" w:cstheme="minorHAnsi"/>
                <w:sz w:val="20"/>
                <w:szCs w:val="20"/>
                <w:lang w:eastAsia="zh-CN"/>
              </w:rPr>
              <w:instrText>TC "820 Услуге културе" \f C \l "1"</w:instrText>
            </w:r>
            <w:r w:rsidRPr="00F41033">
              <w:rPr>
                <w:rFonts w:eastAsia="Times New Roman" w:cstheme="minorHAnsi"/>
                <w:sz w:val="20"/>
                <w:szCs w:val="20"/>
                <w:lang w:eastAsia="zh-CN"/>
              </w:rPr>
              <w:fldChar w:fldCharType="end"/>
            </w:r>
          </w:p>
          <w:p w14:paraId="5A0F22CD" w14:textId="77777777" w:rsidR="00F41033" w:rsidRPr="00F41033" w:rsidRDefault="00F41033" w:rsidP="00F41033">
            <w:pPr>
              <w:spacing w:after="0" w:line="1" w:lineRule="auto"/>
              <w:rPr>
                <w:rFonts w:eastAsia="Times New Roman" w:cstheme="minorHAnsi"/>
                <w:sz w:val="20"/>
                <w:szCs w:val="20"/>
                <w:lang w:eastAsia="zh-CN"/>
              </w:rPr>
            </w:pPr>
          </w:p>
        </w:tc>
      </w:tr>
      <w:tr w:rsidR="00F41033" w:rsidRPr="00F41033" w14:paraId="26CD5F8F" w14:textId="77777777" w:rsidTr="00C81C10">
        <w:trPr>
          <w:gridAfter w:val="2"/>
          <w:wAfter w:w="1440" w:type="dxa"/>
          <w:trHeight w:val="184"/>
        </w:trPr>
        <w:tc>
          <w:tcPr>
            <w:tcW w:w="10080" w:type="dxa"/>
            <w:gridSpan w:val="5"/>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0C5940C" w14:textId="77777777" w:rsidR="00F41033" w:rsidRPr="00F41033" w:rsidRDefault="00F41033" w:rsidP="00F41033">
            <w:pPr>
              <w:spacing w:after="0" w:line="240" w:lineRule="auto"/>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Функц. клас. 820</w:t>
            </w:r>
          </w:p>
        </w:tc>
      </w:tr>
      <w:tr w:rsidR="00F41033" w:rsidRPr="00F41033" w14:paraId="6728414B" w14:textId="77777777" w:rsidTr="00C81C10">
        <w:trPr>
          <w:gridAfter w:val="2"/>
          <w:wAfter w:w="1440" w:type="dxa"/>
        </w:trPr>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D7CA91" w14:textId="77777777" w:rsidR="00F41033" w:rsidRPr="00F41033" w:rsidRDefault="00F41033" w:rsidP="00F41033">
            <w:pPr>
              <w:spacing w:after="0" w:line="240" w:lineRule="auto"/>
              <w:rPr>
                <w:rFonts w:eastAsia="Times New Roman" w:cstheme="minorHAnsi"/>
                <w:color w:val="000000"/>
                <w:sz w:val="20"/>
                <w:szCs w:val="20"/>
                <w:lang w:eastAsia="zh-CN"/>
              </w:rPr>
            </w:pPr>
            <w:r w:rsidRPr="00F41033">
              <w:rPr>
                <w:rFonts w:eastAsia="Times New Roman" w:cstheme="minorHAnsi"/>
                <w:color w:val="000000"/>
                <w:sz w:val="20"/>
                <w:szCs w:val="20"/>
                <w:lang w:eastAsia="zh-CN"/>
              </w:rPr>
              <w:t>4</w:t>
            </w:r>
          </w:p>
        </w:tc>
        <w:tc>
          <w:tcPr>
            <w:tcW w:w="4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82D972" w14:textId="77777777" w:rsidR="00F41033" w:rsidRPr="00F41033" w:rsidRDefault="00F41033" w:rsidP="00F41033">
            <w:pPr>
              <w:spacing w:after="0" w:line="240" w:lineRule="auto"/>
              <w:rPr>
                <w:rFonts w:eastAsia="Times New Roman" w:cstheme="minorHAnsi"/>
                <w:color w:val="000000"/>
                <w:sz w:val="20"/>
                <w:szCs w:val="20"/>
                <w:lang w:eastAsia="zh-CN"/>
              </w:rPr>
            </w:pPr>
            <w:r w:rsidRPr="00F41033">
              <w:rPr>
                <w:rFonts w:eastAsia="Times New Roman" w:cstheme="minorHAnsi"/>
                <w:color w:val="000000"/>
                <w:sz w:val="20"/>
                <w:szCs w:val="20"/>
                <w:lang w:eastAsia="zh-CN"/>
              </w:rPr>
              <w:t>Управа градске општине Палилула</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DCA9CE" w14:textId="77777777" w:rsidR="00F41033" w:rsidRPr="00F41033" w:rsidRDefault="00F41033" w:rsidP="00F41033">
            <w:pPr>
              <w:spacing w:after="0" w:line="240" w:lineRule="auto"/>
              <w:jc w:val="right"/>
              <w:rPr>
                <w:rFonts w:eastAsia="Times New Roman" w:cstheme="minorHAnsi"/>
                <w:color w:val="000000"/>
                <w:sz w:val="20"/>
                <w:szCs w:val="20"/>
                <w:lang w:eastAsia="zh-CN"/>
              </w:rPr>
            </w:pPr>
            <w:r w:rsidRPr="00F41033">
              <w:rPr>
                <w:rFonts w:eastAsia="Times New Roman" w:cstheme="minorHAnsi"/>
                <w:color w:val="000000"/>
                <w:sz w:val="20"/>
                <w:szCs w:val="20"/>
                <w:lang w:eastAsia="zh-CN"/>
              </w:rPr>
              <w:t>2.000.000,00</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6B10EF" w14:textId="77777777" w:rsidR="00F41033" w:rsidRPr="00F41033" w:rsidRDefault="00F41033" w:rsidP="00F41033">
            <w:pPr>
              <w:spacing w:after="0" w:line="240" w:lineRule="auto"/>
              <w:jc w:val="right"/>
              <w:rPr>
                <w:rFonts w:eastAsia="Times New Roman" w:cstheme="minorHAnsi"/>
                <w:color w:val="000000"/>
                <w:sz w:val="20"/>
                <w:szCs w:val="20"/>
                <w:lang w:eastAsia="zh-CN"/>
              </w:rPr>
            </w:pPr>
            <w:r w:rsidRPr="00F41033">
              <w:rPr>
                <w:rFonts w:eastAsia="Times New Roman" w:cstheme="minorHAnsi"/>
                <w:color w:val="000000"/>
                <w:sz w:val="20"/>
                <w:szCs w:val="20"/>
                <w:lang w:eastAsia="zh-CN"/>
              </w:rPr>
              <w:t>2.000.000,00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759D82" w14:textId="77777777" w:rsidR="00F41033" w:rsidRPr="00F41033" w:rsidRDefault="00F41033" w:rsidP="00F41033">
            <w:pPr>
              <w:spacing w:after="0" w:line="240" w:lineRule="auto"/>
              <w:jc w:val="right"/>
              <w:rPr>
                <w:rFonts w:eastAsia="Times New Roman" w:cstheme="minorHAnsi"/>
                <w:color w:val="000000"/>
                <w:sz w:val="20"/>
                <w:szCs w:val="20"/>
                <w:lang w:eastAsia="zh-CN"/>
              </w:rPr>
            </w:pPr>
            <w:r w:rsidRPr="00F41033">
              <w:rPr>
                <w:rFonts w:eastAsia="Times New Roman" w:cstheme="minorHAnsi"/>
                <w:color w:val="000000"/>
                <w:sz w:val="20"/>
                <w:szCs w:val="20"/>
                <w:lang w:eastAsia="zh-CN"/>
              </w:rPr>
              <w:t>0,00</w:t>
            </w:r>
          </w:p>
        </w:tc>
      </w:tr>
      <w:tr w:rsidR="00F41033" w:rsidRPr="00F41033" w14:paraId="29F92AAC" w14:textId="77777777" w:rsidTr="00C81C10">
        <w:trPr>
          <w:gridAfter w:val="2"/>
          <w:wAfter w:w="1440" w:type="dxa"/>
        </w:trPr>
        <w:tc>
          <w:tcPr>
            <w:tcW w:w="54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E5DB583" w14:textId="77777777" w:rsidR="00F41033" w:rsidRPr="00F41033" w:rsidRDefault="00F41033" w:rsidP="00F41033">
            <w:pPr>
              <w:spacing w:after="0" w:line="240" w:lineRule="auto"/>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lastRenderedPageBreak/>
              <w:t>Укупно за функц. клас. 820 Услуге културе</w:t>
            </w:r>
          </w:p>
        </w:tc>
        <w:tc>
          <w:tcPr>
            <w:tcW w:w="153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C091F35" w14:textId="77777777" w:rsidR="00F41033" w:rsidRPr="00F41033" w:rsidRDefault="00F41033" w:rsidP="00F41033">
            <w:pPr>
              <w:spacing w:after="0" w:line="240" w:lineRule="auto"/>
              <w:jc w:val="right"/>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2.000.000,00</w:t>
            </w:r>
          </w:p>
        </w:tc>
        <w:tc>
          <w:tcPr>
            <w:tcW w:w="189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4FF0C12" w14:textId="77777777" w:rsidR="00F41033" w:rsidRPr="00F41033" w:rsidRDefault="00F41033" w:rsidP="00F41033">
            <w:pPr>
              <w:spacing w:after="0" w:line="240" w:lineRule="auto"/>
              <w:jc w:val="right"/>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2.000.000,00</w:t>
            </w:r>
          </w:p>
        </w:tc>
        <w:tc>
          <w:tcPr>
            <w:tcW w:w="126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77EE3E3" w14:textId="77777777" w:rsidR="00F41033" w:rsidRPr="00F41033" w:rsidRDefault="00F41033" w:rsidP="00F41033">
            <w:pPr>
              <w:spacing w:after="0" w:line="240" w:lineRule="auto"/>
              <w:jc w:val="right"/>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0,00</w:t>
            </w:r>
          </w:p>
        </w:tc>
      </w:tr>
      <w:bookmarkStart w:id="12" w:name="_Toc830_Услуге_емитовања_и_штампања"/>
      <w:bookmarkEnd w:id="12"/>
      <w:tr w:rsidR="00F41033" w:rsidRPr="00F41033" w14:paraId="155C92C1" w14:textId="77777777" w:rsidTr="00C81C10">
        <w:trPr>
          <w:gridAfter w:val="2"/>
          <w:wAfter w:w="1440" w:type="dxa"/>
          <w:trHeight w:hRule="exact" w:val="225"/>
        </w:trPr>
        <w:tc>
          <w:tcPr>
            <w:tcW w:w="1008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E6CC98" w14:textId="77777777" w:rsidR="00F41033" w:rsidRPr="00F41033" w:rsidRDefault="00F41033" w:rsidP="00F41033">
            <w:pPr>
              <w:spacing w:after="0" w:line="240" w:lineRule="auto"/>
              <w:rPr>
                <w:rFonts w:eastAsia="Times New Roman" w:cstheme="minorHAnsi"/>
                <w:vanish/>
                <w:sz w:val="20"/>
                <w:szCs w:val="20"/>
                <w:lang w:eastAsia="zh-CN"/>
              </w:rPr>
            </w:pPr>
            <w:r w:rsidRPr="00F41033">
              <w:rPr>
                <w:rFonts w:eastAsia="Times New Roman" w:cstheme="minorHAnsi"/>
                <w:sz w:val="20"/>
                <w:szCs w:val="20"/>
                <w:lang w:eastAsia="zh-CN"/>
              </w:rPr>
              <w:fldChar w:fldCharType="begin"/>
            </w:r>
            <w:r w:rsidRPr="00F41033">
              <w:rPr>
                <w:rFonts w:eastAsia="Times New Roman" w:cstheme="minorHAnsi"/>
                <w:sz w:val="20"/>
                <w:szCs w:val="20"/>
                <w:lang w:eastAsia="zh-CN"/>
              </w:rPr>
              <w:instrText>TC "830 Услуге емитовања и штампања" \f C \l "1"</w:instrText>
            </w:r>
            <w:r w:rsidRPr="00F41033">
              <w:rPr>
                <w:rFonts w:eastAsia="Times New Roman" w:cstheme="minorHAnsi"/>
                <w:sz w:val="20"/>
                <w:szCs w:val="20"/>
                <w:lang w:eastAsia="zh-CN"/>
              </w:rPr>
              <w:fldChar w:fldCharType="end"/>
            </w:r>
          </w:p>
          <w:p w14:paraId="6F43C153" w14:textId="77777777" w:rsidR="00F41033" w:rsidRPr="00F41033" w:rsidRDefault="00F41033" w:rsidP="00F41033">
            <w:pPr>
              <w:spacing w:after="0" w:line="1" w:lineRule="auto"/>
              <w:rPr>
                <w:rFonts w:eastAsia="Times New Roman" w:cstheme="minorHAnsi"/>
                <w:sz w:val="20"/>
                <w:szCs w:val="20"/>
                <w:lang w:eastAsia="zh-CN"/>
              </w:rPr>
            </w:pPr>
          </w:p>
        </w:tc>
      </w:tr>
      <w:tr w:rsidR="00F41033" w:rsidRPr="00F41033" w14:paraId="31916053" w14:textId="77777777" w:rsidTr="00C81C10">
        <w:trPr>
          <w:gridAfter w:val="2"/>
          <w:wAfter w:w="1440" w:type="dxa"/>
          <w:trHeight w:val="184"/>
        </w:trPr>
        <w:tc>
          <w:tcPr>
            <w:tcW w:w="10080" w:type="dxa"/>
            <w:gridSpan w:val="5"/>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B76A47F" w14:textId="77777777" w:rsidR="00F41033" w:rsidRPr="00F41033" w:rsidRDefault="00F41033" w:rsidP="00F41033">
            <w:pPr>
              <w:spacing w:after="0" w:line="240" w:lineRule="auto"/>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Функц. клас. 830</w:t>
            </w:r>
          </w:p>
        </w:tc>
      </w:tr>
      <w:tr w:rsidR="00F41033" w:rsidRPr="00F41033" w14:paraId="4357C106" w14:textId="77777777" w:rsidTr="00C81C10">
        <w:trPr>
          <w:gridAfter w:val="2"/>
          <w:wAfter w:w="1440" w:type="dxa"/>
        </w:trPr>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290EDE" w14:textId="77777777" w:rsidR="00F41033" w:rsidRPr="00F41033" w:rsidRDefault="00F41033" w:rsidP="00F41033">
            <w:pPr>
              <w:spacing w:after="0" w:line="240" w:lineRule="auto"/>
              <w:rPr>
                <w:rFonts w:eastAsia="Times New Roman" w:cstheme="minorHAnsi"/>
                <w:color w:val="000000"/>
                <w:sz w:val="20"/>
                <w:szCs w:val="20"/>
                <w:lang w:eastAsia="zh-CN"/>
              </w:rPr>
            </w:pPr>
            <w:r w:rsidRPr="00F41033">
              <w:rPr>
                <w:rFonts w:eastAsia="Times New Roman" w:cstheme="minorHAnsi"/>
                <w:color w:val="000000"/>
                <w:sz w:val="20"/>
                <w:szCs w:val="20"/>
                <w:lang w:eastAsia="zh-CN"/>
              </w:rPr>
              <w:t>4</w:t>
            </w:r>
          </w:p>
        </w:tc>
        <w:tc>
          <w:tcPr>
            <w:tcW w:w="4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2C35C4" w14:textId="77777777" w:rsidR="00F41033" w:rsidRPr="00F41033" w:rsidRDefault="00F41033" w:rsidP="00F41033">
            <w:pPr>
              <w:spacing w:after="0" w:line="240" w:lineRule="auto"/>
              <w:rPr>
                <w:rFonts w:eastAsia="Times New Roman" w:cstheme="minorHAnsi"/>
                <w:color w:val="000000"/>
                <w:sz w:val="20"/>
                <w:szCs w:val="20"/>
                <w:lang w:eastAsia="zh-CN"/>
              </w:rPr>
            </w:pPr>
            <w:r w:rsidRPr="00F41033">
              <w:rPr>
                <w:rFonts w:eastAsia="Times New Roman" w:cstheme="minorHAnsi"/>
                <w:color w:val="000000"/>
                <w:sz w:val="20"/>
                <w:szCs w:val="20"/>
                <w:lang w:eastAsia="zh-CN"/>
              </w:rPr>
              <w:t>Управа градске општине Палилула</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174EE3" w14:textId="77777777" w:rsidR="00F41033" w:rsidRPr="00F41033" w:rsidRDefault="00F41033" w:rsidP="00F41033">
            <w:pPr>
              <w:spacing w:after="0" w:line="240" w:lineRule="auto"/>
              <w:jc w:val="right"/>
              <w:rPr>
                <w:rFonts w:eastAsia="Times New Roman" w:cstheme="minorHAnsi"/>
                <w:color w:val="000000"/>
                <w:sz w:val="20"/>
                <w:szCs w:val="20"/>
                <w:lang w:eastAsia="zh-CN"/>
              </w:rPr>
            </w:pPr>
            <w:r w:rsidRPr="00F41033">
              <w:rPr>
                <w:rFonts w:eastAsia="Times New Roman" w:cstheme="minorHAnsi"/>
                <w:color w:val="000000"/>
                <w:sz w:val="20"/>
                <w:szCs w:val="20"/>
                <w:lang w:eastAsia="zh-CN"/>
              </w:rPr>
              <w:t>1.500.000,00</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3A1429" w14:textId="77777777" w:rsidR="00F41033" w:rsidRPr="00F41033" w:rsidRDefault="00F41033" w:rsidP="00F41033">
            <w:pPr>
              <w:spacing w:after="0" w:line="240" w:lineRule="auto"/>
              <w:jc w:val="right"/>
              <w:rPr>
                <w:rFonts w:eastAsia="Times New Roman" w:cstheme="minorHAnsi"/>
                <w:color w:val="000000"/>
                <w:sz w:val="20"/>
                <w:szCs w:val="20"/>
                <w:lang w:eastAsia="zh-CN"/>
              </w:rPr>
            </w:pPr>
            <w:r w:rsidRPr="00F41033">
              <w:rPr>
                <w:rFonts w:eastAsia="Times New Roman" w:cstheme="minorHAnsi"/>
                <w:color w:val="000000"/>
                <w:sz w:val="20"/>
                <w:szCs w:val="20"/>
                <w:lang w:eastAsia="zh-CN"/>
              </w:rPr>
              <w:t>1.500.000,00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243D7E" w14:textId="77777777" w:rsidR="00F41033" w:rsidRPr="00F41033" w:rsidRDefault="00F41033" w:rsidP="00F41033">
            <w:pPr>
              <w:spacing w:after="0" w:line="240" w:lineRule="auto"/>
              <w:jc w:val="right"/>
              <w:rPr>
                <w:rFonts w:eastAsia="Times New Roman" w:cstheme="minorHAnsi"/>
                <w:color w:val="000000"/>
                <w:sz w:val="20"/>
                <w:szCs w:val="20"/>
                <w:lang w:eastAsia="zh-CN"/>
              </w:rPr>
            </w:pPr>
            <w:r w:rsidRPr="00F41033">
              <w:rPr>
                <w:rFonts w:eastAsia="Times New Roman" w:cstheme="minorHAnsi"/>
                <w:color w:val="000000"/>
                <w:sz w:val="20"/>
                <w:szCs w:val="20"/>
                <w:lang w:eastAsia="zh-CN"/>
              </w:rPr>
              <w:t>0,00</w:t>
            </w:r>
          </w:p>
        </w:tc>
      </w:tr>
      <w:tr w:rsidR="00F41033" w:rsidRPr="00F41033" w14:paraId="2019F01F" w14:textId="77777777" w:rsidTr="00C81C10">
        <w:trPr>
          <w:gridAfter w:val="2"/>
          <w:wAfter w:w="1440" w:type="dxa"/>
        </w:trPr>
        <w:tc>
          <w:tcPr>
            <w:tcW w:w="54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894CA24" w14:textId="77777777" w:rsidR="00F41033" w:rsidRPr="00F41033" w:rsidRDefault="00F41033" w:rsidP="00F41033">
            <w:pPr>
              <w:spacing w:after="0" w:line="240" w:lineRule="auto"/>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Укупно за функц. клас. 830 Услуге емитовања и штампања</w:t>
            </w:r>
          </w:p>
        </w:tc>
        <w:tc>
          <w:tcPr>
            <w:tcW w:w="153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F1B9215" w14:textId="77777777" w:rsidR="00F41033" w:rsidRPr="00F41033" w:rsidRDefault="00F41033" w:rsidP="00F41033">
            <w:pPr>
              <w:spacing w:after="0" w:line="240" w:lineRule="auto"/>
              <w:jc w:val="right"/>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1.500.000,00</w:t>
            </w:r>
          </w:p>
        </w:tc>
        <w:tc>
          <w:tcPr>
            <w:tcW w:w="189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FC002A5" w14:textId="77777777" w:rsidR="00F41033" w:rsidRPr="00F41033" w:rsidRDefault="00F41033" w:rsidP="00F41033">
            <w:pPr>
              <w:spacing w:after="0" w:line="240" w:lineRule="auto"/>
              <w:jc w:val="right"/>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1.500.000,00</w:t>
            </w:r>
          </w:p>
        </w:tc>
        <w:tc>
          <w:tcPr>
            <w:tcW w:w="126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4327E0A" w14:textId="77777777" w:rsidR="00F41033" w:rsidRPr="00F41033" w:rsidRDefault="00F41033" w:rsidP="00F41033">
            <w:pPr>
              <w:spacing w:after="0" w:line="240" w:lineRule="auto"/>
              <w:jc w:val="right"/>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0,00</w:t>
            </w:r>
          </w:p>
        </w:tc>
      </w:tr>
      <w:bookmarkStart w:id="13" w:name="_Toc911_Предшколско_образовање"/>
      <w:bookmarkEnd w:id="13"/>
      <w:tr w:rsidR="00F41033" w:rsidRPr="00F41033" w14:paraId="579B60D0" w14:textId="77777777" w:rsidTr="00C81C10">
        <w:trPr>
          <w:gridAfter w:val="2"/>
          <w:wAfter w:w="1440" w:type="dxa"/>
          <w:trHeight w:hRule="exact" w:val="225"/>
        </w:trPr>
        <w:tc>
          <w:tcPr>
            <w:tcW w:w="1008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1D885D" w14:textId="77777777" w:rsidR="00F41033" w:rsidRPr="00F41033" w:rsidRDefault="00F41033" w:rsidP="00F41033">
            <w:pPr>
              <w:spacing w:after="0" w:line="240" w:lineRule="auto"/>
              <w:rPr>
                <w:rFonts w:eastAsia="Times New Roman" w:cstheme="minorHAnsi"/>
                <w:vanish/>
                <w:sz w:val="20"/>
                <w:szCs w:val="20"/>
                <w:lang w:eastAsia="zh-CN"/>
              </w:rPr>
            </w:pPr>
            <w:r w:rsidRPr="00F41033">
              <w:rPr>
                <w:rFonts w:eastAsia="Times New Roman" w:cstheme="minorHAnsi"/>
                <w:sz w:val="20"/>
                <w:szCs w:val="20"/>
                <w:lang w:eastAsia="zh-CN"/>
              </w:rPr>
              <w:fldChar w:fldCharType="begin"/>
            </w:r>
            <w:r w:rsidRPr="00F41033">
              <w:rPr>
                <w:rFonts w:eastAsia="Times New Roman" w:cstheme="minorHAnsi"/>
                <w:sz w:val="20"/>
                <w:szCs w:val="20"/>
                <w:lang w:eastAsia="zh-CN"/>
              </w:rPr>
              <w:instrText>TC "911 Предшколско образовање" \f C \l "1"</w:instrText>
            </w:r>
            <w:r w:rsidRPr="00F41033">
              <w:rPr>
                <w:rFonts w:eastAsia="Times New Roman" w:cstheme="minorHAnsi"/>
                <w:sz w:val="20"/>
                <w:szCs w:val="20"/>
                <w:lang w:eastAsia="zh-CN"/>
              </w:rPr>
              <w:fldChar w:fldCharType="end"/>
            </w:r>
          </w:p>
          <w:p w14:paraId="6E052CFA" w14:textId="77777777" w:rsidR="00F41033" w:rsidRPr="00F41033" w:rsidRDefault="00F41033" w:rsidP="00F41033">
            <w:pPr>
              <w:spacing w:after="0" w:line="1" w:lineRule="auto"/>
              <w:rPr>
                <w:rFonts w:eastAsia="Times New Roman" w:cstheme="minorHAnsi"/>
                <w:sz w:val="20"/>
                <w:szCs w:val="20"/>
                <w:lang w:eastAsia="zh-CN"/>
              </w:rPr>
            </w:pPr>
          </w:p>
        </w:tc>
      </w:tr>
      <w:tr w:rsidR="00F41033" w:rsidRPr="00F41033" w14:paraId="2570C728" w14:textId="77777777" w:rsidTr="00C81C10">
        <w:trPr>
          <w:gridAfter w:val="2"/>
          <w:wAfter w:w="1440" w:type="dxa"/>
          <w:trHeight w:val="184"/>
        </w:trPr>
        <w:tc>
          <w:tcPr>
            <w:tcW w:w="10080" w:type="dxa"/>
            <w:gridSpan w:val="5"/>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EDDFE46" w14:textId="77777777" w:rsidR="00F41033" w:rsidRPr="00F41033" w:rsidRDefault="00F41033" w:rsidP="00F41033">
            <w:pPr>
              <w:spacing w:after="0" w:line="240" w:lineRule="auto"/>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Функц. клас. 911</w:t>
            </w:r>
          </w:p>
        </w:tc>
      </w:tr>
      <w:tr w:rsidR="00F41033" w:rsidRPr="00F41033" w14:paraId="5E2DF049" w14:textId="77777777" w:rsidTr="00C81C10">
        <w:trPr>
          <w:gridAfter w:val="2"/>
          <w:wAfter w:w="1440" w:type="dxa"/>
        </w:trPr>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950998" w14:textId="77777777" w:rsidR="00F41033" w:rsidRPr="00F41033" w:rsidRDefault="00F41033" w:rsidP="00F41033">
            <w:pPr>
              <w:spacing w:after="0" w:line="240" w:lineRule="auto"/>
              <w:rPr>
                <w:rFonts w:eastAsia="Times New Roman" w:cstheme="minorHAnsi"/>
                <w:color w:val="000000"/>
                <w:sz w:val="20"/>
                <w:szCs w:val="20"/>
                <w:lang w:eastAsia="zh-CN"/>
              </w:rPr>
            </w:pPr>
            <w:r w:rsidRPr="00F41033">
              <w:rPr>
                <w:rFonts w:eastAsia="Times New Roman" w:cstheme="minorHAnsi"/>
                <w:color w:val="000000"/>
                <w:sz w:val="20"/>
                <w:szCs w:val="20"/>
                <w:lang w:eastAsia="zh-CN"/>
              </w:rPr>
              <w:t>4</w:t>
            </w:r>
          </w:p>
        </w:tc>
        <w:tc>
          <w:tcPr>
            <w:tcW w:w="4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9DF1AC" w14:textId="77777777" w:rsidR="00F41033" w:rsidRPr="00F41033" w:rsidRDefault="00F41033" w:rsidP="00F41033">
            <w:pPr>
              <w:spacing w:after="0" w:line="240" w:lineRule="auto"/>
              <w:rPr>
                <w:rFonts w:eastAsia="Times New Roman" w:cstheme="minorHAnsi"/>
                <w:color w:val="000000"/>
                <w:sz w:val="20"/>
                <w:szCs w:val="20"/>
                <w:lang w:eastAsia="zh-CN"/>
              </w:rPr>
            </w:pPr>
            <w:r w:rsidRPr="00F41033">
              <w:rPr>
                <w:rFonts w:eastAsia="Times New Roman" w:cstheme="minorHAnsi"/>
                <w:color w:val="000000"/>
                <w:sz w:val="20"/>
                <w:szCs w:val="20"/>
                <w:lang w:eastAsia="zh-CN"/>
              </w:rPr>
              <w:t>Управа градске општине Палилула</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4D2B39" w14:textId="77777777" w:rsidR="00F41033" w:rsidRPr="00F41033" w:rsidRDefault="00F41033" w:rsidP="00F41033">
            <w:pPr>
              <w:spacing w:after="0" w:line="240" w:lineRule="auto"/>
              <w:jc w:val="right"/>
              <w:rPr>
                <w:rFonts w:eastAsia="Times New Roman" w:cstheme="minorHAnsi"/>
                <w:color w:val="000000"/>
                <w:sz w:val="20"/>
                <w:szCs w:val="20"/>
                <w:lang w:eastAsia="zh-CN"/>
              </w:rPr>
            </w:pPr>
            <w:r w:rsidRPr="00F41033">
              <w:rPr>
                <w:rFonts w:eastAsia="Times New Roman" w:cstheme="minorHAnsi"/>
                <w:color w:val="000000"/>
                <w:sz w:val="20"/>
                <w:szCs w:val="20"/>
                <w:lang w:eastAsia="zh-CN"/>
              </w:rPr>
              <w:t>1.000.000,00</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801E72" w14:textId="77777777" w:rsidR="00F41033" w:rsidRPr="00F41033" w:rsidRDefault="00F41033" w:rsidP="00F41033">
            <w:pPr>
              <w:spacing w:after="0" w:line="240" w:lineRule="auto"/>
              <w:jc w:val="right"/>
              <w:rPr>
                <w:rFonts w:eastAsia="Times New Roman" w:cstheme="minorHAnsi"/>
                <w:color w:val="000000"/>
                <w:sz w:val="20"/>
                <w:szCs w:val="20"/>
                <w:lang w:eastAsia="zh-CN"/>
              </w:rPr>
            </w:pPr>
            <w:r w:rsidRPr="00F41033">
              <w:rPr>
                <w:rFonts w:eastAsia="Times New Roman" w:cstheme="minorHAnsi"/>
                <w:color w:val="000000"/>
                <w:sz w:val="20"/>
                <w:szCs w:val="20"/>
                <w:lang w:eastAsia="zh-CN"/>
              </w:rPr>
              <w:t>1.000.000,00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1CD541" w14:textId="77777777" w:rsidR="00F41033" w:rsidRPr="00F41033" w:rsidRDefault="00F41033" w:rsidP="00F41033">
            <w:pPr>
              <w:spacing w:after="0" w:line="240" w:lineRule="auto"/>
              <w:jc w:val="right"/>
              <w:rPr>
                <w:rFonts w:eastAsia="Times New Roman" w:cstheme="minorHAnsi"/>
                <w:color w:val="000000"/>
                <w:sz w:val="20"/>
                <w:szCs w:val="20"/>
                <w:lang w:eastAsia="zh-CN"/>
              </w:rPr>
            </w:pPr>
            <w:r w:rsidRPr="00F41033">
              <w:rPr>
                <w:rFonts w:eastAsia="Times New Roman" w:cstheme="minorHAnsi"/>
                <w:color w:val="000000"/>
                <w:sz w:val="20"/>
                <w:szCs w:val="20"/>
                <w:lang w:eastAsia="zh-CN"/>
              </w:rPr>
              <w:t>0,00</w:t>
            </w:r>
          </w:p>
        </w:tc>
      </w:tr>
      <w:tr w:rsidR="00F41033" w:rsidRPr="00F41033" w14:paraId="4FADAB98" w14:textId="77777777" w:rsidTr="00C81C10">
        <w:trPr>
          <w:gridAfter w:val="2"/>
          <w:wAfter w:w="1440" w:type="dxa"/>
        </w:trPr>
        <w:tc>
          <w:tcPr>
            <w:tcW w:w="54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367F9E9" w14:textId="77777777" w:rsidR="00F41033" w:rsidRPr="00F41033" w:rsidRDefault="00F41033" w:rsidP="00F41033">
            <w:pPr>
              <w:spacing w:after="0" w:line="240" w:lineRule="auto"/>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Укупно за функц. клас. 911 Предшколско образовање</w:t>
            </w:r>
          </w:p>
        </w:tc>
        <w:tc>
          <w:tcPr>
            <w:tcW w:w="153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6EB2DDE" w14:textId="77777777" w:rsidR="00F41033" w:rsidRPr="00F41033" w:rsidRDefault="00F41033" w:rsidP="00F41033">
            <w:pPr>
              <w:spacing w:after="0" w:line="240" w:lineRule="auto"/>
              <w:jc w:val="right"/>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1.000.000,00</w:t>
            </w:r>
          </w:p>
        </w:tc>
        <w:tc>
          <w:tcPr>
            <w:tcW w:w="189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74B8FC3" w14:textId="77777777" w:rsidR="00F41033" w:rsidRPr="00F41033" w:rsidRDefault="00F41033" w:rsidP="00F41033">
            <w:pPr>
              <w:spacing w:after="0" w:line="240" w:lineRule="auto"/>
              <w:jc w:val="right"/>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1.000.000,00</w:t>
            </w:r>
          </w:p>
        </w:tc>
        <w:tc>
          <w:tcPr>
            <w:tcW w:w="126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8D71E2E" w14:textId="77777777" w:rsidR="00F41033" w:rsidRPr="00F41033" w:rsidRDefault="00F41033" w:rsidP="00F41033">
            <w:pPr>
              <w:spacing w:after="0" w:line="240" w:lineRule="auto"/>
              <w:jc w:val="right"/>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0,00</w:t>
            </w:r>
          </w:p>
        </w:tc>
      </w:tr>
      <w:bookmarkStart w:id="14" w:name="_Toc912_Основно_образовање"/>
      <w:bookmarkEnd w:id="14"/>
      <w:tr w:rsidR="00F41033" w:rsidRPr="00F41033" w14:paraId="7F5C0D69" w14:textId="77777777" w:rsidTr="00C81C10">
        <w:trPr>
          <w:gridAfter w:val="2"/>
          <w:wAfter w:w="1440" w:type="dxa"/>
          <w:trHeight w:hRule="exact" w:val="225"/>
        </w:trPr>
        <w:tc>
          <w:tcPr>
            <w:tcW w:w="1008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9CBABD" w14:textId="77777777" w:rsidR="00F41033" w:rsidRPr="00F41033" w:rsidRDefault="00F41033" w:rsidP="00F41033">
            <w:pPr>
              <w:spacing w:after="0" w:line="240" w:lineRule="auto"/>
              <w:rPr>
                <w:rFonts w:eastAsia="Times New Roman" w:cstheme="minorHAnsi"/>
                <w:vanish/>
                <w:sz w:val="20"/>
                <w:szCs w:val="20"/>
                <w:lang w:eastAsia="zh-CN"/>
              </w:rPr>
            </w:pPr>
            <w:r w:rsidRPr="00F41033">
              <w:rPr>
                <w:rFonts w:eastAsia="Times New Roman" w:cstheme="minorHAnsi"/>
                <w:sz w:val="20"/>
                <w:szCs w:val="20"/>
                <w:lang w:eastAsia="zh-CN"/>
              </w:rPr>
              <w:fldChar w:fldCharType="begin"/>
            </w:r>
            <w:r w:rsidRPr="00F41033">
              <w:rPr>
                <w:rFonts w:eastAsia="Times New Roman" w:cstheme="minorHAnsi"/>
                <w:sz w:val="20"/>
                <w:szCs w:val="20"/>
                <w:lang w:eastAsia="zh-CN"/>
              </w:rPr>
              <w:instrText>TC "912 Основно образовање" \f C \l "1"</w:instrText>
            </w:r>
            <w:r w:rsidRPr="00F41033">
              <w:rPr>
                <w:rFonts w:eastAsia="Times New Roman" w:cstheme="minorHAnsi"/>
                <w:sz w:val="20"/>
                <w:szCs w:val="20"/>
                <w:lang w:eastAsia="zh-CN"/>
              </w:rPr>
              <w:fldChar w:fldCharType="end"/>
            </w:r>
          </w:p>
          <w:p w14:paraId="1BB4BA4E" w14:textId="77777777" w:rsidR="00F41033" w:rsidRPr="00F41033" w:rsidRDefault="00F41033" w:rsidP="00F41033">
            <w:pPr>
              <w:spacing w:after="0" w:line="1" w:lineRule="auto"/>
              <w:rPr>
                <w:rFonts w:eastAsia="Times New Roman" w:cstheme="minorHAnsi"/>
                <w:sz w:val="20"/>
                <w:szCs w:val="20"/>
                <w:lang w:eastAsia="zh-CN"/>
              </w:rPr>
            </w:pPr>
          </w:p>
        </w:tc>
      </w:tr>
      <w:tr w:rsidR="00F41033" w:rsidRPr="00F41033" w14:paraId="605768D2" w14:textId="77777777" w:rsidTr="00C81C10">
        <w:trPr>
          <w:gridAfter w:val="2"/>
          <w:wAfter w:w="1440" w:type="dxa"/>
          <w:trHeight w:val="184"/>
        </w:trPr>
        <w:tc>
          <w:tcPr>
            <w:tcW w:w="10080" w:type="dxa"/>
            <w:gridSpan w:val="5"/>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97B7580" w14:textId="77777777" w:rsidR="00F41033" w:rsidRPr="00F41033" w:rsidRDefault="00F41033" w:rsidP="00F41033">
            <w:pPr>
              <w:spacing w:after="0" w:line="240" w:lineRule="auto"/>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Функц. клас. 912</w:t>
            </w:r>
          </w:p>
        </w:tc>
      </w:tr>
      <w:tr w:rsidR="00F41033" w:rsidRPr="00F41033" w14:paraId="38FB5EB5" w14:textId="77777777" w:rsidTr="00C81C10">
        <w:trPr>
          <w:gridAfter w:val="2"/>
          <w:wAfter w:w="1440" w:type="dxa"/>
        </w:trPr>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5D1868" w14:textId="77777777" w:rsidR="00F41033" w:rsidRPr="00F41033" w:rsidRDefault="00F41033" w:rsidP="00F41033">
            <w:pPr>
              <w:spacing w:after="0" w:line="240" w:lineRule="auto"/>
              <w:rPr>
                <w:rFonts w:eastAsia="Times New Roman" w:cstheme="minorHAnsi"/>
                <w:color w:val="000000"/>
                <w:sz w:val="20"/>
                <w:szCs w:val="20"/>
                <w:lang w:eastAsia="zh-CN"/>
              </w:rPr>
            </w:pPr>
            <w:r w:rsidRPr="00F41033">
              <w:rPr>
                <w:rFonts w:eastAsia="Times New Roman" w:cstheme="minorHAnsi"/>
                <w:color w:val="000000"/>
                <w:sz w:val="20"/>
                <w:szCs w:val="20"/>
                <w:lang w:eastAsia="zh-CN"/>
              </w:rPr>
              <w:t>4</w:t>
            </w:r>
          </w:p>
        </w:tc>
        <w:tc>
          <w:tcPr>
            <w:tcW w:w="4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7E18A2" w14:textId="77777777" w:rsidR="00F41033" w:rsidRPr="00F41033" w:rsidRDefault="00F41033" w:rsidP="00F41033">
            <w:pPr>
              <w:spacing w:after="0" w:line="240" w:lineRule="auto"/>
              <w:rPr>
                <w:rFonts w:eastAsia="Times New Roman" w:cstheme="minorHAnsi"/>
                <w:color w:val="000000"/>
                <w:sz w:val="20"/>
                <w:szCs w:val="20"/>
                <w:lang w:eastAsia="zh-CN"/>
              </w:rPr>
            </w:pPr>
            <w:r w:rsidRPr="00F41033">
              <w:rPr>
                <w:rFonts w:eastAsia="Times New Roman" w:cstheme="minorHAnsi"/>
                <w:color w:val="000000"/>
                <w:sz w:val="20"/>
                <w:szCs w:val="20"/>
                <w:lang w:eastAsia="zh-CN"/>
              </w:rPr>
              <w:t>Управа градске општине Палилула</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83EA4C" w14:textId="77777777" w:rsidR="00F41033" w:rsidRPr="00F41033" w:rsidRDefault="00F41033" w:rsidP="00F41033">
            <w:pPr>
              <w:spacing w:after="0" w:line="240" w:lineRule="auto"/>
              <w:jc w:val="right"/>
              <w:rPr>
                <w:rFonts w:eastAsia="Times New Roman" w:cstheme="minorHAnsi"/>
                <w:color w:val="000000"/>
                <w:sz w:val="20"/>
                <w:szCs w:val="20"/>
                <w:lang w:eastAsia="zh-CN"/>
              </w:rPr>
            </w:pPr>
            <w:r w:rsidRPr="00F41033">
              <w:rPr>
                <w:rFonts w:eastAsia="Times New Roman" w:cstheme="minorHAnsi"/>
                <w:color w:val="000000"/>
                <w:sz w:val="20"/>
                <w:szCs w:val="20"/>
                <w:lang w:eastAsia="zh-CN"/>
              </w:rPr>
              <w:t>1.000.000,00</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C05195" w14:textId="77777777" w:rsidR="00F41033" w:rsidRPr="00F41033" w:rsidRDefault="00F41033" w:rsidP="00F41033">
            <w:pPr>
              <w:spacing w:after="0" w:line="240" w:lineRule="auto"/>
              <w:jc w:val="right"/>
              <w:rPr>
                <w:rFonts w:eastAsia="Times New Roman" w:cstheme="minorHAnsi"/>
                <w:color w:val="000000"/>
                <w:sz w:val="20"/>
                <w:szCs w:val="20"/>
                <w:lang w:eastAsia="zh-CN"/>
              </w:rPr>
            </w:pPr>
            <w:r w:rsidRPr="00F41033">
              <w:rPr>
                <w:rFonts w:eastAsia="Times New Roman" w:cstheme="minorHAnsi"/>
                <w:color w:val="000000"/>
                <w:sz w:val="20"/>
                <w:szCs w:val="20"/>
                <w:lang w:eastAsia="zh-CN"/>
              </w:rPr>
              <w:t>1.000.000,00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069128" w14:textId="77777777" w:rsidR="00F41033" w:rsidRPr="00F41033" w:rsidRDefault="00F41033" w:rsidP="00F41033">
            <w:pPr>
              <w:spacing w:after="0" w:line="240" w:lineRule="auto"/>
              <w:jc w:val="right"/>
              <w:rPr>
                <w:rFonts w:eastAsia="Times New Roman" w:cstheme="minorHAnsi"/>
                <w:color w:val="000000"/>
                <w:sz w:val="20"/>
                <w:szCs w:val="20"/>
                <w:lang w:eastAsia="zh-CN"/>
              </w:rPr>
            </w:pPr>
            <w:r w:rsidRPr="00F41033">
              <w:rPr>
                <w:rFonts w:eastAsia="Times New Roman" w:cstheme="minorHAnsi"/>
                <w:color w:val="000000"/>
                <w:sz w:val="20"/>
                <w:szCs w:val="20"/>
                <w:lang w:eastAsia="zh-CN"/>
              </w:rPr>
              <w:t>0,00</w:t>
            </w:r>
          </w:p>
        </w:tc>
      </w:tr>
      <w:tr w:rsidR="00F41033" w:rsidRPr="00F41033" w14:paraId="2B9B563B" w14:textId="77777777" w:rsidTr="00C81C10">
        <w:trPr>
          <w:gridAfter w:val="2"/>
          <w:wAfter w:w="1440" w:type="dxa"/>
        </w:trPr>
        <w:tc>
          <w:tcPr>
            <w:tcW w:w="54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E6D21EB" w14:textId="77777777" w:rsidR="00F41033" w:rsidRPr="00F41033" w:rsidRDefault="00F41033" w:rsidP="00F41033">
            <w:pPr>
              <w:spacing w:after="0" w:line="240" w:lineRule="auto"/>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Укупно за функц. клас. 912 Основно образовање</w:t>
            </w:r>
          </w:p>
        </w:tc>
        <w:tc>
          <w:tcPr>
            <w:tcW w:w="153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BBAF7E1" w14:textId="77777777" w:rsidR="00F41033" w:rsidRPr="00F41033" w:rsidRDefault="00F41033" w:rsidP="00F41033">
            <w:pPr>
              <w:spacing w:after="0" w:line="240" w:lineRule="auto"/>
              <w:jc w:val="right"/>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1.000.000,00</w:t>
            </w:r>
          </w:p>
        </w:tc>
        <w:tc>
          <w:tcPr>
            <w:tcW w:w="189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EC465D4" w14:textId="77777777" w:rsidR="00F41033" w:rsidRPr="00F41033" w:rsidRDefault="00F41033" w:rsidP="00F41033">
            <w:pPr>
              <w:spacing w:after="0" w:line="240" w:lineRule="auto"/>
              <w:jc w:val="right"/>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1.000.000,00</w:t>
            </w:r>
          </w:p>
        </w:tc>
        <w:tc>
          <w:tcPr>
            <w:tcW w:w="126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F834FDB" w14:textId="77777777" w:rsidR="00F41033" w:rsidRPr="00F41033" w:rsidRDefault="00F41033" w:rsidP="00F41033">
            <w:pPr>
              <w:spacing w:after="0" w:line="240" w:lineRule="auto"/>
              <w:jc w:val="right"/>
              <w:rPr>
                <w:rFonts w:eastAsia="Times New Roman" w:cstheme="minorHAnsi"/>
                <w:b/>
                <w:bCs/>
                <w:color w:val="000000"/>
                <w:sz w:val="20"/>
                <w:szCs w:val="20"/>
                <w:lang w:eastAsia="zh-CN"/>
              </w:rPr>
            </w:pPr>
            <w:r w:rsidRPr="00F41033">
              <w:rPr>
                <w:rFonts w:eastAsia="Times New Roman" w:cstheme="minorHAnsi"/>
                <w:b/>
                <w:bCs/>
                <w:color w:val="000000"/>
                <w:sz w:val="20"/>
                <w:szCs w:val="20"/>
                <w:lang w:eastAsia="zh-CN"/>
              </w:rPr>
              <w:t>0,00</w:t>
            </w:r>
          </w:p>
        </w:tc>
      </w:tr>
    </w:tbl>
    <w:p w14:paraId="779BDCE3" w14:textId="77777777" w:rsidR="00C6292D" w:rsidRDefault="00C6292D" w:rsidP="00F41033">
      <w:pPr>
        <w:pStyle w:val="ListParagraph"/>
        <w:spacing w:after="0"/>
        <w:ind w:left="-540" w:right="-540"/>
        <w:jc w:val="both"/>
        <w:rPr>
          <w:rFonts w:ascii="Times New Roman" w:hAnsi="Times New Roman" w:cs="Times New Roman"/>
          <w:lang w:val="sr-Cyrl-RS"/>
        </w:rPr>
      </w:pPr>
    </w:p>
    <w:p w14:paraId="3175D791" w14:textId="77777777" w:rsidR="00C6292D" w:rsidRDefault="00C6292D" w:rsidP="00C6292D">
      <w:pPr>
        <w:pStyle w:val="ListParagraph"/>
        <w:spacing w:after="0"/>
        <w:ind w:left="0" w:right="-540"/>
        <w:jc w:val="both"/>
        <w:rPr>
          <w:rFonts w:ascii="Times New Roman" w:hAnsi="Times New Roman" w:cs="Times New Roman"/>
        </w:rPr>
      </w:pPr>
    </w:p>
    <w:p w14:paraId="7A0D2B90" w14:textId="77777777" w:rsidR="004875B1" w:rsidRDefault="004875B1" w:rsidP="00C6292D">
      <w:pPr>
        <w:pStyle w:val="ListParagraph"/>
        <w:spacing w:after="0"/>
        <w:ind w:left="0" w:right="-540"/>
        <w:jc w:val="both"/>
        <w:rPr>
          <w:rFonts w:ascii="Times New Roman" w:hAnsi="Times New Roman" w:cs="Times New Roman"/>
        </w:rPr>
      </w:pPr>
    </w:p>
    <w:p w14:paraId="2B7EDDCB" w14:textId="77777777" w:rsidR="00524C90" w:rsidRDefault="00524C90" w:rsidP="00C6292D">
      <w:pPr>
        <w:pStyle w:val="ListParagraph"/>
        <w:spacing w:after="0"/>
        <w:ind w:left="0" w:right="-540"/>
        <w:jc w:val="both"/>
        <w:rPr>
          <w:rFonts w:ascii="Times New Roman" w:hAnsi="Times New Roman" w:cs="Times New Roman"/>
        </w:rPr>
      </w:pPr>
    </w:p>
    <w:p w14:paraId="75183677" w14:textId="77777777" w:rsidR="00C806A6" w:rsidRPr="00C806A6" w:rsidRDefault="00C806A6" w:rsidP="00C806A6">
      <w:pPr>
        <w:spacing w:after="0"/>
        <w:ind w:right="-540"/>
        <w:jc w:val="both"/>
        <w:rPr>
          <w:rFonts w:ascii="Times New Roman" w:hAnsi="Times New Roman" w:cs="Times New Roman"/>
        </w:rPr>
        <w:sectPr w:rsidR="00C806A6" w:rsidRPr="00C806A6" w:rsidSect="00FF4442">
          <w:pgSz w:w="12240" w:h="15840"/>
          <w:pgMar w:top="630" w:right="1440" w:bottom="1440" w:left="1440" w:header="720" w:footer="720" w:gutter="0"/>
          <w:cols w:space="720"/>
          <w:docGrid w:linePitch="360"/>
        </w:sectPr>
      </w:pPr>
    </w:p>
    <w:p w14:paraId="3E5C1785" w14:textId="77777777" w:rsidR="00C806A6" w:rsidRPr="00C806A6" w:rsidRDefault="00C806A6" w:rsidP="00C806A6">
      <w:pPr>
        <w:spacing w:after="0"/>
        <w:ind w:right="-540"/>
        <w:jc w:val="both"/>
        <w:rPr>
          <w:rFonts w:ascii="Times New Roman" w:hAnsi="Times New Roman" w:cs="Times New Roman"/>
        </w:rPr>
      </w:pPr>
    </w:p>
    <w:p w14:paraId="5356E0B3" w14:textId="66413E76" w:rsidR="004875B1" w:rsidRDefault="005A0AED" w:rsidP="005A0AED">
      <w:pPr>
        <w:pStyle w:val="ListParagraph"/>
        <w:spacing w:after="0"/>
        <w:ind w:left="0" w:right="-540"/>
        <w:jc w:val="both"/>
        <w:rPr>
          <w:rFonts w:cstheme="minorHAnsi"/>
        </w:rPr>
      </w:pPr>
      <w:r w:rsidRPr="00C806A6">
        <w:rPr>
          <w:rFonts w:cstheme="minorHAnsi"/>
          <w:lang w:val="sr-Cyrl-RS"/>
        </w:rPr>
        <w:t xml:space="preserve">     </w:t>
      </w:r>
      <w:r w:rsidR="00C806A6" w:rsidRPr="00C806A6">
        <w:rPr>
          <w:rFonts w:cstheme="minorHAnsi"/>
        </w:rPr>
        <w:tab/>
      </w:r>
      <w:r w:rsidR="00C806A6" w:rsidRPr="00C806A6">
        <w:rPr>
          <w:rFonts w:cstheme="minorHAnsi"/>
        </w:rPr>
        <w:tab/>
      </w:r>
      <w:r w:rsidR="00C806A6" w:rsidRPr="00C806A6">
        <w:rPr>
          <w:rFonts w:cstheme="minorHAnsi"/>
        </w:rPr>
        <w:tab/>
      </w:r>
      <w:r w:rsidR="00C806A6" w:rsidRPr="00C806A6">
        <w:rPr>
          <w:rFonts w:cstheme="minorHAnsi"/>
        </w:rPr>
        <w:tab/>
        <w:t xml:space="preserve">       </w:t>
      </w:r>
      <w:r w:rsidR="00C806A6" w:rsidRPr="00C806A6">
        <w:rPr>
          <w:rFonts w:cstheme="minorHAnsi"/>
        </w:rPr>
        <w:tab/>
      </w:r>
      <w:r w:rsidR="00C806A6" w:rsidRPr="00C806A6">
        <w:rPr>
          <w:rFonts w:cstheme="minorHAnsi"/>
        </w:rPr>
        <w:tab/>
      </w:r>
      <w:r w:rsidR="00C806A6" w:rsidRPr="00C806A6">
        <w:rPr>
          <w:rFonts w:cstheme="minorHAnsi"/>
        </w:rPr>
        <w:tab/>
      </w:r>
      <w:r w:rsidR="00C806A6" w:rsidRPr="00C806A6">
        <w:rPr>
          <w:rFonts w:cstheme="minorHAnsi"/>
        </w:rPr>
        <w:tab/>
      </w:r>
      <w:r w:rsidR="00C806A6" w:rsidRPr="00C806A6">
        <w:rPr>
          <w:rFonts w:cstheme="minorHAnsi"/>
        </w:rPr>
        <w:tab/>
      </w:r>
      <w:r w:rsidR="00C806A6" w:rsidRPr="00C806A6">
        <w:rPr>
          <w:rFonts w:cstheme="minorHAnsi"/>
        </w:rPr>
        <w:tab/>
        <w:t xml:space="preserve">       </w:t>
      </w:r>
      <w:r w:rsidR="0020095B" w:rsidRPr="00C806A6">
        <w:rPr>
          <w:rFonts w:cstheme="minorHAnsi"/>
          <w:lang w:val="sr-Cyrl-RS"/>
        </w:rPr>
        <w:t>Члан 11.</w:t>
      </w:r>
    </w:p>
    <w:p w14:paraId="1A8F77DD" w14:textId="77777777" w:rsidR="004B1854" w:rsidRPr="004B1854" w:rsidRDefault="004B1854" w:rsidP="005A0AED">
      <w:pPr>
        <w:pStyle w:val="ListParagraph"/>
        <w:spacing w:after="0"/>
        <w:ind w:left="0" w:right="-540"/>
        <w:jc w:val="both"/>
        <w:rPr>
          <w:rFonts w:cstheme="minorHAnsi"/>
        </w:rPr>
      </w:pPr>
    </w:p>
    <w:p w14:paraId="79709A84" w14:textId="63B85B59" w:rsidR="00D83B9F" w:rsidRPr="004875B1" w:rsidRDefault="004B1854" w:rsidP="004B1854">
      <w:pPr>
        <w:pStyle w:val="ListParagraph"/>
        <w:spacing w:after="0"/>
        <w:ind w:left="630" w:right="-540"/>
        <w:jc w:val="both"/>
        <w:rPr>
          <w:rFonts w:cstheme="minorHAnsi"/>
        </w:rPr>
      </w:pPr>
      <w:r>
        <w:rPr>
          <w:rFonts w:cstheme="minorHAnsi"/>
        </w:rPr>
        <w:t xml:space="preserve">    </w:t>
      </w:r>
      <w:r w:rsidR="00D83B9F">
        <w:rPr>
          <w:rFonts w:cstheme="minorHAnsi"/>
          <w:lang w:val="sr-Cyrl-RS"/>
        </w:rPr>
        <w:t>Средства буџета општине Палилула у износу од 20</w:t>
      </w:r>
      <w:r>
        <w:rPr>
          <w:rFonts w:cstheme="minorHAnsi"/>
        </w:rPr>
        <w:t>0</w:t>
      </w:r>
      <w:r w:rsidR="00D83B9F">
        <w:rPr>
          <w:rFonts w:cstheme="minorHAnsi"/>
          <w:lang w:val="sr-Cyrl-RS"/>
        </w:rPr>
        <w:t>,551,410.00 динара распорећују се на следеће директне кориснике:</w:t>
      </w:r>
    </w:p>
    <w:p w14:paraId="00E1A8D7" w14:textId="1570C700" w:rsidR="00C806A6" w:rsidRDefault="004B1854" w:rsidP="00C806A6">
      <w:pPr>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w:t>
      </w:r>
    </w:p>
    <w:p w14:paraId="228F1841" w14:textId="4BEE899B" w:rsidR="004B1854" w:rsidRPr="00C806A6" w:rsidRDefault="004B1854" w:rsidP="00C806A6">
      <w:pPr>
        <w:spacing w:after="0" w:line="240" w:lineRule="auto"/>
        <w:rPr>
          <w:rFonts w:ascii="Times New Roman" w:eastAsia="Times New Roman" w:hAnsi="Times New Roman" w:cs="Times New Roman"/>
          <w:vanish/>
          <w:sz w:val="20"/>
          <w:szCs w:val="20"/>
          <w:lang w:eastAsia="zh-CN"/>
        </w:rPr>
      </w:pPr>
      <w:r>
        <w:rPr>
          <w:rFonts w:ascii="Times New Roman" w:eastAsia="Times New Roman" w:hAnsi="Times New Roman" w:cs="Times New Roman"/>
          <w:sz w:val="20"/>
          <w:szCs w:val="20"/>
          <w:lang w:eastAsia="zh-CN"/>
        </w:rPr>
        <w:t xml:space="preserve">        </w:t>
      </w:r>
    </w:p>
    <w:tbl>
      <w:tblPr>
        <w:tblW w:w="14490" w:type="dxa"/>
        <w:tblInd w:w="638" w:type="dxa"/>
        <w:tblLayout w:type="fixed"/>
        <w:tblLook w:val="01E0" w:firstRow="1" w:lastRow="1" w:firstColumn="1" w:lastColumn="1" w:noHBand="0" w:noVBand="0"/>
      </w:tblPr>
      <w:tblGrid>
        <w:gridCol w:w="975"/>
        <w:gridCol w:w="1185"/>
        <w:gridCol w:w="975"/>
        <w:gridCol w:w="4515"/>
        <w:gridCol w:w="1800"/>
        <w:gridCol w:w="1020"/>
        <w:gridCol w:w="1500"/>
        <w:gridCol w:w="1695"/>
        <w:gridCol w:w="825"/>
      </w:tblGrid>
      <w:tr w:rsidR="00C81C10" w:rsidRPr="004B1854" w14:paraId="26CC9ADD" w14:textId="77777777" w:rsidTr="00B60888">
        <w:trPr>
          <w:tblHeader/>
        </w:trPr>
        <w:tc>
          <w:tcPr>
            <w:tcW w:w="975"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bottom"/>
          </w:tcPr>
          <w:p w14:paraId="1921C9DD" w14:textId="77777777" w:rsidR="004B1854" w:rsidRPr="004B1854" w:rsidRDefault="004B1854" w:rsidP="00AA754B">
            <w:pPr>
              <w:spacing w:after="0" w:line="240" w:lineRule="auto"/>
              <w:jc w:val="center"/>
              <w:rPr>
                <w:rFonts w:eastAsia="Times New Roman" w:cstheme="minorHAnsi"/>
                <w:b/>
                <w:bCs/>
                <w:color w:val="000000"/>
                <w:sz w:val="20"/>
                <w:szCs w:val="20"/>
                <w:lang w:eastAsia="zh-CN"/>
              </w:rPr>
            </w:pPr>
            <w:bookmarkStart w:id="15" w:name="__bookmark_38"/>
            <w:bookmarkEnd w:id="15"/>
            <w:r w:rsidRPr="004B1854">
              <w:rPr>
                <w:rFonts w:eastAsia="Times New Roman" w:cstheme="minorHAnsi"/>
                <w:b/>
                <w:bCs/>
                <w:color w:val="000000"/>
                <w:sz w:val="20"/>
                <w:szCs w:val="20"/>
                <w:lang w:eastAsia="zh-CN"/>
              </w:rPr>
              <w:t>Шифра функц. класиф.</w:t>
            </w:r>
          </w:p>
        </w:tc>
        <w:tc>
          <w:tcPr>
            <w:tcW w:w="1185"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bottom"/>
          </w:tcPr>
          <w:p w14:paraId="4049F2DC" w14:textId="77777777" w:rsidR="004B1854" w:rsidRPr="004B1854" w:rsidRDefault="004B1854" w:rsidP="00AA754B">
            <w:pPr>
              <w:spacing w:after="0" w:line="240" w:lineRule="auto"/>
              <w:jc w:val="center"/>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Број позиције</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bottom"/>
          </w:tcPr>
          <w:p w14:paraId="6FF6B803" w14:textId="77777777" w:rsidR="004B1854" w:rsidRPr="004B1854" w:rsidRDefault="004B1854" w:rsidP="00AA754B">
            <w:pPr>
              <w:spacing w:after="0" w:line="240" w:lineRule="auto"/>
              <w:jc w:val="center"/>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Економ. класиф.</w:t>
            </w:r>
          </w:p>
        </w:tc>
        <w:tc>
          <w:tcPr>
            <w:tcW w:w="451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bottom"/>
          </w:tcPr>
          <w:p w14:paraId="66FE3FFA" w14:textId="77777777" w:rsidR="004B1854" w:rsidRPr="004B1854" w:rsidRDefault="004B1854" w:rsidP="00AA754B">
            <w:pPr>
              <w:spacing w:after="0" w:line="240" w:lineRule="auto"/>
              <w:jc w:val="center"/>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Опис</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bottom"/>
          </w:tcPr>
          <w:p w14:paraId="42E94172" w14:textId="77777777" w:rsidR="004B1854" w:rsidRPr="004B1854" w:rsidRDefault="004B1854" w:rsidP="00AA754B">
            <w:pPr>
              <w:spacing w:after="0" w:line="240" w:lineRule="auto"/>
              <w:jc w:val="center"/>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Средства из буџета</w:t>
            </w:r>
          </w:p>
          <w:p w14:paraId="09809446" w14:textId="77777777" w:rsidR="004B1854" w:rsidRPr="004B1854" w:rsidRDefault="004B1854" w:rsidP="00AA754B">
            <w:pPr>
              <w:spacing w:after="0" w:line="240" w:lineRule="auto"/>
              <w:jc w:val="center"/>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01</w:t>
            </w:r>
          </w:p>
        </w:tc>
        <w:tc>
          <w:tcPr>
            <w:tcW w:w="102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bottom"/>
          </w:tcPr>
          <w:p w14:paraId="24C4FD73" w14:textId="77777777" w:rsidR="004B1854" w:rsidRPr="004B1854" w:rsidRDefault="004B1854" w:rsidP="00AA754B">
            <w:pPr>
              <w:spacing w:after="0" w:line="240" w:lineRule="auto"/>
              <w:jc w:val="center"/>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Средства из сопствених извора 04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bottom"/>
          </w:tcPr>
          <w:p w14:paraId="343BEB36" w14:textId="77777777" w:rsidR="004B1854" w:rsidRPr="004B1854" w:rsidRDefault="004B1854" w:rsidP="00AA754B">
            <w:pPr>
              <w:spacing w:after="0" w:line="240" w:lineRule="auto"/>
              <w:jc w:val="center"/>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Средства из осталих извора</w:t>
            </w:r>
          </w:p>
        </w:tc>
        <w:tc>
          <w:tcPr>
            <w:tcW w:w="169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bottom"/>
          </w:tcPr>
          <w:p w14:paraId="79BB4690" w14:textId="77777777" w:rsidR="004B1854" w:rsidRPr="004B1854" w:rsidRDefault="004B1854" w:rsidP="00AA754B">
            <w:pPr>
              <w:spacing w:after="0" w:line="240" w:lineRule="auto"/>
              <w:jc w:val="center"/>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Укупно</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bottom"/>
          </w:tcPr>
          <w:p w14:paraId="208EFB40" w14:textId="77777777" w:rsidR="004B1854" w:rsidRPr="004B1854" w:rsidRDefault="004B1854" w:rsidP="00AA754B">
            <w:pPr>
              <w:spacing w:after="0" w:line="240" w:lineRule="auto"/>
              <w:jc w:val="center"/>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Структура</w:t>
            </w:r>
          </w:p>
          <w:p w14:paraId="28498052" w14:textId="77777777" w:rsidR="004B1854" w:rsidRPr="004B1854" w:rsidRDefault="004B1854" w:rsidP="00AA754B">
            <w:pPr>
              <w:spacing w:after="0" w:line="240" w:lineRule="auto"/>
              <w:jc w:val="center"/>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 % )</w:t>
            </w:r>
          </w:p>
        </w:tc>
      </w:tr>
      <w:tr w:rsidR="004B1854" w:rsidRPr="004B1854" w14:paraId="2C97E839" w14:textId="77777777" w:rsidTr="00B60888">
        <w:trPr>
          <w:trHeight w:val="363"/>
        </w:trPr>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125DD84B" w14:textId="77777777" w:rsidR="004B1854" w:rsidRPr="004B1854" w:rsidRDefault="004B1854" w:rsidP="00AA754B">
            <w:pPr>
              <w:spacing w:after="0" w:line="240" w:lineRule="auto"/>
              <w:rPr>
                <w:rFonts w:eastAsia="Times New Roman" w:cstheme="minorHAnsi"/>
                <w:vanish/>
                <w:sz w:val="20"/>
                <w:szCs w:val="20"/>
                <w:lang w:eastAsia="zh-CN"/>
              </w:rPr>
            </w:pPr>
            <w:r w:rsidRPr="004B1854">
              <w:rPr>
                <w:rFonts w:eastAsia="Times New Roman" w:cstheme="minorHAnsi"/>
                <w:sz w:val="20"/>
                <w:szCs w:val="20"/>
                <w:lang w:eastAsia="zh-CN"/>
              </w:rPr>
              <w:fldChar w:fldCharType="begin"/>
            </w:r>
            <w:r w:rsidRPr="004B1854">
              <w:rPr>
                <w:rFonts w:eastAsia="Times New Roman" w:cstheme="minorHAnsi"/>
                <w:sz w:val="20"/>
                <w:szCs w:val="20"/>
                <w:lang w:eastAsia="zh-CN"/>
              </w:rPr>
              <w:instrText>TC "0 Буџет градске општине Палилула" \f C \l "1"</w:instrText>
            </w:r>
            <w:r w:rsidRPr="004B1854">
              <w:rPr>
                <w:rFonts w:eastAsia="Times New Roman" w:cstheme="minorHAnsi"/>
                <w:sz w:val="20"/>
                <w:szCs w:val="20"/>
                <w:lang w:eastAsia="zh-CN"/>
              </w:rPr>
              <w:fldChar w:fldCharType="end"/>
            </w:r>
          </w:p>
          <w:p w14:paraId="353F7E14" w14:textId="77777777" w:rsidR="004B1854" w:rsidRPr="004B1854" w:rsidRDefault="004B1854" w:rsidP="00AA754B">
            <w:pPr>
              <w:spacing w:after="0" w:line="240" w:lineRule="auto"/>
              <w:rPr>
                <w:rFonts w:eastAsia="Times New Roman" w:cstheme="minorHAnsi"/>
                <w:vanish/>
                <w:sz w:val="20"/>
                <w:szCs w:val="20"/>
                <w:lang w:eastAsia="zh-CN"/>
              </w:rPr>
            </w:pPr>
            <w:r w:rsidRPr="004B1854">
              <w:rPr>
                <w:rFonts w:eastAsia="Times New Roman" w:cstheme="minorHAnsi"/>
                <w:sz w:val="20"/>
                <w:szCs w:val="20"/>
                <w:lang w:eastAsia="zh-CN"/>
              </w:rPr>
              <w:fldChar w:fldCharType="begin"/>
            </w:r>
            <w:r w:rsidRPr="004B1854">
              <w:rPr>
                <w:rFonts w:eastAsia="Times New Roman" w:cstheme="minorHAnsi"/>
                <w:sz w:val="20"/>
                <w:szCs w:val="20"/>
                <w:lang w:eastAsia="zh-CN"/>
              </w:rPr>
              <w:instrText>TC "1 Скупштина градске општине Палилула" \f C \l "2"</w:instrText>
            </w:r>
            <w:r w:rsidRPr="004B1854">
              <w:rPr>
                <w:rFonts w:eastAsia="Times New Roman" w:cstheme="minorHAnsi"/>
                <w:sz w:val="20"/>
                <w:szCs w:val="20"/>
                <w:lang w:eastAsia="zh-CN"/>
              </w:rPr>
              <w:fldChar w:fldCharType="end"/>
            </w:r>
          </w:p>
          <w:p w14:paraId="5FD48E05"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Раздео</w:t>
            </w:r>
          </w:p>
        </w:tc>
        <w:tc>
          <w:tcPr>
            <w:tcW w:w="1185" w:type="dxa"/>
            <w:tcBorders>
              <w:top w:val="single" w:sz="6" w:space="0" w:color="000000"/>
              <w:bottom w:val="single" w:sz="6" w:space="0" w:color="000000"/>
            </w:tcBorders>
            <w:tcMar>
              <w:top w:w="0" w:type="dxa"/>
              <w:left w:w="0" w:type="dxa"/>
              <w:bottom w:w="0" w:type="dxa"/>
              <w:right w:w="0" w:type="dxa"/>
            </w:tcMar>
            <w:vAlign w:val="bottom"/>
          </w:tcPr>
          <w:p w14:paraId="78593DF7"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w:t>
            </w:r>
          </w:p>
        </w:tc>
        <w:tc>
          <w:tcPr>
            <w:tcW w:w="1233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bottom"/>
          </w:tcPr>
          <w:tbl>
            <w:tblPr>
              <w:tblW w:w="14242" w:type="dxa"/>
              <w:tblLayout w:type="fixed"/>
              <w:tblLook w:val="01E0" w:firstRow="1" w:lastRow="1" w:firstColumn="1" w:lastColumn="1" w:noHBand="0" w:noVBand="0"/>
            </w:tblPr>
            <w:tblGrid>
              <w:gridCol w:w="14242"/>
            </w:tblGrid>
            <w:tr w:rsidR="004B1854" w:rsidRPr="004B1854" w14:paraId="48EB00F9" w14:textId="77777777" w:rsidTr="00C81C10">
              <w:tc>
                <w:tcPr>
                  <w:tcW w:w="14242" w:type="dxa"/>
                  <w:tcMar>
                    <w:top w:w="0" w:type="dxa"/>
                    <w:left w:w="0" w:type="dxa"/>
                    <w:bottom w:w="0" w:type="dxa"/>
                    <w:right w:w="0" w:type="dxa"/>
                  </w:tcMar>
                </w:tcPr>
                <w:p w14:paraId="12AB1901" w14:textId="77777777" w:rsidR="004B1854" w:rsidRPr="004B1854" w:rsidRDefault="004B1854" w:rsidP="00AA754B">
                  <w:pPr>
                    <w:spacing w:after="0" w:line="240" w:lineRule="auto"/>
                    <w:rPr>
                      <w:rFonts w:eastAsia="Times New Roman" w:cstheme="minorHAnsi"/>
                      <w:sz w:val="20"/>
                      <w:szCs w:val="20"/>
                      <w:lang w:eastAsia="zh-CN"/>
                    </w:rPr>
                  </w:pPr>
                  <w:r w:rsidRPr="004B1854">
                    <w:rPr>
                      <w:rFonts w:eastAsia="Times New Roman" w:cstheme="minorHAnsi"/>
                      <w:b/>
                      <w:bCs/>
                      <w:color w:val="000000"/>
                      <w:sz w:val="20"/>
                      <w:szCs w:val="20"/>
                      <w:lang w:eastAsia="zh-CN"/>
                    </w:rPr>
                    <w:t>СКУПШТИНА ГРАДСКЕ ОПШТИНЕ ПАЛИЛУЛА</w:t>
                  </w:r>
                </w:p>
              </w:tc>
            </w:tr>
          </w:tbl>
          <w:p w14:paraId="7A91207A"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0E3D9053"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5AB4AEF1" w14:textId="77777777" w:rsidR="004B1854" w:rsidRPr="004B1854" w:rsidRDefault="004B1854" w:rsidP="00AA754B">
            <w:pPr>
              <w:spacing w:after="0" w:line="240" w:lineRule="auto"/>
              <w:rPr>
                <w:rFonts w:eastAsia="Times New Roman" w:cstheme="minorHAnsi"/>
                <w:vanish/>
                <w:sz w:val="20"/>
                <w:szCs w:val="20"/>
                <w:lang w:eastAsia="zh-CN"/>
              </w:rPr>
            </w:pPr>
            <w:r w:rsidRPr="004B1854">
              <w:rPr>
                <w:rFonts w:eastAsia="Times New Roman" w:cstheme="minorHAnsi"/>
                <w:sz w:val="20"/>
                <w:szCs w:val="20"/>
                <w:lang w:eastAsia="zh-CN"/>
              </w:rPr>
              <w:fldChar w:fldCharType="begin"/>
            </w:r>
            <w:r w:rsidRPr="004B1854">
              <w:rPr>
                <w:rFonts w:eastAsia="Times New Roman" w:cstheme="minorHAnsi"/>
                <w:sz w:val="20"/>
                <w:szCs w:val="20"/>
                <w:lang w:eastAsia="zh-CN"/>
              </w:rPr>
              <w:instrText>TC "-" \f C \l "3"</w:instrText>
            </w:r>
            <w:r w:rsidRPr="004B1854">
              <w:rPr>
                <w:rFonts w:eastAsia="Times New Roman" w:cstheme="minorHAnsi"/>
                <w:sz w:val="20"/>
                <w:szCs w:val="20"/>
                <w:lang w:eastAsia="zh-CN"/>
              </w:rPr>
              <w:fldChar w:fldCharType="end"/>
            </w:r>
          </w:p>
          <w:p w14:paraId="60A84464" w14:textId="77777777" w:rsidR="004B1854" w:rsidRPr="004B1854" w:rsidRDefault="004B1854" w:rsidP="00AA754B">
            <w:pPr>
              <w:spacing w:after="0" w:line="240" w:lineRule="auto"/>
              <w:rPr>
                <w:rFonts w:eastAsia="Times New Roman" w:cstheme="minorHAnsi"/>
                <w:vanish/>
                <w:sz w:val="20"/>
                <w:szCs w:val="20"/>
                <w:lang w:eastAsia="zh-CN"/>
              </w:rPr>
            </w:pPr>
            <w:r w:rsidRPr="004B1854">
              <w:rPr>
                <w:rFonts w:eastAsia="Times New Roman" w:cstheme="minorHAnsi"/>
                <w:sz w:val="20"/>
                <w:szCs w:val="20"/>
                <w:lang w:eastAsia="zh-CN"/>
              </w:rPr>
              <w:fldChar w:fldCharType="begin"/>
            </w:r>
            <w:r w:rsidRPr="004B1854">
              <w:rPr>
                <w:rFonts w:eastAsia="Times New Roman" w:cstheme="minorHAnsi"/>
                <w:sz w:val="20"/>
                <w:szCs w:val="20"/>
                <w:lang w:eastAsia="zh-CN"/>
              </w:rPr>
              <w:instrText>TC "111 Извршни и законодавни органи" \f C \l "4"</w:instrText>
            </w:r>
            <w:r w:rsidRPr="004B1854">
              <w:rPr>
                <w:rFonts w:eastAsia="Times New Roman" w:cstheme="minorHAnsi"/>
                <w:sz w:val="20"/>
                <w:szCs w:val="20"/>
                <w:lang w:eastAsia="zh-CN"/>
              </w:rPr>
              <w:fldChar w:fldCharType="end"/>
            </w:r>
          </w:p>
          <w:p w14:paraId="32549F4C"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Функц. клас.</w:t>
            </w:r>
          </w:p>
        </w:tc>
        <w:tc>
          <w:tcPr>
            <w:tcW w:w="1185" w:type="dxa"/>
            <w:tcBorders>
              <w:top w:val="single" w:sz="6" w:space="0" w:color="000000"/>
              <w:bottom w:val="single" w:sz="6" w:space="0" w:color="000000"/>
            </w:tcBorders>
            <w:tcMar>
              <w:top w:w="0" w:type="dxa"/>
              <w:left w:w="0" w:type="dxa"/>
              <w:bottom w:w="0" w:type="dxa"/>
              <w:right w:w="0" w:type="dxa"/>
            </w:tcMar>
            <w:vAlign w:val="bottom"/>
          </w:tcPr>
          <w:p w14:paraId="737000D2"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111</w:t>
            </w:r>
          </w:p>
        </w:tc>
        <w:tc>
          <w:tcPr>
            <w:tcW w:w="1233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bottom"/>
          </w:tcPr>
          <w:tbl>
            <w:tblPr>
              <w:tblW w:w="14242" w:type="dxa"/>
              <w:tblLayout w:type="fixed"/>
              <w:tblLook w:val="01E0" w:firstRow="1" w:lastRow="1" w:firstColumn="1" w:lastColumn="1" w:noHBand="0" w:noVBand="0"/>
            </w:tblPr>
            <w:tblGrid>
              <w:gridCol w:w="14242"/>
            </w:tblGrid>
            <w:tr w:rsidR="004B1854" w:rsidRPr="004B1854" w14:paraId="6546DFB1" w14:textId="77777777" w:rsidTr="00C81C10">
              <w:tc>
                <w:tcPr>
                  <w:tcW w:w="14242" w:type="dxa"/>
                  <w:tcMar>
                    <w:top w:w="0" w:type="dxa"/>
                    <w:left w:w="0" w:type="dxa"/>
                    <w:bottom w:w="0" w:type="dxa"/>
                    <w:right w:w="0" w:type="dxa"/>
                  </w:tcMar>
                </w:tcPr>
                <w:p w14:paraId="2ADC6CCE" w14:textId="77777777" w:rsidR="004B1854" w:rsidRPr="004B1854" w:rsidRDefault="004B1854" w:rsidP="00AA754B">
                  <w:pPr>
                    <w:spacing w:after="0" w:line="240" w:lineRule="auto"/>
                    <w:rPr>
                      <w:rFonts w:eastAsia="Times New Roman" w:cstheme="minorHAnsi"/>
                      <w:sz w:val="20"/>
                      <w:szCs w:val="20"/>
                      <w:lang w:eastAsia="zh-CN"/>
                    </w:rPr>
                  </w:pPr>
                  <w:r w:rsidRPr="004B1854">
                    <w:rPr>
                      <w:rFonts w:eastAsia="Times New Roman" w:cstheme="minorHAnsi"/>
                      <w:b/>
                      <w:bCs/>
                      <w:color w:val="000000"/>
                      <w:sz w:val="20"/>
                      <w:szCs w:val="20"/>
                      <w:lang w:eastAsia="zh-CN"/>
                    </w:rPr>
                    <w:t>Извршни и законодавни органи</w:t>
                  </w:r>
                </w:p>
              </w:tc>
            </w:tr>
          </w:tbl>
          <w:p w14:paraId="6B0086BA"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0FE6A031" w14:textId="77777777" w:rsidTr="00B60888">
        <w:trPr>
          <w:trHeight w:val="462"/>
        </w:trPr>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6AD67247" w14:textId="77777777" w:rsidR="004B1854" w:rsidRPr="004B1854" w:rsidRDefault="004B1854" w:rsidP="00AA754B">
            <w:pPr>
              <w:spacing w:after="0" w:line="240" w:lineRule="auto"/>
              <w:rPr>
                <w:rFonts w:eastAsia="Times New Roman" w:cstheme="minorHAnsi"/>
                <w:vanish/>
                <w:sz w:val="20"/>
                <w:szCs w:val="20"/>
                <w:lang w:eastAsia="zh-CN"/>
              </w:rPr>
            </w:pPr>
            <w:r w:rsidRPr="004B1854">
              <w:rPr>
                <w:rFonts w:eastAsia="Times New Roman" w:cstheme="minorHAnsi"/>
                <w:sz w:val="20"/>
                <w:szCs w:val="20"/>
                <w:lang w:eastAsia="zh-CN"/>
              </w:rPr>
              <w:fldChar w:fldCharType="begin"/>
            </w:r>
            <w:r w:rsidRPr="004B1854">
              <w:rPr>
                <w:rFonts w:eastAsia="Times New Roman" w:cstheme="minorHAnsi"/>
                <w:sz w:val="20"/>
                <w:szCs w:val="20"/>
                <w:lang w:eastAsia="zh-CN"/>
              </w:rPr>
              <w:instrText>TC "2101" \f C \l "5"</w:instrText>
            </w:r>
            <w:r w:rsidRPr="004B1854">
              <w:rPr>
                <w:rFonts w:eastAsia="Times New Roman" w:cstheme="minorHAnsi"/>
                <w:sz w:val="20"/>
                <w:szCs w:val="20"/>
                <w:lang w:eastAsia="zh-CN"/>
              </w:rPr>
              <w:fldChar w:fldCharType="end"/>
            </w:r>
          </w:p>
          <w:p w14:paraId="3FEAFB7D"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Програм</w:t>
            </w:r>
          </w:p>
        </w:tc>
        <w:tc>
          <w:tcPr>
            <w:tcW w:w="1185" w:type="dxa"/>
            <w:tcBorders>
              <w:top w:val="single" w:sz="6" w:space="0" w:color="000000"/>
              <w:bottom w:val="single" w:sz="6" w:space="0" w:color="000000"/>
            </w:tcBorders>
            <w:tcMar>
              <w:top w:w="0" w:type="dxa"/>
              <w:left w:w="0" w:type="dxa"/>
              <w:bottom w:w="0" w:type="dxa"/>
              <w:right w:w="0" w:type="dxa"/>
            </w:tcMar>
            <w:vAlign w:val="bottom"/>
          </w:tcPr>
          <w:p w14:paraId="34BEC141"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2101</w:t>
            </w:r>
          </w:p>
        </w:tc>
        <w:tc>
          <w:tcPr>
            <w:tcW w:w="1233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bottom"/>
          </w:tcPr>
          <w:tbl>
            <w:tblPr>
              <w:tblW w:w="14242" w:type="dxa"/>
              <w:tblLayout w:type="fixed"/>
              <w:tblLook w:val="01E0" w:firstRow="1" w:lastRow="1" w:firstColumn="1" w:lastColumn="1" w:noHBand="0" w:noVBand="0"/>
            </w:tblPr>
            <w:tblGrid>
              <w:gridCol w:w="14242"/>
            </w:tblGrid>
            <w:tr w:rsidR="004B1854" w:rsidRPr="004B1854" w14:paraId="073F5780" w14:textId="77777777" w:rsidTr="00C81C10">
              <w:tc>
                <w:tcPr>
                  <w:tcW w:w="14242" w:type="dxa"/>
                  <w:tcMar>
                    <w:top w:w="0" w:type="dxa"/>
                    <w:left w:w="0" w:type="dxa"/>
                    <w:bottom w:w="0" w:type="dxa"/>
                    <w:right w:w="0" w:type="dxa"/>
                  </w:tcMar>
                </w:tcPr>
                <w:p w14:paraId="1508A219" w14:textId="77777777" w:rsidR="004B1854" w:rsidRPr="004B1854" w:rsidRDefault="004B1854" w:rsidP="00AA754B">
                  <w:pPr>
                    <w:spacing w:after="0" w:line="240" w:lineRule="auto"/>
                    <w:rPr>
                      <w:rFonts w:eastAsia="Times New Roman" w:cstheme="minorHAnsi"/>
                      <w:sz w:val="20"/>
                      <w:szCs w:val="20"/>
                      <w:lang w:eastAsia="zh-CN"/>
                    </w:rPr>
                  </w:pPr>
                  <w:r w:rsidRPr="004B1854">
                    <w:rPr>
                      <w:rFonts w:eastAsia="Times New Roman" w:cstheme="minorHAnsi"/>
                      <w:b/>
                      <w:bCs/>
                      <w:color w:val="000000"/>
                      <w:sz w:val="20"/>
                      <w:szCs w:val="20"/>
                      <w:lang w:eastAsia="zh-CN"/>
                    </w:rPr>
                    <w:t>ПОЛИТИЧКИ СИСТЕМ ЛОКАЛНЕ САМОУПРАВЕ</w:t>
                  </w:r>
                </w:p>
              </w:tc>
            </w:tr>
          </w:tbl>
          <w:p w14:paraId="240C88BE"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0BEA2C52" w14:textId="77777777" w:rsidTr="00B60888">
        <w:trPr>
          <w:trHeight w:hRule="exact" w:val="225"/>
        </w:trPr>
        <w:tc>
          <w:tcPr>
            <w:tcW w:w="1449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D9C3000"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74791141"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31B301BC"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Активност</w:t>
            </w:r>
          </w:p>
        </w:tc>
        <w:tc>
          <w:tcPr>
            <w:tcW w:w="1185" w:type="dxa"/>
            <w:tcBorders>
              <w:top w:val="single" w:sz="6" w:space="0" w:color="000000"/>
              <w:bottom w:val="single" w:sz="6" w:space="0" w:color="000000"/>
            </w:tcBorders>
            <w:tcMar>
              <w:top w:w="0" w:type="dxa"/>
              <w:left w:w="0" w:type="dxa"/>
              <w:bottom w:w="0" w:type="dxa"/>
              <w:right w:w="0" w:type="dxa"/>
            </w:tcMar>
            <w:vAlign w:val="bottom"/>
          </w:tcPr>
          <w:p w14:paraId="3B5648C3"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0001</w:t>
            </w:r>
          </w:p>
        </w:tc>
        <w:tc>
          <w:tcPr>
            <w:tcW w:w="1233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bottom"/>
          </w:tcPr>
          <w:tbl>
            <w:tblPr>
              <w:tblW w:w="14242" w:type="dxa"/>
              <w:tblLayout w:type="fixed"/>
              <w:tblLook w:val="01E0" w:firstRow="1" w:lastRow="1" w:firstColumn="1" w:lastColumn="1" w:noHBand="0" w:noVBand="0"/>
            </w:tblPr>
            <w:tblGrid>
              <w:gridCol w:w="14242"/>
            </w:tblGrid>
            <w:tr w:rsidR="004B1854" w:rsidRPr="004B1854" w14:paraId="3924A0D7" w14:textId="77777777" w:rsidTr="00C81C10">
              <w:tc>
                <w:tcPr>
                  <w:tcW w:w="14242" w:type="dxa"/>
                  <w:tcMar>
                    <w:top w:w="0" w:type="dxa"/>
                    <w:left w:w="0" w:type="dxa"/>
                    <w:bottom w:w="0" w:type="dxa"/>
                    <w:right w:w="0" w:type="dxa"/>
                  </w:tcMar>
                </w:tcPr>
                <w:p w14:paraId="783234E8" w14:textId="77777777" w:rsidR="004B1854" w:rsidRPr="004B1854" w:rsidRDefault="004B1854" w:rsidP="00AA754B">
                  <w:pPr>
                    <w:spacing w:after="0" w:line="240" w:lineRule="auto"/>
                    <w:rPr>
                      <w:rFonts w:eastAsia="Times New Roman" w:cstheme="minorHAnsi"/>
                      <w:sz w:val="20"/>
                      <w:szCs w:val="20"/>
                      <w:lang w:eastAsia="zh-CN"/>
                    </w:rPr>
                  </w:pPr>
                  <w:r w:rsidRPr="004B1854">
                    <w:rPr>
                      <w:rFonts w:eastAsia="Times New Roman" w:cstheme="minorHAnsi"/>
                      <w:b/>
                      <w:bCs/>
                      <w:color w:val="000000"/>
                      <w:sz w:val="20"/>
                      <w:szCs w:val="20"/>
                      <w:lang w:eastAsia="zh-CN"/>
                    </w:rPr>
                    <w:t>Функционисање Скупштине</w:t>
                  </w:r>
                </w:p>
              </w:tc>
            </w:tr>
          </w:tbl>
          <w:p w14:paraId="4D3B3BFC"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3745001A" w14:textId="77777777" w:rsidTr="00B6088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397DB3B"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111</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3C24092"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E340E95"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411000</w:t>
            </w:r>
          </w:p>
        </w:tc>
        <w:tc>
          <w:tcPr>
            <w:tcW w:w="4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E205967"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ПЛАТЕ, ДОДАЦИ И НАКНАДЕ ЗАПОСЛЕНИХ (ЗАРАДЕ)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A126DC8"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4.750.000,00</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00A4F54"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691E970"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6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6B52FB3"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4.750.000,00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bottom"/>
          </w:tcPr>
          <w:p w14:paraId="2FF3CE7B"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2,37</w:t>
            </w:r>
          </w:p>
        </w:tc>
      </w:tr>
      <w:tr w:rsidR="004B1854" w:rsidRPr="004B1854" w14:paraId="2D2C460B" w14:textId="77777777" w:rsidTr="00B6088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D21C0DB"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111</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2F0827A"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FCA51F9"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412000</w:t>
            </w:r>
          </w:p>
        </w:tc>
        <w:tc>
          <w:tcPr>
            <w:tcW w:w="4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FB77428"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СОЦИЈАЛНИ ДОПРИНОСИ НА ТЕРЕТ ПОСЛОДАВЦА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BEFECF0"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750.000,00</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E6174D3"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BCBA0FC"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6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DEBD7AF"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750.000,00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bottom"/>
          </w:tcPr>
          <w:p w14:paraId="5BBE4364"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0,37</w:t>
            </w:r>
          </w:p>
        </w:tc>
      </w:tr>
      <w:tr w:rsidR="004B1854" w:rsidRPr="004B1854" w14:paraId="37C11C04" w14:textId="77777777" w:rsidTr="00B6088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687F15C"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111</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8431655"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0BCB8C2"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414000</w:t>
            </w:r>
          </w:p>
        </w:tc>
        <w:tc>
          <w:tcPr>
            <w:tcW w:w="4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308CA50"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СОЦИЈАЛНА ДАВАЊА ЗАПОСЛЕНИМА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3461EC1"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550.000,00</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41694B9"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1546968"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6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E5C7959"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550.000,00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bottom"/>
          </w:tcPr>
          <w:p w14:paraId="5CA81882"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0,27</w:t>
            </w:r>
          </w:p>
        </w:tc>
      </w:tr>
      <w:tr w:rsidR="004B1854" w:rsidRPr="004B1854" w14:paraId="41C28CC6" w14:textId="77777777" w:rsidTr="00B6088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65C8D17"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111</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79D5159"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9467A54"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415000</w:t>
            </w:r>
          </w:p>
        </w:tc>
        <w:tc>
          <w:tcPr>
            <w:tcW w:w="4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FCFCECA"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НАКНАДЕ ТРОШКОВА ЗА ЗАПОСЛЕНЕ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23D1943"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65.000,00</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CFEFF2C"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3D90210A"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6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D503F3E"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65.000,00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bottom"/>
          </w:tcPr>
          <w:p w14:paraId="6A9719B8"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0,03</w:t>
            </w:r>
          </w:p>
        </w:tc>
      </w:tr>
      <w:tr w:rsidR="004B1854" w:rsidRPr="004B1854" w14:paraId="391B0D86" w14:textId="77777777" w:rsidTr="00B6088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F9F551B"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111</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E90CA17"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3A5DA08"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422000</w:t>
            </w:r>
          </w:p>
        </w:tc>
        <w:tc>
          <w:tcPr>
            <w:tcW w:w="4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CAA1A2E"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ТРОШКОВИ ПУТОВАЊА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4BB362C"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200.000,00</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D19F933"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879CA62"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6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355D590"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200.000,00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bottom"/>
          </w:tcPr>
          <w:p w14:paraId="4EEEC57C"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0,10</w:t>
            </w:r>
          </w:p>
        </w:tc>
      </w:tr>
      <w:tr w:rsidR="004B1854" w:rsidRPr="004B1854" w14:paraId="445001B5" w14:textId="77777777" w:rsidTr="00B6088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DE2A199"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111</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A5E5534"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FF797EF"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423000</w:t>
            </w:r>
          </w:p>
        </w:tc>
        <w:tc>
          <w:tcPr>
            <w:tcW w:w="4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88CA92F"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УСЛУГЕ ПО УГОВОРУ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7431F35"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23.200.000,00</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510F166"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60991EB"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2.000.000,00</w:t>
            </w:r>
          </w:p>
        </w:tc>
        <w:tc>
          <w:tcPr>
            <w:tcW w:w="16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82FE997"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25.200.000,00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bottom"/>
          </w:tcPr>
          <w:p w14:paraId="11214490"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12,57</w:t>
            </w:r>
          </w:p>
        </w:tc>
      </w:tr>
      <w:tr w:rsidR="00C81C10" w:rsidRPr="004B1854" w14:paraId="3DFAA012" w14:textId="77777777" w:rsidTr="00B60888">
        <w:trPr>
          <w:trHeight w:val="390"/>
        </w:trPr>
        <w:tc>
          <w:tcPr>
            <w:tcW w:w="216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bottom"/>
          </w:tcPr>
          <w:p w14:paraId="4C5E5BD6"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5AF60DD6"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0001</w:t>
            </w:r>
          </w:p>
        </w:tc>
        <w:tc>
          <w:tcPr>
            <w:tcW w:w="451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2C7DB691"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Функционисање Скупштине</w:t>
            </w:r>
          </w:p>
        </w:tc>
        <w:tc>
          <w:tcPr>
            <w:tcW w:w="18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6DD19AC3"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29.515.000,00</w:t>
            </w:r>
          </w:p>
        </w:tc>
        <w:tc>
          <w:tcPr>
            <w:tcW w:w="102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1D2B0CA0"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17900B41"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2.000.000,00</w:t>
            </w:r>
          </w:p>
        </w:tc>
        <w:tc>
          <w:tcPr>
            <w:tcW w:w="169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0C0C67C7"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31.515.000,00</w:t>
            </w:r>
          </w:p>
        </w:tc>
        <w:tc>
          <w:tcPr>
            <w:tcW w:w="825" w:type="dxa"/>
            <w:tcBorders>
              <w:top w:val="single" w:sz="6" w:space="0" w:color="000000"/>
              <w:bottom w:val="single" w:sz="6" w:space="0" w:color="000000"/>
              <w:right w:val="single" w:sz="4" w:space="0" w:color="auto"/>
            </w:tcBorders>
            <w:shd w:val="clear" w:color="auto" w:fill="F5F5F5"/>
            <w:tcMar>
              <w:top w:w="0" w:type="dxa"/>
              <w:left w:w="0" w:type="dxa"/>
              <w:bottom w:w="0" w:type="dxa"/>
              <w:right w:w="20" w:type="dxa"/>
            </w:tcMar>
            <w:vAlign w:val="bottom"/>
          </w:tcPr>
          <w:p w14:paraId="52F5E262"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15,71</w:t>
            </w:r>
          </w:p>
        </w:tc>
      </w:tr>
      <w:tr w:rsidR="004B1854" w:rsidRPr="004B1854" w14:paraId="4E37B084" w14:textId="77777777" w:rsidTr="00B60888">
        <w:trPr>
          <w:trHeight w:hRule="exact" w:val="225"/>
        </w:trPr>
        <w:tc>
          <w:tcPr>
            <w:tcW w:w="1449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2DB9D8B" w14:textId="77777777" w:rsidR="004B1854" w:rsidRPr="004B1854" w:rsidRDefault="004B1854" w:rsidP="00AA754B">
            <w:pPr>
              <w:spacing w:after="0" w:line="1" w:lineRule="auto"/>
              <w:rPr>
                <w:rFonts w:eastAsia="Times New Roman" w:cstheme="minorHAnsi"/>
                <w:sz w:val="20"/>
                <w:szCs w:val="20"/>
                <w:lang w:eastAsia="zh-CN"/>
              </w:rPr>
            </w:pPr>
          </w:p>
        </w:tc>
      </w:tr>
      <w:tr w:rsidR="00C81C10" w:rsidRPr="004B1854" w14:paraId="75FA9B47" w14:textId="77777777" w:rsidTr="00B60888">
        <w:trPr>
          <w:trHeight w:val="300"/>
        </w:trPr>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497B9BAF" w14:textId="77777777" w:rsidR="004B1854" w:rsidRPr="004B1854" w:rsidRDefault="004B1854" w:rsidP="00AA754B">
            <w:pPr>
              <w:spacing w:after="0" w:line="1" w:lineRule="auto"/>
              <w:rPr>
                <w:rFonts w:eastAsia="Times New Roman" w:cstheme="minorHAnsi"/>
                <w:sz w:val="20"/>
                <w:szCs w:val="20"/>
                <w:lang w:eastAsia="zh-CN"/>
              </w:rPr>
            </w:pPr>
          </w:p>
        </w:tc>
        <w:tc>
          <w:tcPr>
            <w:tcW w:w="1185" w:type="dxa"/>
            <w:tcBorders>
              <w:top w:val="single" w:sz="6" w:space="0" w:color="000000"/>
              <w:bottom w:val="single" w:sz="6" w:space="0" w:color="000000"/>
            </w:tcBorders>
            <w:tcMar>
              <w:top w:w="0" w:type="dxa"/>
              <w:left w:w="0" w:type="dxa"/>
              <w:bottom w:w="0" w:type="dxa"/>
              <w:right w:w="0" w:type="dxa"/>
            </w:tcMar>
            <w:vAlign w:val="bottom"/>
          </w:tcPr>
          <w:p w14:paraId="26105959" w14:textId="77777777" w:rsidR="004B1854" w:rsidRPr="004B1854" w:rsidRDefault="004B1854" w:rsidP="00AA754B">
            <w:pPr>
              <w:spacing w:after="0" w:line="1" w:lineRule="auto"/>
              <w:rPr>
                <w:rFonts w:eastAsia="Times New Roman" w:cstheme="minorHAnsi"/>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vAlign w:val="bottom"/>
          </w:tcPr>
          <w:p w14:paraId="5C407DD4" w14:textId="77777777" w:rsidR="004B1854" w:rsidRPr="004B1854" w:rsidRDefault="004B1854" w:rsidP="00AA754B">
            <w:pPr>
              <w:spacing w:after="0" w:line="1" w:lineRule="auto"/>
              <w:rPr>
                <w:rFonts w:eastAsia="Times New Roman" w:cstheme="minorHAnsi"/>
                <w:sz w:val="20"/>
                <w:szCs w:val="20"/>
                <w:lang w:eastAsia="zh-CN"/>
              </w:rPr>
            </w:pPr>
          </w:p>
        </w:tc>
        <w:tc>
          <w:tcPr>
            <w:tcW w:w="4515" w:type="dxa"/>
            <w:tcBorders>
              <w:top w:val="single" w:sz="6" w:space="0" w:color="000000"/>
              <w:bottom w:val="single" w:sz="6" w:space="0" w:color="000000"/>
            </w:tcBorders>
            <w:tcMar>
              <w:top w:w="0" w:type="dxa"/>
              <w:left w:w="0" w:type="dxa"/>
              <w:bottom w:w="0" w:type="dxa"/>
              <w:right w:w="0" w:type="dxa"/>
            </w:tcMar>
            <w:vAlign w:val="bottom"/>
          </w:tcPr>
          <w:tbl>
            <w:tblPr>
              <w:tblW w:w="6067" w:type="dxa"/>
              <w:tblLayout w:type="fixed"/>
              <w:tblCellMar>
                <w:left w:w="0" w:type="dxa"/>
                <w:right w:w="0" w:type="dxa"/>
              </w:tblCellMar>
              <w:tblLook w:val="01E0" w:firstRow="1" w:lastRow="1" w:firstColumn="1" w:lastColumn="1" w:noHBand="0" w:noVBand="0"/>
            </w:tblPr>
            <w:tblGrid>
              <w:gridCol w:w="6067"/>
            </w:tblGrid>
            <w:tr w:rsidR="004B1854" w:rsidRPr="004B1854" w14:paraId="1B878197" w14:textId="77777777" w:rsidTr="00C81C10">
              <w:tc>
                <w:tcPr>
                  <w:tcW w:w="6067" w:type="dxa"/>
                  <w:tcMar>
                    <w:top w:w="0" w:type="dxa"/>
                    <w:left w:w="0" w:type="dxa"/>
                    <w:bottom w:w="0" w:type="dxa"/>
                    <w:right w:w="0" w:type="dxa"/>
                  </w:tcMar>
                </w:tcPr>
                <w:p w14:paraId="31280755"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Извори финансирања за функцију 111:</w:t>
                  </w:r>
                </w:p>
                <w:p w14:paraId="67AE0F22" w14:textId="77777777" w:rsidR="004B1854" w:rsidRPr="004B1854" w:rsidRDefault="004B1854" w:rsidP="00AA754B">
                  <w:pPr>
                    <w:spacing w:after="0" w:line="1" w:lineRule="auto"/>
                    <w:rPr>
                      <w:rFonts w:eastAsia="Times New Roman" w:cstheme="minorHAnsi"/>
                      <w:sz w:val="20"/>
                      <w:szCs w:val="20"/>
                      <w:lang w:eastAsia="zh-CN"/>
                    </w:rPr>
                  </w:pPr>
                </w:p>
              </w:tc>
            </w:tr>
          </w:tbl>
          <w:p w14:paraId="38834975" w14:textId="77777777" w:rsidR="004B1854" w:rsidRPr="004B1854" w:rsidRDefault="004B1854" w:rsidP="00AA754B">
            <w:pPr>
              <w:spacing w:after="0" w:line="1" w:lineRule="auto"/>
              <w:rPr>
                <w:rFonts w:eastAsia="Times New Roman" w:cstheme="minorHAnsi"/>
                <w:sz w:val="20"/>
                <w:szCs w:val="20"/>
                <w:lang w:eastAsia="zh-CN"/>
              </w:rPr>
            </w:pPr>
          </w:p>
        </w:tc>
        <w:tc>
          <w:tcPr>
            <w:tcW w:w="1800" w:type="dxa"/>
            <w:tcBorders>
              <w:top w:val="single" w:sz="6" w:space="0" w:color="000000"/>
              <w:bottom w:val="single" w:sz="6" w:space="0" w:color="000000"/>
            </w:tcBorders>
            <w:tcMar>
              <w:top w:w="0" w:type="dxa"/>
              <w:left w:w="0" w:type="dxa"/>
              <w:bottom w:w="0" w:type="dxa"/>
              <w:right w:w="0" w:type="dxa"/>
            </w:tcMar>
            <w:vAlign w:val="bottom"/>
          </w:tcPr>
          <w:p w14:paraId="1FA5F1E9" w14:textId="77777777" w:rsidR="004B1854" w:rsidRPr="004B1854" w:rsidRDefault="004B1854" w:rsidP="00AA754B">
            <w:pPr>
              <w:spacing w:after="0" w:line="1" w:lineRule="auto"/>
              <w:rPr>
                <w:rFonts w:eastAsia="Times New Roman" w:cstheme="minorHAnsi"/>
                <w:sz w:val="20"/>
                <w:szCs w:val="20"/>
                <w:lang w:eastAsia="zh-CN"/>
              </w:rPr>
            </w:pPr>
          </w:p>
        </w:tc>
        <w:tc>
          <w:tcPr>
            <w:tcW w:w="1020" w:type="dxa"/>
            <w:tcBorders>
              <w:top w:val="single" w:sz="6" w:space="0" w:color="000000"/>
              <w:bottom w:val="single" w:sz="6" w:space="0" w:color="000000"/>
            </w:tcBorders>
            <w:tcMar>
              <w:top w:w="0" w:type="dxa"/>
              <w:left w:w="0" w:type="dxa"/>
              <w:bottom w:w="0" w:type="dxa"/>
              <w:right w:w="0" w:type="dxa"/>
            </w:tcMar>
            <w:vAlign w:val="bottom"/>
          </w:tcPr>
          <w:p w14:paraId="3C3E3A68" w14:textId="77777777" w:rsidR="004B1854" w:rsidRPr="004B1854" w:rsidRDefault="004B1854" w:rsidP="00AA754B">
            <w:pPr>
              <w:spacing w:after="0" w:line="1" w:lineRule="auto"/>
              <w:rPr>
                <w:rFonts w:eastAsia="Times New Roman" w:cstheme="minorHAnsi"/>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vAlign w:val="bottom"/>
          </w:tcPr>
          <w:p w14:paraId="3A537B8D" w14:textId="77777777" w:rsidR="004B1854" w:rsidRPr="004B1854" w:rsidRDefault="004B1854" w:rsidP="00AA754B">
            <w:pPr>
              <w:spacing w:after="0" w:line="1" w:lineRule="auto"/>
              <w:rPr>
                <w:rFonts w:eastAsia="Times New Roman" w:cstheme="minorHAnsi"/>
                <w:sz w:val="20"/>
                <w:szCs w:val="20"/>
                <w:lang w:eastAsia="zh-CN"/>
              </w:rPr>
            </w:pPr>
          </w:p>
        </w:tc>
        <w:tc>
          <w:tcPr>
            <w:tcW w:w="1695" w:type="dxa"/>
            <w:tcBorders>
              <w:top w:val="single" w:sz="6" w:space="0" w:color="000000"/>
              <w:bottom w:val="single" w:sz="6" w:space="0" w:color="000000"/>
            </w:tcBorders>
            <w:tcMar>
              <w:top w:w="0" w:type="dxa"/>
              <w:left w:w="0" w:type="dxa"/>
              <w:bottom w:w="0" w:type="dxa"/>
              <w:right w:w="0" w:type="dxa"/>
            </w:tcMar>
            <w:vAlign w:val="bottom"/>
          </w:tcPr>
          <w:p w14:paraId="2FB7ACE9" w14:textId="77777777" w:rsidR="004B1854" w:rsidRPr="004B1854" w:rsidRDefault="004B1854" w:rsidP="00AA754B">
            <w:pPr>
              <w:spacing w:after="0" w:line="1" w:lineRule="auto"/>
              <w:rPr>
                <w:rFonts w:eastAsia="Times New Roman" w:cstheme="minorHAnsi"/>
                <w:sz w:val="20"/>
                <w:szCs w:val="20"/>
                <w:lang w:eastAsia="zh-CN"/>
              </w:rPr>
            </w:pPr>
          </w:p>
        </w:tc>
        <w:tc>
          <w:tcPr>
            <w:tcW w:w="825" w:type="dxa"/>
            <w:tcBorders>
              <w:top w:val="single" w:sz="6" w:space="0" w:color="000000"/>
              <w:bottom w:val="single" w:sz="6" w:space="0" w:color="000000"/>
              <w:right w:val="single" w:sz="4" w:space="0" w:color="auto"/>
            </w:tcBorders>
            <w:tcMar>
              <w:top w:w="0" w:type="dxa"/>
              <w:left w:w="0" w:type="dxa"/>
              <w:bottom w:w="0" w:type="dxa"/>
              <w:right w:w="20" w:type="dxa"/>
            </w:tcMar>
            <w:vAlign w:val="bottom"/>
          </w:tcPr>
          <w:p w14:paraId="34713492" w14:textId="77777777" w:rsidR="004B1854" w:rsidRPr="004B1854" w:rsidRDefault="004B1854" w:rsidP="00AA754B">
            <w:pPr>
              <w:spacing w:after="0" w:line="1" w:lineRule="auto"/>
              <w:rPr>
                <w:rFonts w:eastAsia="Times New Roman" w:cstheme="minorHAnsi"/>
                <w:sz w:val="20"/>
                <w:szCs w:val="20"/>
                <w:lang w:eastAsia="zh-CN"/>
              </w:rPr>
            </w:pPr>
          </w:p>
        </w:tc>
      </w:tr>
      <w:tr w:rsidR="00C81C10" w:rsidRPr="004B1854" w14:paraId="28EF236D" w14:textId="77777777" w:rsidTr="00B60888">
        <w:trPr>
          <w:trHeight w:val="300"/>
        </w:trPr>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2A23F59F" w14:textId="77777777" w:rsidR="004B1854" w:rsidRPr="004B1854" w:rsidRDefault="004B1854" w:rsidP="00AA754B">
            <w:pPr>
              <w:spacing w:after="0" w:line="1" w:lineRule="auto"/>
              <w:rPr>
                <w:rFonts w:eastAsia="Times New Roman" w:cstheme="minorHAnsi"/>
                <w:sz w:val="20"/>
                <w:szCs w:val="20"/>
                <w:lang w:eastAsia="zh-CN"/>
              </w:rPr>
            </w:pPr>
          </w:p>
        </w:tc>
        <w:tc>
          <w:tcPr>
            <w:tcW w:w="1185" w:type="dxa"/>
            <w:tcBorders>
              <w:top w:val="single" w:sz="6" w:space="0" w:color="000000"/>
              <w:bottom w:val="single" w:sz="6" w:space="0" w:color="000000"/>
            </w:tcBorders>
            <w:tcMar>
              <w:top w:w="0" w:type="dxa"/>
              <w:left w:w="0" w:type="dxa"/>
              <w:bottom w:w="0" w:type="dxa"/>
              <w:right w:w="0" w:type="dxa"/>
            </w:tcMar>
            <w:vAlign w:val="bottom"/>
          </w:tcPr>
          <w:p w14:paraId="40928DEF" w14:textId="77777777" w:rsidR="004B1854" w:rsidRPr="004B1854" w:rsidRDefault="004B1854" w:rsidP="00AA754B">
            <w:pPr>
              <w:spacing w:after="0" w:line="1" w:lineRule="auto"/>
              <w:rPr>
                <w:rFonts w:eastAsia="Times New Roman" w:cstheme="minorHAnsi"/>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vAlign w:val="bottom"/>
          </w:tcPr>
          <w:p w14:paraId="515BD401"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01</w:t>
            </w:r>
          </w:p>
        </w:tc>
        <w:tc>
          <w:tcPr>
            <w:tcW w:w="4515" w:type="dxa"/>
            <w:tcBorders>
              <w:top w:val="single" w:sz="6" w:space="0" w:color="000000"/>
              <w:bottom w:val="single" w:sz="6" w:space="0" w:color="000000"/>
            </w:tcBorders>
            <w:tcMar>
              <w:top w:w="0" w:type="dxa"/>
              <w:left w:w="0" w:type="dxa"/>
              <w:bottom w:w="0" w:type="dxa"/>
              <w:right w:w="0" w:type="dxa"/>
            </w:tcMar>
            <w:vAlign w:val="bottom"/>
          </w:tcPr>
          <w:p w14:paraId="4AE0FD75"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Приходе из буџета</w:t>
            </w:r>
          </w:p>
        </w:tc>
        <w:tc>
          <w:tcPr>
            <w:tcW w:w="1800" w:type="dxa"/>
            <w:tcBorders>
              <w:top w:val="single" w:sz="6" w:space="0" w:color="000000"/>
              <w:bottom w:val="single" w:sz="6" w:space="0" w:color="000000"/>
            </w:tcBorders>
            <w:tcMar>
              <w:top w:w="0" w:type="dxa"/>
              <w:left w:w="0" w:type="dxa"/>
              <w:bottom w:w="0" w:type="dxa"/>
              <w:right w:w="0" w:type="dxa"/>
            </w:tcMar>
            <w:vAlign w:val="bottom"/>
          </w:tcPr>
          <w:p w14:paraId="34685C34"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29.515.000,00</w:t>
            </w:r>
          </w:p>
        </w:tc>
        <w:tc>
          <w:tcPr>
            <w:tcW w:w="1020" w:type="dxa"/>
            <w:tcBorders>
              <w:top w:val="single" w:sz="6" w:space="0" w:color="000000"/>
              <w:bottom w:val="single" w:sz="6" w:space="0" w:color="000000"/>
            </w:tcBorders>
            <w:tcMar>
              <w:top w:w="0" w:type="dxa"/>
              <w:left w:w="0" w:type="dxa"/>
              <w:bottom w:w="0" w:type="dxa"/>
              <w:right w:w="0" w:type="dxa"/>
            </w:tcMar>
            <w:vAlign w:val="bottom"/>
          </w:tcPr>
          <w:p w14:paraId="22A6038B" w14:textId="77777777" w:rsidR="004B1854" w:rsidRPr="004B1854" w:rsidRDefault="004B1854" w:rsidP="00AA754B">
            <w:pPr>
              <w:spacing w:after="0" w:line="1" w:lineRule="auto"/>
              <w:jc w:val="right"/>
              <w:rPr>
                <w:rFonts w:eastAsia="Times New Roman" w:cstheme="minorHAnsi"/>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vAlign w:val="bottom"/>
          </w:tcPr>
          <w:p w14:paraId="55E2BE5E" w14:textId="77777777" w:rsidR="004B1854" w:rsidRPr="004B1854" w:rsidRDefault="004B1854" w:rsidP="00AA754B">
            <w:pPr>
              <w:spacing w:after="0" w:line="1" w:lineRule="auto"/>
              <w:jc w:val="right"/>
              <w:rPr>
                <w:rFonts w:eastAsia="Times New Roman" w:cstheme="minorHAnsi"/>
                <w:sz w:val="20"/>
                <w:szCs w:val="20"/>
                <w:lang w:eastAsia="zh-CN"/>
              </w:rPr>
            </w:pPr>
          </w:p>
        </w:tc>
        <w:tc>
          <w:tcPr>
            <w:tcW w:w="1695" w:type="dxa"/>
            <w:tcBorders>
              <w:top w:val="single" w:sz="6" w:space="0" w:color="000000"/>
              <w:bottom w:val="single" w:sz="6" w:space="0" w:color="000000"/>
            </w:tcBorders>
            <w:tcMar>
              <w:top w:w="0" w:type="dxa"/>
              <w:left w:w="0" w:type="dxa"/>
              <w:bottom w:w="0" w:type="dxa"/>
              <w:right w:w="0" w:type="dxa"/>
            </w:tcMar>
            <w:vAlign w:val="bottom"/>
          </w:tcPr>
          <w:p w14:paraId="76ADF1F0" w14:textId="77777777" w:rsidR="004B1854" w:rsidRPr="004B1854" w:rsidRDefault="004B1854" w:rsidP="00AA754B">
            <w:pPr>
              <w:spacing w:after="0" w:line="1" w:lineRule="auto"/>
              <w:jc w:val="right"/>
              <w:rPr>
                <w:rFonts w:eastAsia="Times New Roman" w:cstheme="minorHAnsi"/>
                <w:sz w:val="20"/>
                <w:szCs w:val="20"/>
                <w:lang w:eastAsia="zh-CN"/>
              </w:rPr>
            </w:pPr>
          </w:p>
        </w:tc>
        <w:tc>
          <w:tcPr>
            <w:tcW w:w="825" w:type="dxa"/>
            <w:tcBorders>
              <w:top w:val="single" w:sz="6" w:space="0" w:color="000000"/>
              <w:bottom w:val="single" w:sz="6" w:space="0" w:color="000000"/>
              <w:right w:val="single" w:sz="4" w:space="0" w:color="auto"/>
            </w:tcBorders>
            <w:tcMar>
              <w:top w:w="0" w:type="dxa"/>
              <w:left w:w="0" w:type="dxa"/>
              <w:bottom w:w="0" w:type="dxa"/>
              <w:right w:w="20" w:type="dxa"/>
            </w:tcMar>
            <w:vAlign w:val="bottom"/>
          </w:tcPr>
          <w:p w14:paraId="0A278392" w14:textId="77777777" w:rsidR="004B1854" w:rsidRPr="004B1854" w:rsidRDefault="004B1854" w:rsidP="00AA754B">
            <w:pPr>
              <w:spacing w:after="0" w:line="1" w:lineRule="auto"/>
              <w:jc w:val="right"/>
              <w:rPr>
                <w:rFonts w:eastAsia="Times New Roman" w:cstheme="minorHAnsi"/>
                <w:sz w:val="20"/>
                <w:szCs w:val="20"/>
                <w:lang w:eastAsia="zh-CN"/>
              </w:rPr>
            </w:pPr>
          </w:p>
        </w:tc>
      </w:tr>
      <w:tr w:rsidR="00C81C10" w:rsidRPr="004B1854" w14:paraId="20D0903D" w14:textId="77777777" w:rsidTr="00B60888">
        <w:trPr>
          <w:trHeight w:val="318"/>
        </w:trPr>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792EC697" w14:textId="77777777" w:rsidR="004B1854" w:rsidRPr="004B1854" w:rsidRDefault="004B1854" w:rsidP="00AA754B">
            <w:pPr>
              <w:spacing w:after="0" w:line="1" w:lineRule="auto"/>
              <w:rPr>
                <w:rFonts w:eastAsia="Times New Roman" w:cstheme="minorHAnsi"/>
                <w:sz w:val="20"/>
                <w:szCs w:val="20"/>
                <w:lang w:eastAsia="zh-CN"/>
              </w:rPr>
            </w:pPr>
          </w:p>
        </w:tc>
        <w:tc>
          <w:tcPr>
            <w:tcW w:w="1185" w:type="dxa"/>
            <w:tcBorders>
              <w:top w:val="single" w:sz="6" w:space="0" w:color="000000"/>
              <w:bottom w:val="single" w:sz="6" w:space="0" w:color="000000"/>
            </w:tcBorders>
            <w:tcMar>
              <w:top w:w="0" w:type="dxa"/>
              <w:left w:w="0" w:type="dxa"/>
              <w:bottom w:w="0" w:type="dxa"/>
              <w:right w:w="0" w:type="dxa"/>
            </w:tcMar>
            <w:vAlign w:val="bottom"/>
          </w:tcPr>
          <w:p w14:paraId="12857F53" w14:textId="77777777" w:rsidR="004B1854" w:rsidRPr="004B1854" w:rsidRDefault="004B1854" w:rsidP="00AA754B">
            <w:pPr>
              <w:spacing w:after="0" w:line="1" w:lineRule="auto"/>
              <w:rPr>
                <w:rFonts w:eastAsia="Times New Roman" w:cstheme="minorHAnsi"/>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vAlign w:val="bottom"/>
          </w:tcPr>
          <w:p w14:paraId="26725F5B"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13</w:t>
            </w:r>
          </w:p>
        </w:tc>
        <w:tc>
          <w:tcPr>
            <w:tcW w:w="4515" w:type="dxa"/>
            <w:tcBorders>
              <w:top w:val="single" w:sz="6" w:space="0" w:color="000000"/>
              <w:bottom w:val="single" w:sz="6" w:space="0" w:color="000000"/>
            </w:tcBorders>
            <w:tcMar>
              <w:top w:w="0" w:type="dxa"/>
              <w:left w:w="0" w:type="dxa"/>
              <w:bottom w:w="0" w:type="dxa"/>
              <w:right w:w="0" w:type="dxa"/>
            </w:tcMar>
            <w:vAlign w:val="bottom"/>
          </w:tcPr>
          <w:p w14:paraId="0CC0F57C"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Нераспоређени вишак прихода из ранијих година</w:t>
            </w:r>
          </w:p>
        </w:tc>
        <w:tc>
          <w:tcPr>
            <w:tcW w:w="1800" w:type="dxa"/>
            <w:tcBorders>
              <w:top w:val="single" w:sz="6" w:space="0" w:color="000000"/>
              <w:bottom w:val="single" w:sz="6" w:space="0" w:color="000000"/>
            </w:tcBorders>
            <w:tcMar>
              <w:top w:w="0" w:type="dxa"/>
              <w:left w:w="0" w:type="dxa"/>
              <w:bottom w:w="0" w:type="dxa"/>
              <w:right w:w="0" w:type="dxa"/>
            </w:tcMar>
            <w:vAlign w:val="bottom"/>
          </w:tcPr>
          <w:p w14:paraId="61965E33" w14:textId="77777777" w:rsidR="004B1854" w:rsidRPr="004B1854" w:rsidRDefault="004B1854" w:rsidP="00AA754B">
            <w:pPr>
              <w:spacing w:after="0" w:line="1" w:lineRule="auto"/>
              <w:jc w:val="right"/>
              <w:rPr>
                <w:rFonts w:eastAsia="Times New Roman" w:cstheme="minorHAnsi"/>
                <w:sz w:val="20"/>
                <w:szCs w:val="20"/>
                <w:lang w:eastAsia="zh-CN"/>
              </w:rPr>
            </w:pPr>
          </w:p>
        </w:tc>
        <w:tc>
          <w:tcPr>
            <w:tcW w:w="1020" w:type="dxa"/>
            <w:tcBorders>
              <w:top w:val="single" w:sz="6" w:space="0" w:color="000000"/>
              <w:bottom w:val="single" w:sz="6" w:space="0" w:color="000000"/>
            </w:tcBorders>
            <w:tcMar>
              <w:top w:w="0" w:type="dxa"/>
              <w:left w:w="0" w:type="dxa"/>
              <w:bottom w:w="0" w:type="dxa"/>
              <w:right w:w="0" w:type="dxa"/>
            </w:tcMar>
            <w:vAlign w:val="bottom"/>
          </w:tcPr>
          <w:p w14:paraId="60A8C7A8" w14:textId="77777777" w:rsidR="004B1854" w:rsidRPr="004B1854" w:rsidRDefault="004B1854" w:rsidP="00AA754B">
            <w:pPr>
              <w:spacing w:after="0" w:line="1" w:lineRule="auto"/>
              <w:jc w:val="right"/>
              <w:rPr>
                <w:rFonts w:eastAsia="Times New Roman" w:cstheme="minorHAnsi"/>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vAlign w:val="bottom"/>
          </w:tcPr>
          <w:p w14:paraId="46005EE8"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2.000.000,00</w:t>
            </w:r>
          </w:p>
        </w:tc>
        <w:tc>
          <w:tcPr>
            <w:tcW w:w="1695" w:type="dxa"/>
            <w:tcBorders>
              <w:top w:val="single" w:sz="6" w:space="0" w:color="000000"/>
              <w:bottom w:val="single" w:sz="6" w:space="0" w:color="000000"/>
            </w:tcBorders>
            <w:tcMar>
              <w:top w:w="0" w:type="dxa"/>
              <w:left w:w="0" w:type="dxa"/>
              <w:bottom w:w="0" w:type="dxa"/>
              <w:right w:w="0" w:type="dxa"/>
            </w:tcMar>
            <w:vAlign w:val="bottom"/>
          </w:tcPr>
          <w:p w14:paraId="1745D32F" w14:textId="77777777" w:rsidR="004B1854" w:rsidRPr="004B1854" w:rsidRDefault="004B1854" w:rsidP="00AA754B">
            <w:pPr>
              <w:spacing w:after="0" w:line="1" w:lineRule="auto"/>
              <w:jc w:val="right"/>
              <w:rPr>
                <w:rFonts w:eastAsia="Times New Roman" w:cstheme="minorHAnsi"/>
                <w:sz w:val="20"/>
                <w:szCs w:val="20"/>
                <w:lang w:eastAsia="zh-CN"/>
              </w:rPr>
            </w:pPr>
          </w:p>
        </w:tc>
        <w:tc>
          <w:tcPr>
            <w:tcW w:w="825" w:type="dxa"/>
            <w:tcBorders>
              <w:top w:val="single" w:sz="6" w:space="0" w:color="000000"/>
              <w:bottom w:val="single" w:sz="6" w:space="0" w:color="000000"/>
              <w:right w:val="single" w:sz="4" w:space="0" w:color="auto"/>
            </w:tcBorders>
            <w:tcMar>
              <w:top w:w="0" w:type="dxa"/>
              <w:left w:w="0" w:type="dxa"/>
              <w:bottom w:w="0" w:type="dxa"/>
              <w:right w:w="20" w:type="dxa"/>
            </w:tcMar>
            <w:vAlign w:val="bottom"/>
          </w:tcPr>
          <w:p w14:paraId="6CC370F0" w14:textId="77777777" w:rsidR="004B1854" w:rsidRPr="004B1854" w:rsidRDefault="004B1854" w:rsidP="00AA754B">
            <w:pPr>
              <w:spacing w:after="0" w:line="1" w:lineRule="auto"/>
              <w:jc w:val="right"/>
              <w:rPr>
                <w:rFonts w:eastAsia="Times New Roman" w:cstheme="minorHAnsi"/>
                <w:sz w:val="20"/>
                <w:szCs w:val="20"/>
                <w:lang w:eastAsia="zh-CN"/>
              </w:rPr>
            </w:pPr>
          </w:p>
        </w:tc>
      </w:tr>
      <w:tr w:rsidR="00C81C10" w:rsidRPr="004B1854" w14:paraId="7644ED81" w14:textId="77777777" w:rsidTr="00B60888">
        <w:tc>
          <w:tcPr>
            <w:tcW w:w="216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bottom"/>
          </w:tcPr>
          <w:p w14:paraId="7C3A411C"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61E0BDEA"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111</w:t>
            </w:r>
          </w:p>
        </w:tc>
        <w:tc>
          <w:tcPr>
            <w:tcW w:w="451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05E2A5D5"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Извршни и законодавни органи</w:t>
            </w:r>
          </w:p>
        </w:tc>
        <w:tc>
          <w:tcPr>
            <w:tcW w:w="18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63009E77"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29.515.000,00</w:t>
            </w:r>
          </w:p>
        </w:tc>
        <w:tc>
          <w:tcPr>
            <w:tcW w:w="102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29CC1D03"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1681D781"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2.000.000,00</w:t>
            </w:r>
          </w:p>
        </w:tc>
        <w:tc>
          <w:tcPr>
            <w:tcW w:w="169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0E353A6C"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31.515.000,00</w:t>
            </w:r>
          </w:p>
        </w:tc>
        <w:tc>
          <w:tcPr>
            <w:tcW w:w="825" w:type="dxa"/>
            <w:tcBorders>
              <w:top w:val="single" w:sz="6" w:space="0" w:color="000000"/>
              <w:bottom w:val="single" w:sz="6" w:space="0" w:color="000000"/>
              <w:right w:val="single" w:sz="4" w:space="0" w:color="auto"/>
            </w:tcBorders>
            <w:shd w:val="clear" w:color="auto" w:fill="F5F5F5"/>
            <w:tcMar>
              <w:top w:w="0" w:type="dxa"/>
              <w:left w:w="0" w:type="dxa"/>
              <w:bottom w:w="0" w:type="dxa"/>
              <w:right w:w="20" w:type="dxa"/>
            </w:tcMar>
            <w:vAlign w:val="bottom"/>
          </w:tcPr>
          <w:p w14:paraId="2B0EEA72"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15,71</w:t>
            </w:r>
          </w:p>
        </w:tc>
      </w:tr>
      <w:tr w:rsidR="004B1854" w:rsidRPr="004B1854" w14:paraId="52D14760" w14:textId="77777777" w:rsidTr="00B60888">
        <w:trPr>
          <w:trHeight w:hRule="exact" w:val="357"/>
        </w:trPr>
        <w:tc>
          <w:tcPr>
            <w:tcW w:w="1449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D5862C0" w14:textId="77777777" w:rsidR="004B1854" w:rsidRPr="004B1854" w:rsidRDefault="004B1854" w:rsidP="00AA754B">
            <w:pPr>
              <w:spacing w:after="0" w:line="1" w:lineRule="auto"/>
              <w:jc w:val="right"/>
              <w:rPr>
                <w:rFonts w:eastAsia="Times New Roman" w:cstheme="minorHAnsi"/>
                <w:sz w:val="20"/>
                <w:szCs w:val="20"/>
                <w:lang w:eastAsia="zh-CN"/>
              </w:rPr>
            </w:pPr>
          </w:p>
        </w:tc>
      </w:tr>
      <w:tr w:rsidR="00C81C10" w:rsidRPr="004B1854" w14:paraId="71BB2BED" w14:textId="77777777" w:rsidTr="00B60888">
        <w:trPr>
          <w:trHeight w:val="327"/>
        </w:trPr>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41AC0FBB" w14:textId="77777777" w:rsidR="004B1854" w:rsidRPr="004B1854" w:rsidRDefault="004B1854" w:rsidP="00AA754B">
            <w:pPr>
              <w:spacing w:after="0" w:line="1" w:lineRule="auto"/>
              <w:rPr>
                <w:rFonts w:eastAsia="Times New Roman" w:cstheme="minorHAnsi"/>
                <w:sz w:val="20"/>
                <w:szCs w:val="20"/>
                <w:lang w:eastAsia="zh-CN"/>
              </w:rPr>
            </w:pPr>
          </w:p>
        </w:tc>
        <w:tc>
          <w:tcPr>
            <w:tcW w:w="1185" w:type="dxa"/>
            <w:tcBorders>
              <w:top w:val="single" w:sz="6" w:space="0" w:color="000000"/>
              <w:bottom w:val="single" w:sz="6" w:space="0" w:color="000000"/>
            </w:tcBorders>
            <w:tcMar>
              <w:top w:w="0" w:type="dxa"/>
              <w:left w:w="0" w:type="dxa"/>
              <w:bottom w:w="0" w:type="dxa"/>
              <w:right w:w="0" w:type="dxa"/>
            </w:tcMar>
            <w:vAlign w:val="bottom"/>
          </w:tcPr>
          <w:p w14:paraId="00E45B52" w14:textId="77777777" w:rsidR="004B1854" w:rsidRPr="004B1854" w:rsidRDefault="004B1854" w:rsidP="00AA754B">
            <w:pPr>
              <w:spacing w:after="0" w:line="1" w:lineRule="auto"/>
              <w:rPr>
                <w:rFonts w:eastAsia="Times New Roman" w:cstheme="minorHAnsi"/>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vAlign w:val="bottom"/>
          </w:tcPr>
          <w:p w14:paraId="538FF8DC" w14:textId="77777777" w:rsidR="004B1854" w:rsidRPr="004B1854" w:rsidRDefault="004B1854" w:rsidP="00AA754B">
            <w:pPr>
              <w:spacing w:after="0" w:line="1" w:lineRule="auto"/>
              <w:rPr>
                <w:rFonts w:eastAsia="Times New Roman" w:cstheme="minorHAnsi"/>
                <w:sz w:val="20"/>
                <w:szCs w:val="20"/>
                <w:lang w:eastAsia="zh-CN"/>
              </w:rPr>
            </w:pPr>
          </w:p>
        </w:tc>
        <w:tc>
          <w:tcPr>
            <w:tcW w:w="4515" w:type="dxa"/>
            <w:tcBorders>
              <w:top w:val="single" w:sz="6" w:space="0" w:color="000000"/>
              <w:bottom w:val="single" w:sz="6" w:space="0" w:color="000000"/>
            </w:tcBorders>
            <w:tcMar>
              <w:top w:w="0" w:type="dxa"/>
              <w:left w:w="0" w:type="dxa"/>
              <w:bottom w:w="0" w:type="dxa"/>
              <w:right w:w="0" w:type="dxa"/>
            </w:tcMar>
            <w:vAlign w:val="bottom"/>
          </w:tcPr>
          <w:tbl>
            <w:tblPr>
              <w:tblW w:w="6067" w:type="dxa"/>
              <w:tblLayout w:type="fixed"/>
              <w:tblCellMar>
                <w:left w:w="0" w:type="dxa"/>
                <w:right w:w="0" w:type="dxa"/>
              </w:tblCellMar>
              <w:tblLook w:val="01E0" w:firstRow="1" w:lastRow="1" w:firstColumn="1" w:lastColumn="1" w:noHBand="0" w:noVBand="0"/>
            </w:tblPr>
            <w:tblGrid>
              <w:gridCol w:w="6067"/>
            </w:tblGrid>
            <w:tr w:rsidR="004B1854" w:rsidRPr="004B1854" w14:paraId="7921409F" w14:textId="77777777" w:rsidTr="00C81C10">
              <w:tc>
                <w:tcPr>
                  <w:tcW w:w="6067" w:type="dxa"/>
                  <w:tcMar>
                    <w:top w:w="0" w:type="dxa"/>
                    <w:left w:w="0" w:type="dxa"/>
                    <w:bottom w:w="0" w:type="dxa"/>
                    <w:right w:w="0" w:type="dxa"/>
                  </w:tcMar>
                </w:tcPr>
                <w:p w14:paraId="554ADFDF"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Извори финансирања за раздео 1:</w:t>
                  </w:r>
                </w:p>
                <w:p w14:paraId="347B4C0C" w14:textId="77777777" w:rsidR="004B1854" w:rsidRPr="004B1854" w:rsidRDefault="004B1854" w:rsidP="00AA754B">
                  <w:pPr>
                    <w:spacing w:after="0" w:line="1" w:lineRule="auto"/>
                    <w:rPr>
                      <w:rFonts w:eastAsia="Times New Roman" w:cstheme="minorHAnsi"/>
                      <w:sz w:val="20"/>
                      <w:szCs w:val="20"/>
                      <w:lang w:eastAsia="zh-CN"/>
                    </w:rPr>
                  </w:pPr>
                </w:p>
              </w:tc>
            </w:tr>
          </w:tbl>
          <w:p w14:paraId="0BB912EB" w14:textId="77777777" w:rsidR="004B1854" w:rsidRPr="004B1854" w:rsidRDefault="004B1854" w:rsidP="00AA754B">
            <w:pPr>
              <w:spacing w:after="0" w:line="1" w:lineRule="auto"/>
              <w:rPr>
                <w:rFonts w:eastAsia="Times New Roman" w:cstheme="minorHAnsi"/>
                <w:sz w:val="20"/>
                <w:szCs w:val="20"/>
                <w:lang w:eastAsia="zh-CN"/>
              </w:rPr>
            </w:pPr>
          </w:p>
        </w:tc>
        <w:tc>
          <w:tcPr>
            <w:tcW w:w="1800" w:type="dxa"/>
            <w:tcBorders>
              <w:top w:val="single" w:sz="6" w:space="0" w:color="000000"/>
              <w:bottom w:val="single" w:sz="6" w:space="0" w:color="000000"/>
            </w:tcBorders>
            <w:tcMar>
              <w:top w:w="0" w:type="dxa"/>
              <w:left w:w="0" w:type="dxa"/>
              <w:bottom w:w="0" w:type="dxa"/>
              <w:right w:w="0" w:type="dxa"/>
            </w:tcMar>
            <w:vAlign w:val="bottom"/>
          </w:tcPr>
          <w:p w14:paraId="56177E49" w14:textId="77777777" w:rsidR="004B1854" w:rsidRPr="004B1854" w:rsidRDefault="004B1854" w:rsidP="00AA754B">
            <w:pPr>
              <w:spacing w:after="0" w:line="1" w:lineRule="auto"/>
              <w:jc w:val="right"/>
              <w:rPr>
                <w:rFonts w:eastAsia="Times New Roman" w:cstheme="minorHAnsi"/>
                <w:sz w:val="20"/>
                <w:szCs w:val="20"/>
                <w:lang w:eastAsia="zh-CN"/>
              </w:rPr>
            </w:pPr>
          </w:p>
        </w:tc>
        <w:tc>
          <w:tcPr>
            <w:tcW w:w="1020" w:type="dxa"/>
            <w:tcBorders>
              <w:top w:val="single" w:sz="6" w:space="0" w:color="000000"/>
              <w:bottom w:val="single" w:sz="6" w:space="0" w:color="000000"/>
            </w:tcBorders>
            <w:tcMar>
              <w:top w:w="0" w:type="dxa"/>
              <w:left w:w="0" w:type="dxa"/>
              <w:bottom w:w="0" w:type="dxa"/>
              <w:right w:w="0" w:type="dxa"/>
            </w:tcMar>
            <w:vAlign w:val="bottom"/>
          </w:tcPr>
          <w:p w14:paraId="5E54AA35" w14:textId="77777777" w:rsidR="004B1854" w:rsidRPr="004B1854" w:rsidRDefault="004B1854" w:rsidP="00AA754B">
            <w:pPr>
              <w:spacing w:after="0" w:line="1" w:lineRule="auto"/>
              <w:jc w:val="right"/>
              <w:rPr>
                <w:rFonts w:eastAsia="Times New Roman" w:cstheme="minorHAnsi"/>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vAlign w:val="bottom"/>
          </w:tcPr>
          <w:p w14:paraId="71129E79" w14:textId="77777777" w:rsidR="004B1854" w:rsidRPr="004B1854" w:rsidRDefault="004B1854" w:rsidP="00AA754B">
            <w:pPr>
              <w:spacing w:after="0" w:line="1" w:lineRule="auto"/>
              <w:jc w:val="right"/>
              <w:rPr>
                <w:rFonts w:eastAsia="Times New Roman" w:cstheme="minorHAnsi"/>
                <w:sz w:val="20"/>
                <w:szCs w:val="20"/>
                <w:lang w:eastAsia="zh-CN"/>
              </w:rPr>
            </w:pPr>
          </w:p>
        </w:tc>
        <w:tc>
          <w:tcPr>
            <w:tcW w:w="1695" w:type="dxa"/>
            <w:tcBorders>
              <w:top w:val="single" w:sz="6" w:space="0" w:color="000000"/>
              <w:bottom w:val="single" w:sz="6" w:space="0" w:color="000000"/>
            </w:tcBorders>
            <w:tcMar>
              <w:top w:w="0" w:type="dxa"/>
              <w:left w:w="0" w:type="dxa"/>
              <w:bottom w:w="0" w:type="dxa"/>
              <w:right w:w="0" w:type="dxa"/>
            </w:tcMar>
            <w:vAlign w:val="bottom"/>
          </w:tcPr>
          <w:p w14:paraId="72568562" w14:textId="77777777" w:rsidR="004B1854" w:rsidRPr="004B1854" w:rsidRDefault="004B1854" w:rsidP="00AA754B">
            <w:pPr>
              <w:spacing w:after="0" w:line="1" w:lineRule="auto"/>
              <w:jc w:val="right"/>
              <w:rPr>
                <w:rFonts w:eastAsia="Times New Roman" w:cstheme="minorHAnsi"/>
                <w:sz w:val="20"/>
                <w:szCs w:val="20"/>
                <w:lang w:eastAsia="zh-CN"/>
              </w:rPr>
            </w:pPr>
          </w:p>
        </w:tc>
        <w:tc>
          <w:tcPr>
            <w:tcW w:w="825" w:type="dxa"/>
            <w:tcBorders>
              <w:top w:val="single" w:sz="6" w:space="0" w:color="000000"/>
              <w:bottom w:val="single" w:sz="6" w:space="0" w:color="000000"/>
              <w:right w:val="single" w:sz="4" w:space="0" w:color="auto"/>
            </w:tcBorders>
            <w:tcMar>
              <w:top w:w="0" w:type="dxa"/>
              <w:left w:w="0" w:type="dxa"/>
              <w:bottom w:w="0" w:type="dxa"/>
              <w:right w:w="20" w:type="dxa"/>
            </w:tcMar>
            <w:vAlign w:val="bottom"/>
          </w:tcPr>
          <w:p w14:paraId="7C48037F" w14:textId="77777777" w:rsidR="004B1854" w:rsidRPr="004B1854" w:rsidRDefault="004B1854" w:rsidP="00AA754B">
            <w:pPr>
              <w:spacing w:after="0" w:line="1" w:lineRule="auto"/>
              <w:jc w:val="right"/>
              <w:rPr>
                <w:rFonts w:eastAsia="Times New Roman" w:cstheme="minorHAnsi"/>
                <w:sz w:val="20"/>
                <w:szCs w:val="20"/>
                <w:lang w:eastAsia="zh-CN"/>
              </w:rPr>
            </w:pPr>
          </w:p>
        </w:tc>
      </w:tr>
      <w:tr w:rsidR="00C81C10" w:rsidRPr="004B1854" w14:paraId="656F11F9" w14:textId="77777777" w:rsidTr="00B60888">
        <w:trPr>
          <w:trHeight w:val="345"/>
        </w:trPr>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349108A0" w14:textId="77777777" w:rsidR="004B1854" w:rsidRPr="004B1854" w:rsidRDefault="004B1854" w:rsidP="00AA754B">
            <w:pPr>
              <w:spacing w:after="0" w:line="1" w:lineRule="auto"/>
              <w:rPr>
                <w:rFonts w:eastAsia="Times New Roman" w:cstheme="minorHAnsi"/>
                <w:sz w:val="20"/>
                <w:szCs w:val="20"/>
                <w:lang w:eastAsia="zh-CN"/>
              </w:rPr>
            </w:pPr>
          </w:p>
        </w:tc>
        <w:tc>
          <w:tcPr>
            <w:tcW w:w="1185" w:type="dxa"/>
            <w:tcBorders>
              <w:top w:val="single" w:sz="6" w:space="0" w:color="000000"/>
              <w:bottom w:val="single" w:sz="6" w:space="0" w:color="000000"/>
            </w:tcBorders>
            <w:tcMar>
              <w:top w:w="0" w:type="dxa"/>
              <w:left w:w="0" w:type="dxa"/>
              <w:bottom w:w="0" w:type="dxa"/>
              <w:right w:w="0" w:type="dxa"/>
            </w:tcMar>
            <w:vAlign w:val="bottom"/>
          </w:tcPr>
          <w:p w14:paraId="3B04C0C3" w14:textId="77777777" w:rsidR="004B1854" w:rsidRPr="004B1854" w:rsidRDefault="004B1854" w:rsidP="00AA754B">
            <w:pPr>
              <w:spacing w:after="0" w:line="1" w:lineRule="auto"/>
              <w:rPr>
                <w:rFonts w:eastAsia="Times New Roman" w:cstheme="minorHAnsi"/>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vAlign w:val="bottom"/>
          </w:tcPr>
          <w:p w14:paraId="4063BC20"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01</w:t>
            </w:r>
          </w:p>
        </w:tc>
        <w:tc>
          <w:tcPr>
            <w:tcW w:w="4515" w:type="dxa"/>
            <w:tcBorders>
              <w:top w:val="single" w:sz="6" w:space="0" w:color="000000"/>
              <w:bottom w:val="single" w:sz="6" w:space="0" w:color="000000"/>
            </w:tcBorders>
            <w:tcMar>
              <w:top w:w="0" w:type="dxa"/>
              <w:left w:w="0" w:type="dxa"/>
              <w:bottom w:w="0" w:type="dxa"/>
              <w:right w:w="0" w:type="dxa"/>
            </w:tcMar>
            <w:vAlign w:val="bottom"/>
          </w:tcPr>
          <w:p w14:paraId="4D34F5CF"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Приходе из буџета</w:t>
            </w:r>
          </w:p>
        </w:tc>
        <w:tc>
          <w:tcPr>
            <w:tcW w:w="1800" w:type="dxa"/>
            <w:tcBorders>
              <w:top w:val="single" w:sz="6" w:space="0" w:color="000000"/>
              <w:bottom w:val="single" w:sz="6" w:space="0" w:color="000000"/>
            </w:tcBorders>
            <w:tcMar>
              <w:top w:w="0" w:type="dxa"/>
              <w:left w:w="0" w:type="dxa"/>
              <w:bottom w:w="0" w:type="dxa"/>
              <w:right w:w="0" w:type="dxa"/>
            </w:tcMar>
            <w:vAlign w:val="bottom"/>
          </w:tcPr>
          <w:p w14:paraId="03C6EC68"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29.515.000,00</w:t>
            </w:r>
          </w:p>
        </w:tc>
        <w:tc>
          <w:tcPr>
            <w:tcW w:w="1020" w:type="dxa"/>
            <w:tcBorders>
              <w:top w:val="single" w:sz="6" w:space="0" w:color="000000"/>
              <w:bottom w:val="single" w:sz="6" w:space="0" w:color="000000"/>
            </w:tcBorders>
            <w:tcMar>
              <w:top w:w="0" w:type="dxa"/>
              <w:left w:w="0" w:type="dxa"/>
              <w:bottom w:w="0" w:type="dxa"/>
              <w:right w:w="0" w:type="dxa"/>
            </w:tcMar>
            <w:vAlign w:val="bottom"/>
          </w:tcPr>
          <w:p w14:paraId="0167FBF8" w14:textId="77777777" w:rsidR="004B1854" w:rsidRPr="004B1854" w:rsidRDefault="004B1854" w:rsidP="00AA754B">
            <w:pPr>
              <w:spacing w:after="0" w:line="1" w:lineRule="auto"/>
              <w:jc w:val="right"/>
              <w:rPr>
                <w:rFonts w:eastAsia="Times New Roman" w:cstheme="minorHAnsi"/>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vAlign w:val="bottom"/>
          </w:tcPr>
          <w:p w14:paraId="0D3A16B0" w14:textId="77777777" w:rsidR="004B1854" w:rsidRPr="004B1854" w:rsidRDefault="004B1854" w:rsidP="00AA754B">
            <w:pPr>
              <w:spacing w:after="0" w:line="1" w:lineRule="auto"/>
              <w:jc w:val="right"/>
              <w:rPr>
                <w:rFonts w:eastAsia="Times New Roman" w:cstheme="minorHAnsi"/>
                <w:sz w:val="20"/>
                <w:szCs w:val="20"/>
                <w:lang w:eastAsia="zh-CN"/>
              </w:rPr>
            </w:pPr>
          </w:p>
        </w:tc>
        <w:tc>
          <w:tcPr>
            <w:tcW w:w="1695" w:type="dxa"/>
            <w:tcBorders>
              <w:top w:val="single" w:sz="6" w:space="0" w:color="000000"/>
              <w:bottom w:val="single" w:sz="6" w:space="0" w:color="000000"/>
            </w:tcBorders>
            <w:tcMar>
              <w:top w:w="0" w:type="dxa"/>
              <w:left w:w="0" w:type="dxa"/>
              <w:bottom w:w="0" w:type="dxa"/>
              <w:right w:w="0" w:type="dxa"/>
            </w:tcMar>
            <w:vAlign w:val="bottom"/>
          </w:tcPr>
          <w:p w14:paraId="08851D42" w14:textId="77777777" w:rsidR="004B1854" w:rsidRPr="004B1854" w:rsidRDefault="004B1854" w:rsidP="00AA754B">
            <w:pPr>
              <w:spacing w:after="0" w:line="1" w:lineRule="auto"/>
              <w:jc w:val="right"/>
              <w:rPr>
                <w:rFonts w:eastAsia="Times New Roman" w:cstheme="minorHAnsi"/>
                <w:sz w:val="20"/>
                <w:szCs w:val="20"/>
                <w:lang w:eastAsia="zh-CN"/>
              </w:rPr>
            </w:pPr>
          </w:p>
        </w:tc>
        <w:tc>
          <w:tcPr>
            <w:tcW w:w="825" w:type="dxa"/>
            <w:tcBorders>
              <w:top w:val="single" w:sz="6" w:space="0" w:color="000000"/>
              <w:bottom w:val="single" w:sz="6" w:space="0" w:color="000000"/>
              <w:right w:val="single" w:sz="4" w:space="0" w:color="auto"/>
            </w:tcBorders>
            <w:tcMar>
              <w:top w:w="0" w:type="dxa"/>
              <w:left w:w="0" w:type="dxa"/>
              <w:bottom w:w="0" w:type="dxa"/>
              <w:right w:w="20" w:type="dxa"/>
            </w:tcMar>
            <w:vAlign w:val="bottom"/>
          </w:tcPr>
          <w:p w14:paraId="75C0183F" w14:textId="77777777" w:rsidR="004B1854" w:rsidRPr="004B1854" w:rsidRDefault="004B1854" w:rsidP="00AA754B">
            <w:pPr>
              <w:spacing w:after="0" w:line="1" w:lineRule="auto"/>
              <w:jc w:val="right"/>
              <w:rPr>
                <w:rFonts w:eastAsia="Times New Roman" w:cstheme="minorHAnsi"/>
                <w:sz w:val="20"/>
                <w:szCs w:val="20"/>
                <w:lang w:eastAsia="zh-CN"/>
              </w:rPr>
            </w:pPr>
          </w:p>
        </w:tc>
      </w:tr>
      <w:tr w:rsidR="00C81C10" w:rsidRPr="004B1854" w14:paraId="0A4CEA98" w14:textId="77777777" w:rsidTr="00B60888">
        <w:trPr>
          <w:trHeight w:val="363"/>
        </w:trPr>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71116109" w14:textId="77777777" w:rsidR="004B1854" w:rsidRPr="004B1854" w:rsidRDefault="004B1854" w:rsidP="00AA754B">
            <w:pPr>
              <w:spacing w:after="0" w:line="1" w:lineRule="auto"/>
              <w:rPr>
                <w:rFonts w:eastAsia="Times New Roman" w:cstheme="minorHAnsi"/>
                <w:sz w:val="20"/>
                <w:szCs w:val="20"/>
                <w:lang w:eastAsia="zh-CN"/>
              </w:rPr>
            </w:pPr>
          </w:p>
        </w:tc>
        <w:tc>
          <w:tcPr>
            <w:tcW w:w="1185" w:type="dxa"/>
            <w:tcBorders>
              <w:top w:val="single" w:sz="6" w:space="0" w:color="000000"/>
              <w:bottom w:val="single" w:sz="6" w:space="0" w:color="000000"/>
            </w:tcBorders>
            <w:tcMar>
              <w:top w:w="0" w:type="dxa"/>
              <w:left w:w="0" w:type="dxa"/>
              <w:bottom w:w="0" w:type="dxa"/>
              <w:right w:w="0" w:type="dxa"/>
            </w:tcMar>
            <w:vAlign w:val="bottom"/>
          </w:tcPr>
          <w:p w14:paraId="42C47F78" w14:textId="77777777" w:rsidR="004B1854" w:rsidRPr="004B1854" w:rsidRDefault="004B1854" w:rsidP="00AA754B">
            <w:pPr>
              <w:spacing w:after="0" w:line="1" w:lineRule="auto"/>
              <w:rPr>
                <w:rFonts w:eastAsia="Times New Roman" w:cstheme="minorHAnsi"/>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vAlign w:val="bottom"/>
          </w:tcPr>
          <w:p w14:paraId="075AF956"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13</w:t>
            </w:r>
          </w:p>
        </w:tc>
        <w:tc>
          <w:tcPr>
            <w:tcW w:w="4515" w:type="dxa"/>
            <w:tcBorders>
              <w:top w:val="single" w:sz="6" w:space="0" w:color="000000"/>
              <w:bottom w:val="single" w:sz="6" w:space="0" w:color="000000"/>
            </w:tcBorders>
            <w:tcMar>
              <w:top w:w="0" w:type="dxa"/>
              <w:left w:w="0" w:type="dxa"/>
              <w:bottom w:w="0" w:type="dxa"/>
              <w:right w:w="0" w:type="dxa"/>
            </w:tcMar>
            <w:vAlign w:val="bottom"/>
          </w:tcPr>
          <w:p w14:paraId="481C0A72"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Нераспоређени вишак прихода из ранијих година</w:t>
            </w:r>
          </w:p>
        </w:tc>
        <w:tc>
          <w:tcPr>
            <w:tcW w:w="1800" w:type="dxa"/>
            <w:tcBorders>
              <w:top w:val="single" w:sz="6" w:space="0" w:color="000000"/>
              <w:bottom w:val="single" w:sz="6" w:space="0" w:color="000000"/>
            </w:tcBorders>
            <w:tcMar>
              <w:top w:w="0" w:type="dxa"/>
              <w:left w:w="0" w:type="dxa"/>
              <w:bottom w:w="0" w:type="dxa"/>
              <w:right w:w="0" w:type="dxa"/>
            </w:tcMar>
            <w:vAlign w:val="bottom"/>
          </w:tcPr>
          <w:p w14:paraId="76C985B6" w14:textId="77777777" w:rsidR="004B1854" w:rsidRPr="004B1854" w:rsidRDefault="004B1854" w:rsidP="00AA754B">
            <w:pPr>
              <w:spacing w:after="0" w:line="1" w:lineRule="auto"/>
              <w:jc w:val="right"/>
              <w:rPr>
                <w:rFonts w:eastAsia="Times New Roman" w:cstheme="minorHAnsi"/>
                <w:sz w:val="20"/>
                <w:szCs w:val="20"/>
                <w:lang w:eastAsia="zh-CN"/>
              </w:rPr>
            </w:pPr>
          </w:p>
        </w:tc>
        <w:tc>
          <w:tcPr>
            <w:tcW w:w="1020" w:type="dxa"/>
            <w:tcBorders>
              <w:top w:val="single" w:sz="6" w:space="0" w:color="000000"/>
              <w:bottom w:val="single" w:sz="6" w:space="0" w:color="000000"/>
            </w:tcBorders>
            <w:tcMar>
              <w:top w:w="0" w:type="dxa"/>
              <w:left w:w="0" w:type="dxa"/>
              <w:bottom w:w="0" w:type="dxa"/>
              <w:right w:w="0" w:type="dxa"/>
            </w:tcMar>
            <w:vAlign w:val="bottom"/>
          </w:tcPr>
          <w:p w14:paraId="2C1B9034" w14:textId="77777777" w:rsidR="004B1854" w:rsidRPr="004B1854" w:rsidRDefault="004B1854" w:rsidP="00AA754B">
            <w:pPr>
              <w:spacing w:after="0" w:line="1" w:lineRule="auto"/>
              <w:jc w:val="right"/>
              <w:rPr>
                <w:rFonts w:eastAsia="Times New Roman" w:cstheme="minorHAnsi"/>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vAlign w:val="bottom"/>
          </w:tcPr>
          <w:p w14:paraId="3877E2BF"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2.000.000,00</w:t>
            </w:r>
          </w:p>
        </w:tc>
        <w:tc>
          <w:tcPr>
            <w:tcW w:w="1695" w:type="dxa"/>
            <w:tcBorders>
              <w:top w:val="single" w:sz="6" w:space="0" w:color="000000"/>
              <w:bottom w:val="single" w:sz="6" w:space="0" w:color="000000"/>
            </w:tcBorders>
            <w:tcMar>
              <w:top w:w="0" w:type="dxa"/>
              <w:left w:w="0" w:type="dxa"/>
              <w:bottom w:w="0" w:type="dxa"/>
              <w:right w:w="0" w:type="dxa"/>
            </w:tcMar>
            <w:vAlign w:val="bottom"/>
          </w:tcPr>
          <w:p w14:paraId="6A429AA4" w14:textId="77777777" w:rsidR="004B1854" w:rsidRPr="004B1854" w:rsidRDefault="004B1854" w:rsidP="00AA754B">
            <w:pPr>
              <w:spacing w:after="0" w:line="1" w:lineRule="auto"/>
              <w:jc w:val="right"/>
              <w:rPr>
                <w:rFonts w:eastAsia="Times New Roman" w:cstheme="minorHAnsi"/>
                <w:sz w:val="20"/>
                <w:szCs w:val="20"/>
                <w:lang w:eastAsia="zh-CN"/>
              </w:rPr>
            </w:pPr>
          </w:p>
        </w:tc>
        <w:tc>
          <w:tcPr>
            <w:tcW w:w="825" w:type="dxa"/>
            <w:tcBorders>
              <w:top w:val="single" w:sz="6" w:space="0" w:color="000000"/>
              <w:bottom w:val="single" w:sz="6" w:space="0" w:color="000000"/>
              <w:right w:val="single" w:sz="4" w:space="0" w:color="auto"/>
            </w:tcBorders>
            <w:tcMar>
              <w:top w:w="0" w:type="dxa"/>
              <w:left w:w="0" w:type="dxa"/>
              <w:bottom w:w="0" w:type="dxa"/>
              <w:right w:w="20" w:type="dxa"/>
            </w:tcMar>
            <w:vAlign w:val="bottom"/>
          </w:tcPr>
          <w:p w14:paraId="18337CF1" w14:textId="77777777" w:rsidR="004B1854" w:rsidRPr="004B1854" w:rsidRDefault="004B1854" w:rsidP="00AA754B">
            <w:pPr>
              <w:spacing w:after="0" w:line="1" w:lineRule="auto"/>
              <w:jc w:val="right"/>
              <w:rPr>
                <w:rFonts w:eastAsia="Times New Roman" w:cstheme="minorHAnsi"/>
                <w:sz w:val="20"/>
                <w:szCs w:val="20"/>
                <w:lang w:eastAsia="zh-CN"/>
              </w:rPr>
            </w:pPr>
          </w:p>
        </w:tc>
      </w:tr>
      <w:tr w:rsidR="00C81C10" w:rsidRPr="004B1854" w14:paraId="0A234B59" w14:textId="77777777" w:rsidTr="00B60888">
        <w:trPr>
          <w:trHeight w:val="417"/>
        </w:trPr>
        <w:tc>
          <w:tcPr>
            <w:tcW w:w="216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bottom"/>
          </w:tcPr>
          <w:p w14:paraId="43D06FCF"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2E5E2095"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w:t>
            </w:r>
          </w:p>
        </w:tc>
        <w:tc>
          <w:tcPr>
            <w:tcW w:w="451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6C14B96F"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СКУПШТИНА ГРАДСКЕ ОПШТИНЕ ПАЛИЛУЛА</w:t>
            </w:r>
          </w:p>
        </w:tc>
        <w:tc>
          <w:tcPr>
            <w:tcW w:w="18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721AD833"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29.515.000,00</w:t>
            </w:r>
          </w:p>
        </w:tc>
        <w:tc>
          <w:tcPr>
            <w:tcW w:w="102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0AE5068E"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0F3929F7"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2.000.000,00</w:t>
            </w:r>
          </w:p>
        </w:tc>
        <w:tc>
          <w:tcPr>
            <w:tcW w:w="169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1F0B9AEF"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31.515.000,00</w:t>
            </w:r>
          </w:p>
        </w:tc>
        <w:tc>
          <w:tcPr>
            <w:tcW w:w="825" w:type="dxa"/>
            <w:tcBorders>
              <w:top w:val="single" w:sz="6" w:space="0" w:color="000000"/>
              <w:bottom w:val="single" w:sz="6" w:space="0" w:color="000000"/>
              <w:right w:val="single" w:sz="4" w:space="0" w:color="auto"/>
            </w:tcBorders>
            <w:shd w:val="clear" w:color="auto" w:fill="F5F5F5"/>
            <w:tcMar>
              <w:top w:w="0" w:type="dxa"/>
              <w:left w:w="0" w:type="dxa"/>
              <w:bottom w:w="0" w:type="dxa"/>
              <w:right w:w="20" w:type="dxa"/>
            </w:tcMar>
            <w:vAlign w:val="bottom"/>
          </w:tcPr>
          <w:p w14:paraId="1B439120"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15,71</w:t>
            </w:r>
          </w:p>
        </w:tc>
      </w:tr>
      <w:tr w:rsidR="004B1854" w:rsidRPr="004B1854" w14:paraId="4D19DBB2" w14:textId="77777777" w:rsidTr="00B60888">
        <w:trPr>
          <w:trHeight w:hRule="exact" w:val="330"/>
        </w:trPr>
        <w:tc>
          <w:tcPr>
            <w:tcW w:w="1449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70E5D31"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2F205F9E"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740E0CA9" w14:textId="77777777" w:rsidR="004B1854" w:rsidRPr="004B1854" w:rsidRDefault="004B1854" w:rsidP="00AA754B">
            <w:pPr>
              <w:spacing w:after="0" w:line="240" w:lineRule="auto"/>
              <w:rPr>
                <w:rFonts w:eastAsia="Times New Roman" w:cstheme="minorHAnsi"/>
                <w:vanish/>
                <w:sz w:val="20"/>
                <w:szCs w:val="20"/>
                <w:lang w:eastAsia="zh-CN"/>
              </w:rPr>
            </w:pPr>
            <w:r w:rsidRPr="004B1854">
              <w:rPr>
                <w:rFonts w:eastAsia="Times New Roman" w:cstheme="minorHAnsi"/>
                <w:sz w:val="20"/>
                <w:szCs w:val="20"/>
                <w:lang w:eastAsia="zh-CN"/>
              </w:rPr>
              <w:lastRenderedPageBreak/>
              <w:fldChar w:fldCharType="begin"/>
            </w:r>
            <w:r w:rsidRPr="004B1854">
              <w:rPr>
                <w:rFonts w:eastAsia="Times New Roman" w:cstheme="minorHAnsi"/>
                <w:sz w:val="20"/>
                <w:szCs w:val="20"/>
                <w:lang w:eastAsia="zh-CN"/>
              </w:rPr>
              <w:instrText>TC "2 Председник градске општине Палилула" \f C \l "2"</w:instrText>
            </w:r>
            <w:r w:rsidRPr="004B1854">
              <w:rPr>
                <w:rFonts w:eastAsia="Times New Roman" w:cstheme="minorHAnsi"/>
                <w:sz w:val="20"/>
                <w:szCs w:val="20"/>
                <w:lang w:eastAsia="zh-CN"/>
              </w:rPr>
              <w:fldChar w:fldCharType="end"/>
            </w:r>
          </w:p>
          <w:p w14:paraId="5A0896CB"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Раздео</w:t>
            </w:r>
          </w:p>
        </w:tc>
        <w:tc>
          <w:tcPr>
            <w:tcW w:w="1185" w:type="dxa"/>
            <w:tcBorders>
              <w:top w:val="single" w:sz="6" w:space="0" w:color="000000"/>
              <w:bottom w:val="single" w:sz="6" w:space="0" w:color="000000"/>
            </w:tcBorders>
            <w:tcMar>
              <w:top w:w="0" w:type="dxa"/>
              <w:left w:w="0" w:type="dxa"/>
              <w:bottom w:w="0" w:type="dxa"/>
              <w:right w:w="0" w:type="dxa"/>
            </w:tcMar>
            <w:vAlign w:val="bottom"/>
          </w:tcPr>
          <w:p w14:paraId="168DDD10"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2</w:t>
            </w:r>
          </w:p>
        </w:tc>
        <w:tc>
          <w:tcPr>
            <w:tcW w:w="1233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bottom"/>
          </w:tcPr>
          <w:tbl>
            <w:tblPr>
              <w:tblW w:w="14242" w:type="dxa"/>
              <w:tblLayout w:type="fixed"/>
              <w:tblLook w:val="01E0" w:firstRow="1" w:lastRow="1" w:firstColumn="1" w:lastColumn="1" w:noHBand="0" w:noVBand="0"/>
            </w:tblPr>
            <w:tblGrid>
              <w:gridCol w:w="14242"/>
            </w:tblGrid>
            <w:tr w:rsidR="004B1854" w:rsidRPr="004B1854" w14:paraId="04F77E7A" w14:textId="77777777" w:rsidTr="00AA754B">
              <w:trPr>
                <w:trHeight w:val="333"/>
              </w:trPr>
              <w:tc>
                <w:tcPr>
                  <w:tcW w:w="14242" w:type="dxa"/>
                  <w:tcMar>
                    <w:top w:w="0" w:type="dxa"/>
                    <w:left w:w="0" w:type="dxa"/>
                    <w:bottom w:w="0" w:type="dxa"/>
                    <w:right w:w="0" w:type="dxa"/>
                  </w:tcMar>
                </w:tcPr>
                <w:p w14:paraId="5B667731" w14:textId="77777777" w:rsidR="004B1854" w:rsidRPr="004B1854" w:rsidRDefault="004B1854" w:rsidP="00AA754B">
                  <w:pPr>
                    <w:spacing w:after="0" w:line="240" w:lineRule="auto"/>
                    <w:rPr>
                      <w:rFonts w:eastAsia="Times New Roman" w:cstheme="minorHAnsi"/>
                      <w:sz w:val="20"/>
                      <w:szCs w:val="20"/>
                      <w:lang w:eastAsia="zh-CN"/>
                    </w:rPr>
                  </w:pPr>
                  <w:r w:rsidRPr="004B1854">
                    <w:rPr>
                      <w:rFonts w:eastAsia="Times New Roman" w:cstheme="minorHAnsi"/>
                      <w:b/>
                      <w:bCs/>
                      <w:color w:val="000000"/>
                      <w:sz w:val="20"/>
                      <w:szCs w:val="20"/>
                      <w:lang w:eastAsia="zh-CN"/>
                    </w:rPr>
                    <w:t>ПРЕДСЕДНИК ГРАДСКЕ ОПШТИНЕ ПАЛИЛУЛА</w:t>
                  </w:r>
                </w:p>
              </w:tc>
            </w:tr>
          </w:tbl>
          <w:p w14:paraId="25BBC279"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74AD5581"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08010B11" w14:textId="77777777" w:rsidR="004B1854" w:rsidRPr="004B1854" w:rsidRDefault="004B1854" w:rsidP="00AA754B">
            <w:pPr>
              <w:spacing w:after="0" w:line="240" w:lineRule="auto"/>
              <w:rPr>
                <w:rFonts w:eastAsia="Times New Roman" w:cstheme="minorHAnsi"/>
                <w:vanish/>
                <w:sz w:val="20"/>
                <w:szCs w:val="20"/>
                <w:lang w:eastAsia="zh-CN"/>
              </w:rPr>
            </w:pPr>
            <w:r w:rsidRPr="004B1854">
              <w:rPr>
                <w:rFonts w:eastAsia="Times New Roman" w:cstheme="minorHAnsi"/>
                <w:sz w:val="20"/>
                <w:szCs w:val="20"/>
                <w:lang w:eastAsia="zh-CN"/>
              </w:rPr>
              <w:fldChar w:fldCharType="begin"/>
            </w:r>
            <w:r w:rsidRPr="004B1854">
              <w:rPr>
                <w:rFonts w:eastAsia="Times New Roman" w:cstheme="minorHAnsi"/>
                <w:sz w:val="20"/>
                <w:szCs w:val="20"/>
                <w:lang w:eastAsia="zh-CN"/>
              </w:rPr>
              <w:instrText>TC "-" \f C \l "3"</w:instrText>
            </w:r>
            <w:r w:rsidRPr="004B1854">
              <w:rPr>
                <w:rFonts w:eastAsia="Times New Roman" w:cstheme="minorHAnsi"/>
                <w:sz w:val="20"/>
                <w:szCs w:val="20"/>
                <w:lang w:eastAsia="zh-CN"/>
              </w:rPr>
              <w:fldChar w:fldCharType="end"/>
            </w:r>
          </w:p>
          <w:p w14:paraId="2B123669" w14:textId="77777777" w:rsidR="004B1854" w:rsidRPr="004B1854" w:rsidRDefault="004B1854" w:rsidP="00AA754B">
            <w:pPr>
              <w:spacing w:after="0" w:line="240" w:lineRule="auto"/>
              <w:rPr>
                <w:rFonts w:eastAsia="Times New Roman" w:cstheme="minorHAnsi"/>
                <w:vanish/>
                <w:sz w:val="20"/>
                <w:szCs w:val="20"/>
                <w:lang w:eastAsia="zh-CN"/>
              </w:rPr>
            </w:pPr>
            <w:r w:rsidRPr="004B1854">
              <w:rPr>
                <w:rFonts w:eastAsia="Times New Roman" w:cstheme="minorHAnsi"/>
                <w:sz w:val="20"/>
                <w:szCs w:val="20"/>
                <w:lang w:eastAsia="zh-CN"/>
              </w:rPr>
              <w:fldChar w:fldCharType="begin"/>
            </w:r>
            <w:r w:rsidRPr="004B1854">
              <w:rPr>
                <w:rFonts w:eastAsia="Times New Roman" w:cstheme="minorHAnsi"/>
                <w:sz w:val="20"/>
                <w:szCs w:val="20"/>
                <w:lang w:eastAsia="zh-CN"/>
              </w:rPr>
              <w:instrText>TC "111 Извршни и законодавни органи" \f C \l "4"</w:instrText>
            </w:r>
            <w:r w:rsidRPr="004B1854">
              <w:rPr>
                <w:rFonts w:eastAsia="Times New Roman" w:cstheme="minorHAnsi"/>
                <w:sz w:val="20"/>
                <w:szCs w:val="20"/>
                <w:lang w:eastAsia="zh-CN"/>
              </w:rPr>
              <w:fldChar w:fldCharType="end"/>
            </w:r>
          </w:p>
          <w:p w14:paraId="74BE2C90" w14:textId="16E6BFF2" w:rsidR="004B1854" w:rsidRPr="004B1854" w:rsidRDefault="00AA754B" w:rsidP="00AA754B">
            <w:pPr>
              <w:spacing w:after="0" w:line="240" w:lineRule="auto"/>
              <w:rPr>
                <w:rFonts w:eastAsia="Times New Roman" w:cstheme="minorHAnsi"/>
                <w:b/>
                <w:bCs/>
                <w:color w:val="000000"/>
                <w:sz w:val="20"/>
                <w:szCs w:val="20"/>
                <w:lang w:eastAsia="zh-CN"/>
              </w:rPr>
            </w:pPr>
            <w:r>
              <w:rPr>
                <w:rFonts w:eastAsia="Times New Roman" w:cstheme="minorHAnsi"/>
                <w:b/>
                <w:bCs/>
                <w:color w:val="000000"/>
                <w:sz w:val="20"/>
                <w:szCs w:val="20"/>
                <w:lang w:eastAsia="zh-CN"/>
              </w:rPr>
              <w:t>Функц.кл</w:t>
            </w:r>
            <w:r w:rsidR="004B1854" w:rsidRPr="004B1854">
              <w:rPr>
                <w:rFonts w:eastAsia="Times New Roman" w:cstheme="minorHAnsi"/>
                <w:b/>
                <w:bCs/>
                <w:color w:val="000000"/>
                <w:sz w:val="20"/>
                <w:szCs w:val="20"/>
                <w:lang w:eastAsia="zh-CN"/>
              </w:rPr>
              <w:t>с.</w:t>
            </w:r>
          </w:p>
        </w:tc>
        <w:tc>
          <w:tcPr>
            <w:tcW w:w="1185" w:type="dxa"/>
            <w:tcBorders>
              <w:top w:val="single" w:sz="6" w:space="0" w:color="000000"/>
              <w:bottom w:val="single" w:sz="6" w:space="0" w:color="000000"/>
            </w:tcBorders>
            <w:tcMar>
              <w:top w:w="0" w:type="dxa"/>
              <w:left w:w="0" w:type="dxa"/>
              <w:bottom w:w="0" w:type="dxa"/>
              <w:right w:w="0" w:type="dxa"/>
            </w:tcMar>
            <w:vAlign w:val="bottom"/>
          </w:tcPr>
          <w:p w14:paraId="3EC08906"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111</w:t>
            </w:r>
          </w:p>
        </w:tc>
        <w:tc>
          <w:tcPr>
            <w:tcW w:w="1233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bottom"/>
          </w:tcPr>
          <w:tbl>
            <w:tblPr>
              <w:tblW w:w="14242" w:type="dxa"/>
              <w:tblLayout w:type="fixed"/>
              <w:tblLook w:val="01E0" w:firstRow="1" w:lastRow="1" w:firstColumn="1" w:lastColumn="1" w:noHBand="0" w:noVBand="0"/>
            </w:tblPr>
            <w:tblGrid>
              <w:gridCol w:w="14242"/>
            </w:tblGrid>
            <w:tr w:rsidR="004B1854" w:rsidRPr="004B1854" w14:paraId="18B4FB52" w14:textId="77777777" w:rsidTr="00C81C10">
              <w:tc>
                <w:tcPr>
                  <w:tcW w:w="14242" w:type="dxa"/>
                  <w:tcMar>
                    <w:top w:w="0" w:type="dxa"/>
                    <w:left w:w="0" w:type="dxa"/>
                    <w:bottom w:w="0" w:type="dxa"/>
                    <w:right w:w="0" w:type="dxa"/>
                  </w:tcMar>
                </w:tcPr>
                <w:p w14:paraId="7B5576A1" w14:textId="77777777" w:rsidR="004B1854" w:rsidRPr="004B1854" w:rsidRDefault="004B1854" w:rsidP="00AA754B">
                  <w:pPr>
                    <w:spacing w:after="0" w:line="240" w:lineRule="auto"/>
                    <w:rPr>
                      <w:rFonts w:eastAsia="Times New Roman" w:cstheme="minorHAnsi"/>
                      <w:sz w:val="20"/>
                      <w:szCs w:val="20"/>
                      <w:lang w:eastAsia="zh-CN"/>
                    </w:rPr>
                  </w:pPr>
                  <w:r w:rsidRPr="004B1854">
                    <w:rPr>
                      <w:rFonts w:eastAsia="Times New Roman" w:cstheme="minorHAnsi"/>
                      <w:b/>
                      <w:bCs/>
                      <w:color w:val="000000"/>
                      <w:sz w:val="20"/>
                      <w:szCs w:val="20"/>
                      <w:lang w:eastAsia="zh-CN"/>
                    </w:rPr>
                    <w:t>Извршни и законодавни органи</w:t>
                  </w:r>
                </w:p>
              </w:tc>
            </w:tr>
          </w:tbl>
          <w:p w14:paraId="721A43F0"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36B96685"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38B637DD" w14:textId="77777777" w:rsidR="004B1854" w:rsidRPr="004B1854" w:rsidRDefault="004B1854" w:rsidP="00AA754B">
            <w:pPr>
              <w:spacing w:after="0" w:line="240" w:lineRule="auto"/>
              <w:rPr>
                <w:rFonts w:eastAsia="Times New Roman" w:cstheme="minorHAnsi"/>
                <w:vanish/>
                <w:sz w:val="20"/>
                <w:szCs w:val="20"/>
                <w:lang w:eastAsia="zh-CN"/>
              </w:rPr>
            </w:pPr>
            <w:r w:rsidRPr="004B1854">
              <w:rPr>
                <w:rFonts w:eastAsia="Times New Roman" w:cstheme="minorHAnsi"/>
                <w:sz w:val="20"/>
                <w:szCs w:val="20"/>
                <w:lang w:eastAsia="zh-CN"/>
              </w:rPr>
              <w:fldChar w:fldCharType="begin"/>
            </w:r>
            <w:r w:rsidRPr="004B1854">
              <w:rPr>
                <w:rFonts w:eastAsia="Times New Roman" w:cstheme="minorHAnsi"/>
                <w:sz w:val="20"/>
                <w:szCs w:val="20"/>
                <w:lang w:eastAsia="zh-CN"/>
              </w:rPr>
              <w:instrText>TC "2101" \f C \l "5"</w:instrText>
            </w:r>
            <w:r w:rsidRPr="004B1854">
              <w:rPr>
                <w:rFonts w:eastAsia="Times New Roman" w:cstheme="minorHAnsi"/>
                <w:sz w:val="20"/>
                <w:szCs w:val="20"/>
                <w:lang w:eastAsia="zh-CN"/>
              </w:rPr>
              <w:fldChar w:fldCharType="end"/>
            </w:r>
          </w:p>
          <w:p w14:paraId="4189F8D2"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Програм</w:t>
            </w:r>
          </w:p>
        </w:tc>
        <w:tc>
          <w:tcPr>
            <w:tcW w:w="1185" w:type="dxa"/>
            <w:tcBorders>
              <w:top w:val="single" w:sz="6" w:space="0" w:color="000000"/>
              <w:bottom w:val="single" w:sz="6" w:space="0" w:color="000000"/>
            </w:tcBorders>
            <w:tcMar>
              <w:top w:w="0" w:type="dxa"/>
              <w:left w:w="0" w:type="dxa"/>
              <w:bottom w:w="0" w:type="dxa"/>
              <w:right w:w="0" w:type="dxa"/>
            </w:tcMar>
            <w:vAlign w:val="bottom"/>
          </w:tcPr>
          <w:p w14:paraId="651B5A77"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2101</w:t>
            </w:r>
          </w:p>
        </w:tc>
        <w:tc>
          <w:tcPr>
            <w:tcW w:w="1233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bottom"/>
          </w:tcPr>
          <w:tbl>
            <w:tblPr>
              <w:tblW w:w="14242" w:type="dxa"/>
              <w:tblLayout w:type="fixed"/>
              <w:tblLook w:val="01E0" w:firstRow="1" w:lastRow="1" w:firstColumn="1" w:lastColumn="1" w:noHBand="0" w:noVBand="0"/>
            </w:tblPr>
            <w:tblGrid>
              <w:gridCol w:w="14242"/>
            </w:tblGrid>
            <w:tr w:rsidR="004B1854" w:rsidRPr="004B1854" w14:paraId="41D7CAA3" w14:textId="77777777" w:rsidTr="00AA754B">
              <w:trPr>
                <w:trHeight w:val="378"/>
              </w:trPr>
              <w:tc>
                <w:tcPr>
                  <w:tcW w:w="14242" w:type="dxa"/>
                  <w:tcMar>
                    <w:top w:w="0" w:type="dxa"/>
                    <w:left w:w="0" w:type="dxa"/>
                    <w:bottom w:w="0" w:type="dxa"/>
                    <w:right w:w="0" w:type="dxa"/>
                  </w:tcMar>
                </w:tcPr>
                <w:p w14:paraId="656A80B0" w14:textId="77777777" w:rsidR="004B1854" w:rsidRPr="004B1854" w:rsidRDefault="004B1854" w:rsidP="00AA754B">
                  <w:pPr>
                    <w:spacing w:after="0" w:line="240" w:lineRule="auto"/>
                    <w:rPr>
                      <w:rFonts w:eastAsia="Times New Roman" w:cstheme="minorHAnsi"/>
                      <w:sz w:val="20"/>
                      <w:szCs w:val="20"/>
                      <w:lang w:eastAsia="zh-CN"/>
                    </w:rPr>
                  </w:pPr>
                  <w:r w:rsidRPr="004B1854">
                    <w:rPr>
                      <w:rFonts w:eastAsia="Times New Roman" w:cstheme="minorHAnsi"/>
                      <w:b/>
                      <w:bCs/>
                      <w:color w:val="000000"/>
                      <w:sz w:val="20"/>
                      <w:szCs w:val="20"/>
                      <w:lang w:eastAsia="zh-CN"/>
                    </w:rPr>
                    <w:t>ПОЛИТИЧКИ СИСТЕМ ЛОКАЛНЕ САМОУПРАВЕ</w:t>
                  </w:r>
                </w:p>
              </w:tc>
            </w:tr>
          </w:tbl>
          <w:p w14:paraId="0E859BDF"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44EF5530" w14:textId="77777777" w:rsidTr="00B60888">
        <w:trPr>
          <w:trHeight w:hRule="exact" w:val="225"/>
        </w:trPr>
        <w:tc>
          <w:tcPr>
            <w:tcW w:w="1449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19ED21D"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1CE0544C"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2CA3E430"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Активност</w:t>
            </w:r>
          </w:p>
        </w:tc>
        <w:tc>
          <w:tcPr>
            <w:tcW w:w="1185" w:type="dxa"/>
            <w:tcBorders>
              <w:top w:val="single" w:sz="6" w:space="0" w:color="000000"/>
              <w:bottom w:val="single" w:sz="6" w:space="0" w:color="000000"/>
            </w:tcBorders>
            <w:tcMar>
              <w:top w:w="0" w:type="dxa"/>
              <w:left w:w="0" w:type="dxa"/>
              <w:bottom w:w="0" w:type="dxa"/>
              <w:right w:w="0" w:type="dxa"/>
            </w:tcMar>
            <w:vAlign w:val="bottom"/>
          </w:tcPr>
          <w:p w14:paraId="2675CAE6"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0002</w:t>
            </w:r>
          </w:p>
        </w:tc>
        <w:tc>
          <w:tcPr>
            <w:tcW w:w="1233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bottom"/>
          </w:tcPr>
          <w:tbl>
            <w:tblPr>
              <w:tblW w:w="14242" w:type="dxa"/>
              <w:tblLayout w:type="fixed"/>
              <w:tblLook w:val="01E0" w:firstRow="1" w:lastRow="1" w:firstColumn="1" w:lastColumn="1" w:noHBand="0" w:noVBand="0"/>
            </w:tblPr>
            <w:tblGrid>
              <w:gridCol w:w="14242"/>
            </w:tblGrid>
            <w:tr w:rsidR="004B1854" w:rsidRPr="004B1854" w14:paraId="5C60C45C" w14:textId="77777777" w:rsidTr="00C81C10">
              <w:tc>
                <w:tcPr>
                  <w:tcW w:w="14242" w:type="dxa"/>
                  <w:tcMar>
                    <w:top w:w="0" w:type="dxa"/>
                    <w:left w:w="0" w:type="dxa"/>
                    <w:bottom w:w="0" w:type="dxa"/>
                    <w:right w:w="0" w:type="dxa"/>
                  </w:tcMar>
                </w:tcPr>
                <w:p w14:paraId="0FF59BA5" w14:textId="77777777" w:rsidR="004B1854" w:rsidRPr="004B1854" w:rsidRDefault="004B1854" w:rsidP="00AA754B">
                  <w:pPr>
                    <w:spacing w:after="0" w:line="240" w:lineRule="auto"/>
                    <w:rPr>
                      <w:rFonts w:eastAsia="Times New Roman" w:cstheme="minorHAnsi"/>
                      <w:sz w:val="20"/>
                      <w:szCs w:val="20"/>
                      <w:lang w:eastAsia="zh-CN"/>
                    </w:rPr>
                  </w:pPr>
                  <w:r w:rsidRPr="004B1854">
                    <w:rPr>
                      <w:rFonts w:eastAsia="Times New Roman" w:cstheme="minorHAnsi"/>
                      <w:b/>
                      <w:bCs/>
                      <w:color w:val="000000"/>
                      <w:sz w:val="20"/>
                      <w:szCs w:val="20"/>
                      <w:lang w:eastAsia="zh-CN"/>
                    </w:rPr>
                    <w:t>Функционисање извршних органа</w:t>
                  </w:r>
                </w:p>
              </w:tc>
            </w:tr>
          </w:tbl>
          <w:p w14:paraId="0759D8D7"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7FC616E4" w14:textId="77777777" w:rsidTr="00B6088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50EB72E"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111</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0965C2C"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35AAC26"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411000</w:t>
            </w:r>
          </w:p>
        </w:tc>
        <w:tc>
          <w:tcPr>
            <w:tcW w:w="4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88AEF11"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ПЛАТЕ, ДОДАЦИ И НАКНАДЕ ЗАПОСЛЕНИХ (ЗАРАДЕ)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35024C89"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5.350.000,00</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343EEE66"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D4C9598"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6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E13E08E"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5.350.000,00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bottom"/>
          </w:tcPr>
          <w:p w14:paraId="4B9A76A3"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2,67</w:t>
            </w:r>
          </w:p>
        </w:tc>
      </w:tr>
      <w:tr w:rsidR="004B1854" w:rsidRPr="004B1854" w14:paraId="49FD644B" w14:textId="77777777" w:rsidTr="00B6088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D691433"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111</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338CD9A"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5348E7F"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412000</w:t>
            </w:r>
          </w:p>
        </w:tc>
        <w:tc>
          <w:tcPr>
            <w:tcW w:w="4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C4B7A3A"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СОЦИЈАЛНИ ДОПРИНОСИ НА ТЕРЕТ ПОСЛОДАВЦА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69CBF9C"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830.000,00</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66FBAE2"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7614991"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6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A5014DE"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830.000,00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bottom"/>
          </w:tcPr>
          <w:p w14:paraId="4D3D76A5"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0,41</w:t>
            </w:r>
          </w:p>
        </w:tc>
      </w:tr>
      <w:tr w:rsidR="004B1854" w:rsidRPr="004B1854" w14:paraId="3F3D38EA" w14:textId="77777777" w:rsidTr="00B6088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8FD6E9C"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111</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D891696"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F345003"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414000</w:t>
            </w:r>
          </w:p>
        </w:tc>
        <w:tc>
          <w:tcPr>
            <w:tcW w:w="4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34EE3C90"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СОЦИЈАЛНА ДАВАЊА ЗАПОСЛЕНИМА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32962001"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550.000,00</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45688F9"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6D1A4A7"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6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3A67F98"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550.000,00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bottom"/>
          </w:tcPr>
          <w:p w14:paraId="5579DDC2"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0,27</w:t>
            </w:r>
          </w:p>
        </w:tc>
      </w:tr>
      <w:tr w:rsidR="004B1854" w:rsidRPr="004B1854" w14:paraId="4F12BC5A" w14:textId="77777777" w:rsidTr="00B6088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ABD2FE4"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111</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36E31139"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01897EA"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415000</w:t>
            </w:r>
          </w:p>
        </w:tc>
        <w:tc>
          <w:tcPr>
            <w:tcW w:w="4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A88CE8B"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НАКНАДЕ ТРОШКОВА ЗА ЗАПОСЛЕНЕ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3D685881"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65.000,00</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7181491"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1D9F85D"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6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219BAA9"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65.000,00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bottom"/>
          </w:tcPr>
          <w:p w14:paraId="701ACC0B"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0,03</w:t>
            </w:r>
          </w:p>
        </w:tc>
      </w:tr>
      <w:tr w:rsidR="004B1854" w:rsidRPr="004B1854" w14:paraId="7D707E24" w14:textId="77777777" w:rsidTr="00B6088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CD0BA5D"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111</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E8A4A52"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11/0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A51D8AB"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416000</w:t>
            </w:r>
          </w:p>
        </w:tc>
        <w:tc>
          <w:tcPr>
            <w:tcW w:w="4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0F210C1"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НАГРАДЕ ЗАПОСЛЕНИМА И ОСТАЛИ ПОСЕБНИ РАСХОДИ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179A6E3"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170.000,00</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3042615"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135E8BF"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6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C2E9745"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170.000,00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bottom"/>
          </w:tcPr>
          <w:p w14:paraId="726DE82A"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0,08</w:t>
            </w:r>
          </w:p>
        </w:tc>
      </w:tr>
      <w:tr w:rsidR="004B1854" w:rsidRPr="004B1854" w14:paraId="14BB46C7" w14:textId="77777777" w:rsidTr="00B6088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FA41C71"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111</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35E41483"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12/0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9F3A9EE"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422000</w:t>
            </w:r>
          </w:p>
        </w:tc>
        <w:tc>
          <w:tcPr>
            <w:tcW w:w="4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3CAB5BF"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ТРОШКОВИ ПУТОВАЊА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2AB599E"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300.000,00</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3299FE8E"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8C766AD"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6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4BAD38F"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300.000,00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bottom"/>
          </w:tcPr>
          <w:p w14:paraId="3E53178D"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0,15</w:t>
            </w:r>
          </w:p>
        </w:tc>
      </w:tr>
      <w:tr w:rsidR="004B1854" w:rsidRPr="004B1854" w14:paraId="51BCAEA4" w14:textId="77777777" w:rsidTr="00B6088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F970FDD"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111</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1488DBF"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13/0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77280A0"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423000</w:t>
            </w:r>
          </w:p>
        </w:tc>
        <w:tc>
          <w:tcPr>
            <w:tcW w:w="4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EBD425A"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УСЛУГЕ ПО УГОВОРУ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DA77ACB"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12.310.000,00</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D1EA093"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B0317B9"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6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30B1D266"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12.310.000,00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bottom"/>
          </w:tcPr>
          <w:p w14:paraId="30E163C1"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6,14</w:t>
            </w:r>
          </w:p>
        </w:tc>
      </w:tr>
      <w:tr w:rsidR="00C81C10" w:rsidRPr="004B1854" w14:paraId="11ADB53B" w14:textId="77777777" w:rsidTr="00B60888">
        <w:trPr>
          <w:trHeight w:val="390"/>
        </w:trPr>
        <w:tc>
          <w:tcPr>
            <w:tcW w:w="216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bottom"/>
          </w:tcPr>
          <w:p w14:paraId="4E84A703"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52080B56"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0002</w:t>
            </w:r>
          </w:p>
        </w:tc>
        <w:tc>
          <w:tcPr>
            <w:tcW w:w="451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19A7B5A4"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Функционисање извршних органа</w:t>
            </w:r>
          </w:p>
        </w:tc>
        <w:tc>
          <w:tcPr>
            <w:tcW w:w="18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51F00E6C"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19.575.000,00</w:t>
            </w:r>
          </w:p>
        </w:tc>
        <w:tc>
          <w:tcPr>
            <w:tcW w:w="102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016627C5"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47105E93"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w:t>
            </w:r>
          </w:p>
        </w:tc>
        <w:tc>
          <w:tcPr>
            <w:tcW w:w="169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5A08F51C"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19.575.000,00</w:t>
            </w:r>
          </w:p>
        </w:tc>
        <w:tc>
          <w:tcPr>
            <w:tcW w:w="825" w:type="dxa"/>
            <w:tcBorders>
              <w:top w:val="single" w:sz="6" w:space="0" w:color="000000"/>
              <w:bottom w:val="single" w:sz="6" w:space="0" w:color="000000"/>
              <w:right w:val="single" w:sz="4" w:space="0" w:color="auto"/>
            </w:tcBorders>
            <w:shd w:val="clear" w:color="auto" w:fill="F5F5F5"/>
            <w:tcMar>
              <w:top w:w="0" w:type="dxa"/>
              <w:left w:w="0" w:type="dxa"/>
              <w:bottom w:w="0" w:type="dxa"/>
              <w:right w:w="20" w:type="dxa"/>
            </w:tcMar>
            <w:vAlign w:val="bottom"/>
          </w:tcPr>
          <w:p w14:paraId="24B011F5"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9,76</w:t>
            </w:r>
          </w:p>
        </w:tc>
      </w:tr>
      <w:tr w:rsidR="004B1854" w:rsidRPr="004B1854" w14:paraId="4EED820A" w14:textId="77777777" w:rsidTr="00B60888">
        <w:trPr>
          <w:trHeight w:hRule="exact" w:val="225"/>
        </w:trPr>
        <w:tc>
          <w:tcPr>
            <w:tcW w:w="1449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00E4803" w14:textId="77777777" w:rsidR="004B1854" w:rsidRPr="004B1854" w:rsidRDefault="004B1854" w:rsidP="00AA754B">
            <w:pPr>
              <w:spacing w:after="0" w:line="1" w:lineRule="auto"/>
              <w:jc w:val="right"/>
              <w:rPr>
                <w:rFonts w:eastAsia="Times New Roman" w:cstheme="minorHAnsi"/>
                <w:sz w:val="20"/>
                <w:szCs w:val="20"/>
                <w:lang w:eastAsia="zh-CN"/>
              </w:rPr>
            </w:pPr>
          </w:p>
        </w:tc>
      </w:tr>
      <w:tr w:rsidR="00C81C10" w:rsidRPr="004B1854" w14:paraId="0C371818"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08A2A981" w14:textId="77777777" w:rsidR="004B1854" w:rsidRPr="004B1854" w:rsidRDefault="004B1854" w:rsidP="00AA754B">
            <w:pPr>
              <w:spacing w:after="0" w:line="1" w:lineRule="auto"/>
              <w:rPr>
                <w:rFonts w:eastAsia="Times New Roman" w:cstheme="minorHAnsi"/>
                <w:sz w:val="20"/>
                <w:szCs w:val="20"/>
                <w:lang w:eastAsia="zh-CN"/>
              </w:rPr>
            </w:pPr>
          </w:p>
        </w:tc>
        <w:tc>
          <w:tcPr>
            <w:tcW w:w="1185" w:type="dxa"/>
            <w:tcBorders>
              <w:top w:val="single" w:sz="6" w:space="0" w:color="000000"/>
              <w:bottom w:val="single" w:sz="6" w:space="0" w:color="000000"/>
            </w:tcBorders>
            <w:tcMar>
              <w:top w:w="0" w:type="dxa"/>
              <w:left w:w="0" w:type="dxa"/>
              <w:bottom w:w="0" w:type="dxa"/>
              <w:right w:w="0" w:type="dxa"/>
            </w:tcMar>
            <w:vAlign w:val="bottom"/>
          </w:tcPr>
          <w:p w14:paraId="634D749B" w14:textId="77777777" w:rsidR="004B1854" w:rsidRPr="004B1854" w:rsidRDefault="004B1854" w:rsidP="00AA754B">
            <w:pPr>
              <w:spacing w:after="0" w:line="1" w:lineRule="auto"/>
              <w:rPr>
                <w:rFonts w:eastAsia="Times New Roman" w:cstheme="minorHAnsi"/>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vAlign w:val="bottom"/>
          </w:tcPr>
          <w:p w14:paraId="2D7F47BC" w14:textId="77777777" w:rsidR="004B1854" w:rsidRPr="004B1854" w:rsidRDefault="004B1854" w:rsidP="00AA754B">
            <w:pPr>
              <w:spacing w:after="0" w:line="1" w:lineRule="auto"/>
              <w:rPr>
                <w:rFonts w:eastAsia="Times New Roman" w:cstheme="minorHAnsi"/>
                <w:sz w:val="20"/>
                <w:szCs w:val="20"/>
                <w:lang w:eastAsia="zh-CN"/>
              </w:rPr>
            </w:pPr>
          </w:p>
        </w:tc>
        <w:tc>
          <w:tcPr>
            <w:tcW w:w="4515" w:type="dxa"/>
            <w:tcBorders>
              <w:top w:val="single" w:sz="6" w:space="0" w:color="000000"/>
              <w:bottom w:val="single" w:sz="6" w:space="0" w:color="000000"/>
            </w:tcBorders>
            <w:tcMar>
              <w:top w:w="0" w:type="dxa"/>
              <w:left w:w="0" w:type="dxa"/>
              <w:bottom w:w="0" w:type="dxa"/>
              <w:right w:w="0" w:type="dxa"/>
            </w:tcMar>
            <w:vAlign w:val="bottom"/>
          </w:tcPr>
          <w:tbl>
            <w:tblPr>
              <w:tblW w:w="6067" w:type="dxa"/>
              <w:tblLayout w:type="fixed"/>
              <w:tblCellMar>
                <w:left w:w="0" w:type="dxa"/>
                <w:right w:w="0" w:type="dxa"/>
              </w:tblCellMar>
              <w:tblLook w:val="01E0" w:firstRow="1" w:lastRow="1" w:firstColumn="1" w:lastColumn="1" w:noHBand="0" w:noVBand="0"/>
            </w:tblPr>
            <w:tblGrid>
              <w:gridCol w:w="6067"/>
            </w:tblGrid>
            <w:tr w:rsidR="004B1854" w:rsidRPr="004B1854" w14:paraId="5ADA2E84" w14:textId="77777777" w:rsidTr="00C81C10">
              <w:tc>
                <w:tcPr>
                  <w:tcW w:w="6067" w:type="dxa"/>
                  <w:tcMar>
                    <w:top w:w="0" w:type="dxa"/>
                    <w:left w:w="0" w:type="dxa"/>
                    <w:bottom w:w="0" w:type="dxa"/>
                    <w:right w:w="0" w:type="dxa"/>
                  </w:tcMar>
                </w:tcPr>
                <w:p w14:paraId="06EFC095"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Извори финансирања за функцију 111:</w:t>
                  </w:r>
                </w:p>
                <w:p w14:paraId="36BBB9F8" w14:textId="77777777" w:rsidR="004B1854" w:rsidRPr="004B1854" w:rsidRDefault="004B1854" w:rsidP="00AA754B">
                  <w:pPr>
                    <w:spacing w:after="0" w:line="1" w:lineRule="auto"/>
                    <w:rPr>
                      <w:rFonts w:eastAsia="Times New Roman" w:cstheme="minorHAnsi"/>
                      <w:sz w:val="20"/>
                      <w:szCs w:val="20"/>
                      <w:lang w:eastAsia="zh-CN"/>
                    </w:rPr>
                  </w:pPr>
                </w:p>
              </w:tc>
            </w:tr>
          </w:tbl>
          <w:p w14:paraId="7F376C78" w14:textId="77777777" w:rsidR="004B1854" w:rsidRPr="004B1854" w:rsidRDefault="004B1854" w:rsidP="00AA754B">
            <w:pPr>
              <w:spacing w:after="0" w:line="1" w:lineRule="auto"/>
              <w:rPr>
                <w:rFonts w:eastAsia="Times New Roman" w:cstheme="minorHAnsi"/>
                <w:sz w:val="20"/>
                <w:szCs w:val="20"/>
                <w:lang w:eastAsia="zh-CN"/>
              </w:rPr>
            </w:pPr>
          </w:p>
        </w:tc>
        <w:tc>
          <w:tcPr>
            <w:tcW w:w="1800" w:type="dxa"/>
            <w:tcBorders>
              <w:top w:val="single" w:sz="6" w:space="0" w:color="000000"/>
              <w:bottom w:val="single" w:sz="6" w:space="0" w:color="000000"/>
            </w:tcBorders>
            <w:tcMar>
              <w:top w:w="0" w:type="dxa"/>
              <w:left w:w="0" w:type="dxa"/>
              <w:bottom w:w="0" w:type="dxa"/>
              <w:right w:w="0" w:type="dxa"/>
            </w:tcMar>
            <w:vAlign w:val="bottom"/>
          </w:tcPr>
          <w:p w14:paraId="0C4934BA" w14:textId="77777777" w:rsidR="004B1854" w:rsidRPr="004B1854" w:rsidRDefault="004B1854" w:rsidP="00AA754B">
            <w:pPr>
              <w:spacing w:after="0" w:line="1" w:lineRule="auto"/>
              <w:jc w:val="right"/>
              <w:rPr>
                <w:rFonts w:eastAsia="Times New Roman" w:cstheme="minorHAnsi"/>
                <w:sz w:val="20"/>
                <w:szCs w:val="20"/>
                <w:lang w:eastAsia="zh-CN"/>
              </w:rPr>
            </w:pPr>
          </w:p>
        </w:tc>
        <w:tc>
          <w:tcPr>
            <w:tcW w:w="1020" w:type="dxa"/>
            <w:tcBorders>
              <w:top w:val="single" w:sz="6" w:space="0" w:color="000000"/>
              <w:bottom w:val="single" w:sz="6" w:space="0" w:color="000000"/>
            </w:tcBorders>
            <w:tcMar>
              <w:top w:w="0" w:type="dxa"/>
              <w:left w:w="0" w:type="dxa"/>
              <w:bottom w:w="0" w:type="dxa"/>
              <w:right w:w="0" w:type="dxa"/>
            </w:tcMar>
            <w:vAlign w:val="bottom"/>
          </w:tcPr>
          <w:p w14:paraId="6F78843B" w14:textId="77777777" w:rsidR="004B1854" w:rsidRPr="004B1854" w:rsidRDefault="004B1854" w:rsidP="00AA754B">
            <w:pPr>
              <w:spacing w:after="0" w:line="1" w:lineRule="auto"/>
              <w:jc w:val="right"/>
              <w:rPr>
                <w:rFonts w:eastAsia="Times New Roman" w:cstheme="minorHAnsi"/>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vAlign w:val="bottom"/>
          </w:tcPr>
          <w:p w14:paraId="7D75C244" w14:textId="77777777" w:rsidR="004B1854" w:rsidRPr="004B1854" w:rsidRDefault="004B1854" w:rsidP="00AA754B">
            <w:pPr>
              <w:spacing w:after="0" w:line="1" w:lineRule="auto"/>
              <w:jc w:val="right"/>
              <w:rPr>
                <w:rFonts w:eastAsia="Times New Roman" w:cstheme="minorHAnsi"/>
                <w:sz w:val="20"/>
                <w:szCs w:val="20"/>
                <w:lang w:eastAsia="zh-CN"/>
              </w:rPr>
            </w:pPr>
          </w:p>
        </w:tc>
        <w:tc>
          <w:tcPr>
            <w:tcW w:w="1695" w:type="dxa"/>
            <w:tcBorders>
              <w:top w:val="single" w:sz="6" w:space="0" w:color="000000"/>
              <w:bottom w:val="single" w:sz="6" w:space="0" w:color="000000"/>
            </w:tcBorders>
            <w:tcMar>
              <w:top w:w="0" w:type="dxa"/>
              <w:left w:w="0" w:type="dxa"/>
              <w:bottom w:w="0" w:type="dxa"/>
              <w:right w:w="0" w:type="dxa"/>
            </w:tcMar>
            <w:vAlign w:val="bottom"/>
          </w:tcPr>
          <w:p w14:paraId="29AAAE34" w14:textId="77777777" w:rsidR="004B1854" w:rsidRPr="004B1854" w:rsidRDefault="004B1854" w:rsidP="00AA754B">
            <w:pPr>
              <w:spacing w:after="0" w:line="1" w:lineRule="auto"/>
              <w:jc w:val="right"/>
              <w:rPr>
                <w:rFonts w:eastAsia="Times New Roman" w:cstheme="minorHAnsi"/>
                <w:sz w:val="20"/>
                <w:szCs w:val="20"/>
                <w:lang w:eastAsia="zh-CN"/>
              </w:rPr>
            </w:pPr>
          </w:p>
        </w:tc>
        <w:tc>
          <w:tcPr>
            <w:tcW w:w="825" w:type="dxa"/>
            <w:tcBorders>
              <w:top w:val="single" w:sz="6" w:space="0" w:color="000000"/>
              <w:bottom w:val="single" w:sz="6" w:space="0" w:color="000000"/>
              <w:right w:val="single" w:sz="4" w:space="0" w:color="auto"/>
            </w:tcBorders>
            <w:tcMar>
              <w:top w:w="0" w:type="dxa"/>
              <w:left w:w="0" w:type="dxa"/>
              <w:bottom w:w="0" w:type="dxa"/>
              <w:right w:w="20" w:type="dxa"/>
            </w:tcMar>
            <w:vAlign w:val="bottom"/>
          </w:tcPr>
          <w:p w14:paraId="13E9D257" w14:textId="77777777" w:rsidR="004B1854" w:rsidRPr="004B1854" w:rsidRDefault="004B1854" w:rsidP="00AA754B">
            <w:pPr>
              <w:spacing w:after="0" w:line="1" w:lineRule="auto"/>
              <w:jc w:val="right"/>
              <w:rPr>
                <w:rFonts w:eastAsia="Times New Roman" w:cstheme="minorHAnsi"/>
                <w:sz w:val="20"/>
                <w:szCs w:val="20"/>
                <w:lang w:eastAsia="zh-CN"/>
              </w:rPr>
            </w:pPr>
          </w:p>
        </w:tc>
      </w:tr>
      <w:tr w:rsidR="00C81C10" w:rsidRPr="004B1854" w14:paraId="0CBE8C4D"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38A404F2" w14:textId="77777777" w:rsidR="004B1854" w:rsidRPr="004B1854" w:rsidRDefault="004B1854" w:rsidP="00AA754B">
            <w:pPr>
              <w:spacing w:after="0" w:line="1" w:lineRule="auto"/>
              <w:rPr>
                <w:rFonts w:eastAsia="Times New Roman" w:cstheme="minorHAnsi"/>
                <w:sz w:val="20"/>
                <w:szCs w:val="20"/>
                <w:lang w:eastAsia="zh-CN"/>
              </w:rPr>
            </w:pPr>
          </w:p>
        </w:tc>
        <w:tc>
          <w:tcPr>
            <w:tcW w:w="1185" w:type="dxa"/>
            <w:tcBorders>
              <w:top w:val="single" w:sz="6" w:space="0" w:color="000000"/>
              <w:bottom w:val="single" w:sz="6" w:space="0" w:color="000000"/>
            </w:tcBorders>
            <w:tcMar>
              <w:top w:w="0" w:type="dxa"/>
              <w:left w:w="0" w:type="dxa"/>
              <w:bottom w:w="0" w:type="dxa"/>
              <w:right w:w="0" w:type="dxa"/>
            </w:tcMar>
            <w:vAlign w:val="bottom"/>
          </w:tcPr>
          <w:p w14:paraId="075E828C" w14:textId="77777777" w:rsidR="004B1854" w:rsidRPr="004B1854" w:rsidRDefault="004B1854" w:rsidP="00AA754B">
            <w:pPr>
              <w:spacing w:after="0" w:line="1" w:lineRule="auto"/>
              <w:rPr>
                <w:rFonts w:eastAsia="Times New Roman" w:cstheme="minorHAnsi"/>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vAlign w:val="bottom"/>
          </w:tcPr>
          <w:p w14:paraId="4FC2E50A"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01</w:t>
            </w:r>
          </w:p>
        </w:tc>
        <w:tc>
          <w:tcPr>
            <w:tcW w:w="4515" w:type="dxa"/>
            <w:tcBorders>
              <w:top w:val="single" w:sz="6" w:space="0" w:color="000000"/>
              <w:bottom w:val="single" w:sz="6" w:space="0" w:color="000000"/>
            </w:tcBorders>
            <w:tcMar>
              <w:top w:w="0" w:type="dxa"/>
              <w:left w:w="0" w:type="dxa"/>
              <w:bottom w:w="0" w:type="dxa"/>
              <w:right w:w="0" w:type="dxa"/>
            </w:tcMar>
            <w:vAlign w:val="bottom"/>
          </w:tcPr>
          <w:p w14:paraId="02D9829C"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Приходе из буџета</w:t>
            </w:r>
          </w:p>
        </w:tc>
        <w:tc>
          <w:tcPr>
            <w:tcW w:w="1800" w:type="dxa"/>
            <w:tcBorders>
              <w:top w:val="single" w:sz="6" w:space="0" w:color="000000"/>
              <w:bottom w:val="single" w:sz="6" w:space="0" w:color="000000"/>
            </w:tcBorders>
            <w:tcMar>
              <w:top w:w="0" w:type="dxa"/>
              <w:left w:w="0" w:type="dxa"/>
              <w:bottom w:w="0" w:type="dxa"/>
              <w:right w:w="0" w:type="dxa"/>
            </w:tcMar>
            <w:vAlign w:val="bottom"/>
          </w:tcPr>
          <w:p w14:paraId="6D744335"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19.575.000,00</w:t>
            </w:r>
          </w:p>
        </w:tc>
        <w:tc>
          <w:tcPr>
            <w:tcW w:w="1020" w:type="dxa"/>
            <w:tcBorders>
              <w:top w:val="single" w:sz="6" w:space="0" w:color="000000"/>
              <w:bottom w:val="single" w:sz="6" w:space="0" w:color="000000"/>
            </w:tcBorders>
            <w:tcMar>
              <w:top w:w="0" w:type="dxa"/>
              <w:left w:w="0" w:type="dxa"/>
              <w:bottom w:w="0" w:type="dxa"/>
              <w:right w:w="0" w:type="dxa"/>
            </w:tcMar>
            <w:vAlign w:val="bottom"/>
          </w:tcPr>
          <w:p w14:paraId="20432C5D" w14:textId="77777777" w:rsidR="004B1854" w:rsidRPr="004B1854" w:rsidRDefault="004B1854" w:rsidP="00AA754B">
            <w:pPr>
              <w:spacing w:after="0" w:line="1" w:lineRule="auto"/>
              <w:jc w:val="right"/>
              <w:rPr>
                <w:rFonts w:eastAsia="Times New Roman" w:cstheme="minorHAnsi"/>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vAlign w:val="bottom"/>
          </w:tcPr>
          <w:p w14:paraId="4C09A9C0" w14:textId="77777777" w:rsidR="004B1854" w:rsidRPr="004B1854" w:rsidRDefault="004B1854" w:rsidP="00AA754B">
            <w:pPr>
              <w:spacing w:after="0" w:line="1" w:lineRule="auto"/>
              <w:jc w:val="right"/>
              <w:rPr>
                <w:rFonts w:eastAsia="Times New Roman" w:cstheme="minorHAnsi"/>
                <w:sz w:val="20"/>
                <w:szCs w:val="20"/>
                <w:lang w:eastAsia="zh-CN"/>
              </w:rPr>
            </w:pPr>
          </w:p>
        </w:tc>
        <w:tc>
          <w:tcPr>
            <w:tcW w:w="1695" w:type="dxa"/>
            <w:tcBorders>
              <w:top w:val="single" w:sz="6" w:space="0" w:color="000000"/>
              <w:bottom w:val="single" w:sz="6" w:space="0" w:color="000000"/>
            </w:tcBorders>
            <w:tcMar>
              <w:top w:w="0" w:type="dxa"/>
              <w:left w:w="0" w:type="dxa"/>
              <w:bottom w:w="0" w:type="dxa"/>
              <w:right w:w="0" w:type="dxa"/>
            </w:tcMar>
            <w:vAlign w:val="bottom"/>
          </w:tcPr>
          <w:p w14:paraId="29C20CE8" w14:textId="77777777" w:rsidR="004B1854" w:rsidRPr="004B1854" w:rsidRDefault="004B1854" w:rsidP="00AA754B">
            <w:pPr>
              <w:spacing w:after="0" w:line="1" w:lineRule="auto"/>
              <w:jc w:val="right"/>
              <w:rPr>
                <w:rFonts w:eastAsia="Times New Roman" w:cstheme="minorHAnsi"/>
                <w:sz w:val="20"/>
                <w:szCs w:val="20"/>
                <w:lang w:eastAsia="zh-CN"/>
              </w:rPr>
            </w:pPr>
          </w:p>
        </w:tc>
        <w:tc>
          <w:tcPr>
            <w:tcW w:w="825" w:type="dxa"/>
            <w:tcBorders>
              <w:top w:val="single" w:sz="6" w:space="0" w:color="000000"/>
              <w:bottom w:val="single" w:sz="6" w:space="0" w:color="000000"/>
              <w:right w:val="single" w:sz="4" w:space="0" w:color="auto"/>
            </w:tcBorders>
            <w:tcMar>
              <w:top w:w="0" w:type="dxa"/>
              <w:left w:w="0" w:type="dxa"/>
              <w:bottom w:w="0" w:type="dxa"/>
              <w:right w:w="20" w:type="dxa"/>
            </w:tcMar>
            <w:vAlign w:val="bottom"/>
          </w:tcPr>
          <w:p w14:paraId="1475F82D" w14:textId="77777777" w:rsidR="004B1854" w:rsidRPr="004B1854" w:rsidRDefault="004B1854" w:rsidP="00AA754B">
            <w:pPr>
              <w:spacing w:after="0" w:line="1" w:lineRule="auto"/>
              <w:jc w:val="right"/>
              <w:rPr>
                <w:rFonts w:eastAsia="Times New Roman" w:cstheme="minorHAnsi"/>
                <w:sz w:val="20"/>
                <w:szCs w:val="20"/>
                <w:lang w:eastAsia="zh-CN"/>
              </w:rPr>
            </w:pPr>
          </w:p>
        </w:tc>
      </w:tr>
      <w:tr w:rsidR="00C81C10" w:rsidRPr="004B1854" w14:paraId="70EF9498" w14:textId="77777777" w:rsidTr="00B60888">
        <w:tc>
          <w:tcPr>
            <w:tcW w:w="216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bottom"/>
          </w:tcPr>
          <w:p w14:paraId="0519110F" w14:textId="742CA09B" w:rsidR="004B1854" w:rsidRPr="004B1854" w:rsidRDefault="00AA754B" w:rsidP="00AA754B">
            <w:pPr>
              <w:spacing w:after="0" w:line="240" w:lineRule="auto"/>
              <w:rPr>
                <w:rFonts w:eastAsia="Times New Roman" w:cstheme="minorHAnsi"/>
                <w:b/>
                <w:bCs/>
                <w:color w:val="000000"/>
                <w:sz w:val="20"/>
                <w:szCs w:val="20"/>
                <w:lang w:eastAsia="zh-CN"/>
              </w:rPr>
            </w:pPr>
            <w:r>
              <w:rPr>
                <w:rFonts w:eastAsia="Times New Roman" w:cstheme="minorHAnsi"/>
                <w:b/>
                <w:bCs/>
                <w:color w:val="000000"/>
                <w:sz w:val="20"/>
                <w:szCs w:val="20"/>
                <w:lang w:eastAsia="zh-CN"/>
              </w:rPr>
              <w:t>Укупно за функц.</w:t>
            </w:r>
            <w:r w:rsidR="004B1854" w:rsidRPr="004B1854">
              <w:rPr>
                <w:rFonts w:eastAsia="Times New Roman" w:cstheme="minorHAnsi"/>
                <w:b/>
                <w:bCs/>
                <w:color w:val="000000"/>
                <w:sz w:val="20"/>
                <w:szCs w:val="20"/>
                <w:lang w:eastAsia="zh-CN"/>
              </w:rPr>
              <w:t>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2DB030EF"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111</w:t>
            </w:r>
          </w:p>
        </w:tc>
        <w:tc>
          <w:tcPr>
            <w:tcW w:w="451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5B521B69"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Извршни и законодавни органи</w:t>
            </w:r>
          </w:p>
        </w:tc>
        <w:tc>
          <w:tcPr>
            <w:tcW w:w="18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77F27C22"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19.575.000,00</w:t>
            </w:r>
          </w:p>
        </w:tc>
        <w:tc>
          <w:tcPr>
            <w:tcW w:w="102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2C912142"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56B5B306"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w:t>
            </w:r>
          </w:p>
        </w:tc>
        <w:tc>
          <w:tcPr>
            <w:tcW w:w="169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13A1C30D"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19.575.000,00</w:t>
            </w:r>
          </w:p>
        </w:tc>
        <w:tc>
          <w:tcPr>
            <w:tcW w:w="825" w:type="dxa"/>
            <w:tcBorders>
              <w:top w:val="single" w:sz="6" w:space="0" w:color="000000"/>
              <w:bottom w:val="single" w:sz="6" w:space="0" w:color="000000"/>
              <w:right w:val="single" w:sz="4" w:space="0" w:color="auto"/>
            </w:tcBorders>
            <w:shd w:val="clear" w:color="auto" w:fill="F5F5F5"/>
            <w:tcMar>
              <w:top w:w="0" w:type="dxa"/>
              <w:left w:w="0" w:type="dxa"/>
              <w:bottom w:w="0" w:type="dxa"/>
              <w:right w:w="20" w:type="dxa"/>
            </w:tcMar>
            <w:vAlign w:val="bottom"/>
          </w:tcPr>
          <w:p w14:paraId="3FC48358"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9,76</w:t>
            </w:r>
          </w:p>
        </w:tc>
      </w:tr>
      <w:tr w:rsidR="004B1854" w:rsidRPr="004B1854" w14:paraId="3A4E364C" w14:textId="77777777" w:rsidTr="00B60888">
        <w:trPr>
          <w:trHeight w:hRule="exact" w:val="225"/>
        </w:trPr>
        <w:tc>
          <w:tcPr>
            <w:tcW w:w="1449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32246BF4"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2BDC3D2F"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6585E676" w14:textId="77777777" w:rsidR="004B1854" w:rsidRPr="004B1854" w:rsidRDefault="004B1854" w:rsidP="00AA754B">
            <w:pPr>
              <w:spacing w:after="0" w:line="240" w:lineRule="auto"/>
              <w:rPr>
                <w:rFonts w:eastAsia="Times New Roman" w:cstheme="minorHAnsi"/>
                <w:vanish/>
                <w:sz w:val="20"/>
                <w:szCs w:val="20"/>
                <w:lang w:eastAsia="zh-CN"/>
              </w:rPr>
            </w:pPr>
            <w:r w:rsidRPr="004B1854">
              <w:rPr>
                <w:rFonts w:eastAsia="Times New Roman" w:cstheme="minorHAnsi"/>
                <w:sz w:val="20"/>
                <w:szCs w:val="20"/>
                <w:lang w:eastAsia="zh-CN"/>
              </w:rPr>
              <w:fldChar w:fldCharType="begin"/>
            </w:r>
            <w:r w:rsidRPr="004B1854">
              <w:rPr>
                <w:rFonts w:eastAsia="Times New Roman" w:cstheme="minorHAnsi"/>
                <w:sz w:val="20"/>
                <w:szCs w:val="20"/>
                <w:lang w:eastAsia="zh-CN"/>
              </w:rPr>
              <w:instrText>TC "150 Опште јавне услуге - истраживање и развој" \f C \l "4"</w:instrText>
            </w:r>
            <w:r w:rsidRPr="004B1854">
              <w:rPr>
                <w:rFonts w:eastAsia="Times New Roman" w:cstheme="minorHAnsi"/>
                <w:sz w:val="20"/>
                <w:szCs w:val="20"/>
                <w:lang w:eastAsia="zh-CN"/>
              </w:rPr>
              <w:fldChar w:fldCharType="end"/>
            </w:r>
          </w:p>
          <w:p w14:paraId="5CE72970"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Функц. клас.</w:t>
            </w:r>
          </w:p>
        </w:tc>
        <w:tc>
          <w:tcPr>
            <w:tcW w:w="1185" w:type="dxa"/>
            <w:tcBorders>
              <w:top w:val="single" w:sz="6" w:space="0" w:color="000000"/>
              <w:bottom w:val="single" w:sz="6" w:space="0" w:color="000000"/>
            </w:tcBorders>
            <w:tcMar>
              <w:top w:w="0" w:type="dxa"/>
              <w:left w:w="0" w:type="dxa"/>
              <w:bottom w:w="0" w:type="dxa"/>
              <w:right w:w="0" w:type="dxa"/>
            </w:tcMar>
            <w:vAlign w:val="bottom"/>
          </w:tcPr>
          <w:p w14:paraId="2B2D8F19"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150</w:t>
            </w:r>
          </w:p>
        </w:tc>
        <w:tc>
          <w:tcPr>
            <w:tcW w:w="1233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bottom"/>
          </w:tcPr>
          <w:tbl>
            <w:tblPr>
              <w:tblW w:w="14242" w:type="dxa"/>
              <w:tblLayout w:type="fixed"/>
              <w:tblLook w:val="01E0" w:firstRow="1" w:lastRow="1" w:firstColumn="1" w:lastColumn="1" w:noHBand="0" w:noVBand="0"/>
            </w:tblPr>
            <w:tblGrid>
              <w:gridCol w:w="14242"/>
            </w:tblGrid>
            <w:tr w:rsidR="004B1854" w:rsidRPr="004B1854" w14:paraId="1C2367D4" w14:textId="77777777" w:rsidTr="00C81C10">
              <w:tc>
                <w:tcPr>
                  <w:tcW w:w="14242" w:type="dxa"/>
                  <w:tcMar>
                    <w:top w:w="0" w:type="dxa"/>
                    <w:left w:w="0" w:type="dxa"/>
                    <w:bottom w:w="0" w:type="dxa"/>
                    <w:right w:w="0" w:type="dxa"/>
                  </w:tcMar>
                </w:tcPr>
                <w:p w14:paraId="0DD76AA8" w14:textId="77777777" w:rsidR="004B1854" w:rsidRPr="004B1854" w:rsidRDefault="004B1854" w:rsidP="00AA754B">
                  <w:pPr>
                    <w:spacing w:after="0" w:line="240" w:lineRule="auto"/>
                    <w:rPr>
                      <w:rFonts w:eastAsia="Times New Roman" w:cstheme="minorHAnsi"/>
                      <w:sz w:val="20"/>
                      <w:szCs w:val="20"/>
                      <w:lang w:eastAsia="zh-CN"/>
                    </w:rPr>
                  </w:pPr>
                  <w:r w:rsidRPr="004B1854">
                    <w:rPr>
                      <w:rFonts w:eastAsia="Times New Roman" w:cstheme="minorHAnsi"/>
                      <w:b/>
                      <w:bCs/>
                      <w:color w:val="000000"/>
                      <w:sz w:val="20"/>
                      <w:szCs w:val="20"/>
                      <w:lang w:eastAsia="zh-CN"/>
                    </w:rPr>
                    <w:t>Опште јавне услуге - истраживање и развој</w:t>
                  </w:r>
                </w:p>
              </w:tc>
            </w:tr>
          </w:tbl>
          <w:p w14:paraId="1552FDB8"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60810E00"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3B23F689" w14:textId="77777777" w:rsidR="004B1854" w:rsidRPr="004B1854" w:rsidRDefault="004B1854" w:rsidP="00AA754B">
            <w:pPr>
              <w:spacing w:after="0" w:line="240" w:lineRule="auto"/>
              <w:rPr>
                <w:rFonts w:eastAsia="Times New Roman" w:cstheme="minorHAnsi"/>
                <w:vanish/>
                <w:sz w:val="20"/>
                <w:szCs w:val="20"/>
                <w:lang w:eastAsia="zh-CN"/>
              </w:rPr>
            </w:pPr>
            <w:r w:rsidRPr="004B1854">
              <w:rPr>
                <w:rFonts w:eastAsia="Times New Roman" w:cstheme="minorHAnsi"/>
                <w:sz w:val="20"/>
                <w:szCs w:val="20"/>
                <w:lang w:eastAsia="zh-CN"/>
              </w:rPr>
              <w:fldChar w:fldCharType="begin"/>
            </w:r>
            <w:r w:rsidRPr="004B1854">
              <w:rPr>
                <w:rFonts w:eastAsia="Times New Roman" w:cstheme="minorHAnsi"/>
                <w:sz w:val="20"/>
                <w:szCs w:val="20"/>
                <w:lang w:eastAsia="zh-CN"/>
              </w:rPr>
              <w:instrText>TC "1301" \f C \l "5"</w:instrText>
            </w:r>
            <w:r w:rsidRPr="004B1854">
              <w:rPr>
                <w:rFonts w:eastAsia="Times New Roman" w:cstheme="minorHAnsi"/>
                <w:sz w:val="20"/>
                <w:szCs w:val="20"/>
                <w:lang w:eastAsia="zh-CN"/>
              </w:rPr>
              <w:fldChar w:fldCharType="end"/>
            </w:r>
          </w:p>
          <w:p w14:paraId="6DB5C407"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Програм</w:t>
            </w:r>
          </w:p>
        </w:tc>
        <w:tc>
          <w:tcPr>
            <w:tcW w:w="1185" w:type="dxa"/>
            <w:tcBorders>
              <w:top w:val="single" w:sz="6" w:space="0" w:color="000000"/>
              <w:bottom w:val="single" w:sz="6" w:space="0" w:color="000000"/>
            </w:tcBorders>
            <w:tcMar>
              <w:top w:w="0" w:type="dxa"/>
              <w:left w:w="0" w:type="dxa"/>
              <w:bottom w:w="0" w:type="dxa"/>
              <w:right w:w="0" w:type="dxa"/>
            </w:tcMar>
            <w:vAlign w:val="bottom"/>
          </w:tcPr>
          <w:p w14:paraId="712E2DB6"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1301</w:t>
            </w:r>
          </w:p>
        </w:tc>
        <w:tc>
          <w:tcPr>
            <w:tcW w:w="1233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bottom"/>
          </w:tcPr>
          <w:tbl>
            <w:tblPr>
              <w:tblW w:w="14242" w:type="dxa"/>
              <w:tblLayout w:type="fixed"/>
              <w:tblLook w:val="01E0" w:firstRow="1" w:lastRow="1" w:firstColumn="1" w:lastColumn="1" w:noHBand="0" w:noVBand="0"/>
            </w:tblPr>
            <w:tblGrid>
              <w:gridCol w:w="14242"/>
            </w:tblGrid>
            <w:tr w:rsidR="004B1854" w:rsidRPr="004B1854" w14:paraId="7899358D" w14:textId="77777777" w:rsidTr="00C81C10">
              <w:tc>
                <w:tcPr>
                  <w:tcW w:w="14242" w:type="dxa"/>
                  <w:tcMar>
                    <w:top w:w="0" w:type="dxa"/>
                    <w:left w:w="0" w:type="dxa"/>
                    <w:bottom w:w="0" w:type="dxa"/>
                    <w:right w:w="0" w:type="dxa"/>
                  </w:tcMar>
                </w:tcPr>
                <w:p w14:paraId="139C91FC" w14:textId="77777777" w:rsidR="004B1854" w:rsidRPr="004B1854" w:rsidRDefault="004B1854" w:rsidP="00AA754B">
                  <w:pPr>
                    <w:spacing w:after="0" w:line="240" w:lineRule="auto"/>
                    <w:rPr>
                      <w:rFonts w:eastAsia="Times New Roman" w:cstheme="minorHAnsi"/>
                      <w:sz w:val="20"/>
                      <w:szCs w:val="20"/>
                      <w:lang w:eastAsia="zh-CN"/>
                    </w:rPr>
                  </w:pPr>
                  <w:r w:rsidRPr="004B1854">
                    <w:rPr>
                      <w:rFonts w:eastAsia="Times New Roman" w:cstheme="minorHAnsi"/>
                      <w:b/>
                      <w:bCs/>
                      <w:color w:val="000000"/>
                      <w:sz w:val="20"/>
                      <w:szCs w:val="20"/>
                      <w:lang w:eastAsia="zh-CN"/>
                    </w:rPr>
                    <w:t>РАЗВОЈ СПОРТА И ОМЛАДИНЕ</w:t>
                  </w:r>
                </w:p>
              </w:tc>
            </w:tr>
          </w:tbl>
          <w:p w14:paraId="28A86D97"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559DFDF1" w14:textId="77777777" w:rsidTr="00B60888">
        <w:trPr>
          <w:trHeight w:hRule="exact" w:val="225"/>
        </w:trPr>
        <w:tc>
          <w:tcPr>
            <w:tcW w:w="1449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202EF2A"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33241EBD"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2923DEAB"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Активност</w:t>
            </w:r>
          </w:p>
        </w:tc>
        <w:tc>
          <w:tcPr>
            <w:tcW w:w="1185" w:type="dxa"/>
            <w:tcBorders>
              <w:top w:val="single" w:sz="6" w:space="0" w:color="000000"/>
              <w:bottom w:val="single" w:sz="6" w:space="0" w:color="000000"/>
            </w:tcBorders>
            <w:tcMar>
              <w:top w:w="0" w:type="dxa"/>
              <w:left w:w="0" w:type="dxa"/>
              <w:bottom w:w="0" w:type="dxa"/>
              <w:right w:w="0" w:type="dxa"/>
            </w:tcMar>
            <w:vAlign w:val="bottom"/>
          </w:tcPr>
          <w:p w14:paraId="602210F9"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0005</w:t>
            </w:r>
          </w:p>
        </w:tc>
        <w:tc>
          <w:tcPr>
            <w:tcW w:w="1233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bottom"/>
          </w:tcPr>
          <w:tbl>
            <w:tblPr>
              <w:tblW w:w="14242" w:type="dxa"/>
              <w:tblLayout w:type="fixed"/>
              <w:tblLook w:val="01E0" w:firstRow="1" w:lastRow="1" w:firstColumn="1" w:lastColumn="1" w:noHBand="0" w:noVBand="0"/>
            </w:tblPr>
            <w:tblGrid>
              <w:gridCol w:w="14242"/>
            </w:tblGrid>
            <w:tr w:rsidR="004B1854" w:rsidRPr="004B1854" w14:paraId="01BF88E5" w14:textId="77777777" w:rsidTr="00C81C10">
              <w:tc>
                <w:tcPr>
                  <w:tcW w:w="14242" w:type="dxa"/>
                  <w:tcMar>
                    <w:top w:w="0" w:type="dxa"/>
                    <w:left w:w="0" w:type="dxa"/>
                    <w:bottom w:w="0" w:type="dxa"/>
                    <w:right w:w="0" w:type="dxa"/>
                  </w:tcMar>
                </w:tcPr>
                <w:p w14:paraId="15F20BE8" w14:textId="77777777" w:rsidR="004B1854" w:rsidRPr="004B1854" w:rsidRDefault="004B1854" w:rsidP="00AA754B">
                  <w:pPr>
                    <w:spacing w:after="0" w:line="240" w:lineRule="auto"/>
                    <w:rPr>
                      <w:rFonts w:eastAsia="Times New Roman" w:cstheme="minorHAnsi"/>
                      <w:sz w:val="20"/>
                      <w:szCs w:val="20"/>
                      <w:lang w:eastAsia="zh-CN"/>
                    </w:rPr>
                  </w:pPr>
                  <w:r w:rsidRPr="004B1854">
                    <w:rPr>
                      <w:rFonts w:eastAsia="Times New Roman" w:cstheme="minorHAnsi"/>
                      <w:b/>
                      <w:bCs/>
                      <w:color w:val="000000"/>
                      <w:sz w:val="20"/>
                      <w:szCs w:val="20"/>
                      <w:lang w:eastAsia="zh-CN"/>
                    </w:rPr>
                    <w:t>Спровођење омладинске политике</w:t>
                  </w:r>
                </w:p>
              </w:tc>
            </w:tr>
          </w:tbl>
          <w:p w14:paraId="2BF362DA"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5BF2A1AE" w14:textId="77777777" w:rsidTr="00B6088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BBC0577"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150</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72A60AD"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14/0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3FCB9A66"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423000</w:t>
            </w:r>
          </w:p>
        </w:tc>
        <w:tc>
          <w:tcPr>
            <w:tcW w:w="4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0EF14D3"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УСЛУГЕ ПО УГОВОРУ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EFE86FD"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5.550.000,00</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358D9BC9"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49E4769"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6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726555F"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5.550.000,00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bottom"/>
          </w:tcPr>
          <w:p w14:paraId="34A5E944"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2,77</w:t>
            </w:r>
          </w:p>
        </w:tc>
      </w:tr>
      <w:tr w:rsidR="004B1854" w:rsidRPr="004B1854" w14:paraId="333AE9B7" w14:textId="77777777" w:rsidTr="00B6088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6317119"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150</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31CC7A3D"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15/0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C7A4BCF"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426000</w:t>
            </w:r>
          </w:p>
        </w:tc>
        <w:tc>
          <w:tcPr>
            <w:tcW w:w="4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ABAE8EA"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МАТЕРИЈАЛ</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F8632FE"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1.000.000,00</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A5F403E"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330820A"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6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6F9623E"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1.000.000,00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bottom"/>
          </w:tcPr>
          <w:p w14:paraId="683ACF98"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0,50</w:t>
            </w:r>
          </w:p>
        </w:tc>
      </w:tr>
      <w:tr w:rsidR="00C81C10" w:rsidRPr="004B1854" w14:paraId="129AE7BF" w14:textId="77777777" w:rsidTr="00B60888">
        <w:tc>
          <w:tcPr>
            <w:tcW w:w="216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bottom"/>
          </w:tcPr>
          <w:p w14:paraId="7624CFBE"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7D42AA0D"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0005</w:t>
            </w:r>
          </w:p>
        </w:tc>
        <w:tc>
          <w:tcPr>
            <w:tcW w:w="451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0182A2A6"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Спровођење омладинске политике</w:t>
            </w:r>
          </w:p>
        </w:tc>
        <w:tc>
          <w:tcPr>
            <w:tcW w:w="18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0BA65967"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6.550.000,00</w:t>
            </w:r>
          </w:p>
        </w:tc>
        <w:tc>
          <w:tcPr>
            <w:tcW w:w="102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07C08682"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7FF4F025"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w:t>
            </w:r>
          </w:p>
        </w:tc>
        <w:tc>
          <w:tcPr>
            <w:tcW w:w="169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72ADA580"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6.550.000,00</w:t>
            </w:r>
          </w:p>
        </w:tc>
        <w:tc>
          <w:tcPr>
            <w:tcW w:w="825" w:type="dxa"/>
            <w:tcBorders>
              <w:top w:val="single" w:sz="6" w:space="0" w:color="000000"/>
              <w:bottom w:val="single" w:sz="6" w:space="0" w:color="000000"/>
              <w:right w:val="single" w:sz="4" w:space="0" w:color="auto"/>
            </w:tcBorders>
            <w:shd w:val="clear" w:color="auto" w:fill="F5F5F5"/>
            <w:tcMar>
              <w:top w:w="0" w:type="dxa"/>
              <w:left w:w="0" w:type="dxa"/>
              <w:bottom w:w="0" w:type="dxa"/>
              <w:right w:w="20" w:type="dxa"/>
            </w:tcMar>
            <w:vAlign w:val="bottom"/>
          </w:tcPr>
          <w:p w14:paraId="0AB310DF"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3,27</w:t>
            </w:r>
          </w:p>
        </w:tc>
      </w:tr>
      <w:tr w:rsidR="004B1854" w:rsidRPr="004B1854" w14:paraId="6F0DDBDB" w14:textId="77777777" w:rsidTr="00B60888">
        <w:trPr>
          <w:trHeight w:hRule="exact" w:val="225"/>
        </w:trPr>
        <w:tc>
          <w:tcPr>
            <w:tcW w:w="1449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BB94EB8" w14:textId="77777777" w:rsidR="004B1854" w:rsidRPr="004B1854" w:rsidRDefault="004B1854" w:rsidP="00AA754B">
            <w:pPr>
              <w:spacing w:after="0" w:line="1" w:lineRule="auto"/>
              <w:jc w:val="right"/>
              <w:rPr>
                <w:rFonts w:eastAsia="Times New Roman" w:cstheme="minorHAnsi"/>
                <w:sz w:val="20"/>
                <w:szCs w:val="20"/>
                <w:lang w:eastAsia="zh-CN"/>
              </w:rPr>
            </w:pPr>
          </w:p>
        </w:tc>
      </w:tr>
      <w:tr w:rsidR="00C81C10" w:rsidRPr="004B1854" w14:paraId="40340B26"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01B859CC" w14:textId="77777777" w:rsidR="004B1854" w:rsidRPr="004B1854" w:rsidRDefault="004B1854" w:rsidP="00AA754B">
            <w:pPr>
              <w:spacing w:after="0" w:line="1" w:lineRule="auto"/>
              <w:rPr>
                <w:rFonts w:eastAsia="Times New Roman" w:cstheme="minorHAnsi"/>
                <w:sz w:val="20"/>
                <w:szCs w:val="20"/>
                <w:lang w:eastAsia="zh-CN"/>
              </w:rPr>
            </w:pPr>
          </w:p>
        </w:tc>
        <w:tc>
          <w:tcPr>
            <w:tcW w:w="1185" w:type="dxa"/>
            <w:tcBorders>
              <w:top w:val="single" w:sz="6" w:space="0" w:color="000000"/>
              <w:bottom w:val="single" w:sz="6" w:space="0" w:color="000000"/>
            </w:tcBorders>
            <w:tcMar>
              <w:top w:w="0" w:type="dxa"/>
              <w:left w:w="0" w:type="dxa"/>
              <w:bottom w:w="0" w:type="dxa"/>
              <w:right w:w="0" w:type="dxa"/>
            </w:tcMar>
            <w:vAlign w:val="bottom"/>
          </w:tcPr>
          <w:p w14:paraId="185996B1" w14:textId="77777777" w:rsidR="004B1854" w:rsidRPr="004B1854" w:rsidRDefault="004B1854" w:rsidP="00AA754B">
            <w:pPr>
              <w:spacing w:after="0" w:line="1" w:lineRule="auto"/>
              <w:rPr>
                <w:rFonts w:eastAsia="Times New Roman" w:cstheme="minorHAnsi"/>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vAlign w:val="bottom"/>
          </w:tcPr>
          <w:p w14:paraId="3FF6C4E4" w14:textId="77777777" w:rsidR="004B1854" w:rsidRPr="004B1854" w:rsidRDefault="004B1854" w:rsidP="00AA754B">
            <w:pPr>
              <w:spacing w:after="0" w:line="1" w:lineRule="auto"/>
              <w:rPr>
                <w:rFonts w:eastAsia="Times New Roman" w:cstheme="minorHAnsi"/>
                <w:sz w:val="20"/>
                <w:szCs w:val="20"/>
                <w:lang w:eastAsia="zh-CN"/>
              </w:rPr>
            </w:pPr>
          </w:p>
        </w:tc>
        <w:tc>
          <w:tcPr>
            <w:tcW w:w="4515" w:type="dxa"/>
            <w:tcBorders>
              <w:top w:val="single" w:sz="6" w:space="0" w:color="000000"/>
              <w:bottom w:val="single" w:sz="6" w:space="0" w:color="000000"/>
            </w:tcBorders>
            <w:tcMar>
              <w:top w:w="0" w:type="dxa"/>
              <w:left w:w="0" w:type="dxa"/>
              <w:bottom w:w="0" w:type="dxa"/>
              <w:right w:w="0" w:type="dxa"/>
            </w:tcMar>
            <w:vAlign w:val="bottom"/>
          </w:tcPr>
          <w:tbl>
            <w:tblPr>
              <w:tblW w:w="6067" w:type="dxa"/>
              <w:tblLayout w:type="fixed"/>
              <w:tblCellMar>
                <w:left w:w="0" w:type="dxa"/>
                <w:right w:w="0" w:type="dxa"/>
              </w:tblCellMar>
              <w:tblLook w:val="01E0" w:firstRow="1" w:lastRow="1" w:firstColumn="1" w:lastColumn="1" w:noHBand="0" w:noVBand="0"/>
            </w:tblPr>
            <w:tblGrid>
              <w:gridCol w:w="6067"/>
            </w:tblGrid>
            <w:tr w:rsidR="004B1854" w:rsidRPr="004B1854" w14:paraId="22331A7B" w14:textId="77777777" w:rsidTr="00C81C10">
              <w:tc>
                <w:tcPr>
                  <w:tcW w:w="6067" w:type="dxa"/>
                  <w:tcMar>
                    <w:top w:w="0" w:type="dxa"/>
                    <w:left w:w="0" w:type="dxa"/>
                    <w:bottom w:w="0" w:type="dxa"/>
                    <w:right w:w="0" w:type="dxa"/>
                  </w:tcMar>
                </w:tcPr>
                <w:p w14:paraId="78EC3F55"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Извори финансирања за функцију 150:</w:t>
                  </w:r>
                </w:p>
                <w:p w14:paraId="1A469E49" w14:textId="77777777" w:rsidR="004B1854" w:rsidRPr="004B1854" w:rsidRDefault="004B1854" w:rsidP="00AA754B">
                  <w:pPr>
                    <w:spacing w:after="0" w:line="1" w:lineRule="auto"/>
                    <w:rPr>
                      <w:rFonts w:eastAsia="Times New Roman" w:cstheme="minorHAnsi"/>
                      <w:sz w:val="20"/>
                      <w:szCs w:val="20"/>
                      <w:lang w:eastAsia="zh-CN"/>
                    </w:rPr>
                  </w:pPr>
                </w:p>
              </w:tc>
            </w:tr>
          </w:tbl>
          <w:p w14:paraId="1D8BB0DC" w14:textId="77777777" w:rsidR="004B1854" w:rsidRPr="004B1854" w:rsidRDefault="004B1854" w:rsidP="00AA754B">
            <w:pPr>
              <w:spacing w:after="0" w:line="1" w:lineRule="auto"/>
              <w:rPr>
                <w:rFonts w:eastAsia="Times New Roman" w:cstheme="minorHAnsi"/>
                <w:sz w:val="20"/>
                <w:szCs w:val="20"/>
                <w:lang w:eastAsia="zh-CN"/>
              </w:rPr>
            </w:pPr>
          </w:p>
        </w:tc>
        <w:tc>
          <w:tcPr>
            <w:tcW w:w="1800" w:type="dxa"/>
            <w:tcBorders>
              <w:top w:val="single" w:sz="6" w:space="0" w:color="000000"/>
              <w:bottom w:val="single" w:sz="6" w:space="0" w:color="000000"/>
            </w:tcBorders>
            <w:tcMar>
              <w:top w:w="0" w:type="dxa"/>
              <w:left w:w="0" w:type="dxa"/>
              <w:bottom w:w="0" w:type="dxa"/>
              <w:right w:w="0" w:type="dxa"/>
            </w:tcMar>
            <w:vAlign w:val="bottom"/>
          </w:tcPr>
          <w:p w14:paraId="130CA90A" w14:textId="77777777" w:rsidR="004B1854" w:rsidRPr="004B1854" w:rsidRDefault="004B1854" w:rsidP="00AA754B">
            <w:pPr>
              <w:spacing w:after="0" w:line="1" w:lineRule="auto"/>
              <w:jc w:val="right"/>
              <w:rPr>
                <w:rFonts w:eastAsia="Times New Roman" w:cstheme="minorHAnsi"/>
                <w:sz w:val="20"/>
                <w:szCs w:val="20"/>
                <w:lang w:eastAsia="zh-CN"/>
              </w:rPr>
            </w:pPr>
          </w:p>
        </w:tc>
        <w:tc>
          <w:tcPr>
            <w:tcW w:w="1020" w:type="dxa"/>
            <w:tcBorders>
              <w:top w:val="single" w:sz="6" w:space="0" w:color="000000"/>
              <w:bottom w:val="single" w:sz="6" w:space="0" w:color="000000"/>
            </w:tcBorders>
            <w:tcMar>
              <w:top w:w="0" w:type="dxa"/>
              <w:left w:w="0" w:type="dxa"/>
              <w:bottom w:w="0" w:type="dxa"/>
              <w:right w:w="0" w:type="dxa"/>
            </w:tcMar>
            <w:vAlign w:val="bottom"/>
          </w:tcPr>
          <w:p w14:paraId="67BD9230" w14:textId="77777777" w:rsidR="004B1854" w:rsidRPr="004B1854" w:rsidRDefault="004B1854" w:rsidP="00AA754B">
            <w:pPr>
              <w:spacing w:after="0" w:line="1" w:lineRule="auto"/>
              <w:jc w:val="right"/>
              <w:rPr>
                <w:rFonts w:eastAsia="Times New Roman" w:cstheme="minorHAnsi"/>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vAlign w:val="bottom"/>
          </w:tcPr>
          <w:p w14:paraId="6E9E260F" w14:textId="77777777" w:rsidR="004B1854" w:rsidRPr="004B1854" w:rsidRDefault="004B1854" w:rsidP="00AA754B">
            <w:pPr>
              <w:spacing w:after="0" w:line="1" w:lineRule="auto"/>
              <w:jc w:val="right"/>
              <w:rPr>
                <w:rFonts w:eastAsia="Times New Roman" w:cstheme="minorHAnsi"/>
                <w:sz w:val="20"/>
                <w:szCs w:val="20"/>
                <w:lang w:eastAsia="zh-CN"/>
              </w:rPr>
            </w:pPr>
          </w:p>
        </w:tc>
        <w:tc>
          <w:tcPr>
            <w:tcW w:w="1695" w:type="dxa"/>
            <w:tcBorders>
              <w:top w:val="single" w:sz="6" w:space="0" w:color="000000"/>
              <w:bottom w:val="single" w:sz="6" w:space="0" w:color="000000"/>
            </w:tcBorders>
            <w:tcMar>
              <w:top w:w="0" w:type="dxa"/>
              <w:left w:w="0" w:type="dxa"/>
              <w:bottom w:w="0" w:type="dxa"/>
              <w:right w:w="0" w:type="dxa"/>
            </w:tcMar>
            <w:vAlign w:val="bottom"/>
          </w:tcPr>
          <w:p w14:paraId="4426F97F" w14:textId="77777777" w:rsidR="004B1854" w:rsidRPr="004B1854" w:rsidRDefault="004B1854" w:rsidP="00AA754B">
            <w:pPr>
              <w:spacing w:after="0" w:line="1" w:lineRule="auto"/>
              <w:jc w:val="right"/>
              <w:rPr>
                <w:rFonts w:eastAsia="Times New Roman" w:cstheme="minorHAnsi"/>
                <w:sz w:val="20"/>
                <w:szCs w:val="20"/>
                <w:lang w:eastAsia="zh-CN"/>
              </w:rPr>
            </w:pPr>
          </w:p>
        </w:tc>
        <w:tc>
          <w:tcPr>
            <w:tcW w:w="825" w:type="dxa"/>
            <w:tcBorders>
              <w:top w:val="single" w:sz="6" w:space="0" w:color="000000"/>
              <w:bottom w:val="single" w:sz="6" w:space="0" w:color="000000"/>
              <w:right w:val="single" w:sz="4" w:space="0" w:color="auto"/>
            </w:tcBorders>
            <w:tcMar>
              <w:top w:w="0" w:type="dxa"/>
              <w:left w:w="0" w:type="dxa"/>
              <w:bottom w:w="0" w:type="dxa"/>
              <w:right w:w="20" w:type="dxa"/>
            </w:tcMar>
            <w:vAlign w:val="bottom"/>
          </w:tcPr>
          <w:p w14:paraId="263E5448" w14:textId="77777777" w:rsidR="004B1854" w:rsidRPr="004B1854" w:rsidRDefault="004B1854" w:rsidP="00AA754B">
            <w:pPr>
              <w:spacing w:after="0" w:line="1" w:lineRule="auto"/>
              <w:jc w:val="right"/>
              <w:rPr>
                <w:rFonts w:eastAsia="Times New Roman" w:cstheme="minorHAnsi"/>
                <w:sz w:val="20"/>
                <w:szCs w:val="20"/>
                <w:lang w:eastAsia="zh-CN"/>
              </w:rPr>
            </w:pPr>
          </w:p>
        </w:tc>
      </w:tr>
      <w:tr w:rsidR="00C81C10" w:rsidRPr="004B1854" w14:paraId="4ECEBB6E"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279C851A" w14:textId="77777777" w:rsidR="004B1854" w:rsidRPr="004B1854" w:rsidRDefault="004B1854" w:rsidP="00AA754B">
            <w:pPr>
              <w:spacing w:after="0" w:line="1" w:lineRule="auto"/>
              <w:rPr>
                <w:rFonts w:eastAsia="Times New Roman" w:cstheme="minorHAnsi"/>
                <w:sz w:val="20"/>
                <w:szCs w:val="20"/>
                <w:lang w:eastAsia="zh-CN"/>
              </w:rPr>
            </w:pPr>
          </w:p>
        </w:tc>
        <w:tc>
          <w:tcPr>
            <w:tcW w:w="1185" w:type="dxa"/>
            <w:tcBorders>
              <w:top w:val="single" w:sz="6" w:space="0" w:color="000000"/>
              <w:bottom w:val="single" w:sz="6" w:space="0" w:color="000000"/>
            </w:tcBorders>
            <w:tcMar>
              <w:top w:w="0" w:type="dxa"/>
              <w:left w:w="0" w:type="dxa"/>
              <w:bottom w:w="0" w:type="dxa"/>
              <w:right w:w="0" w:type="dxa"/>
            </w:tcMar>
            <w:vAlign w:val="bottom"/>
          </w:tcPr>
          <w:p w14:paraId="3AAAF72F" w14:textId="77777777" w:rsidR="004B1854" w:rsidRPr="004B1854" w:rsidRDefault="004B1854" w:rsidP="00AA754B">
            <w:pPr>
              <w:spacing w:after="0" w:line="1" w:lineRule="auto"/>
              <w:rPr>
                <w:rFonts w:eastAsia="Times New Roman" w:cstheme="minorHAnsi"/>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vAlign w:val="bottom"/>
          </w:tcPr>
          <w:p w14:paraId="4BD99D84"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01</w:t>
            </w:r>
          </w:p>
        </w:tc>
        <w:tc>
          <w:tcPr>
            <w:tcW w:w="4515" w:type="dxa"/>
            <w:tcBorders>
              <w:top w:val="single" w:sz="6" w:space="0" w:color="000000"/>
              <w:bottom w:val="single" w:sz="6" w:space="0" w:color="000000"/>
            </w:tcBorders>
            <w:tcMar>
              <w:top w:w="0" w:type="dxa"/>
              <w:left w:w="0" w:type="dxa"/>
              <w:bottom w:w="0" w:type="dxa"/>
              <w:right w:w="0" w:type="dxa"/>
            </w:tcMar>
            <w:vAlign w:val="bottom"/>
          </w:tcPr>
          <w:p w14:paraId="767CA9D1"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Приходе из буџета</w:t>
            </w:r>
          </w:p>
        </w:tc>
        <w:tc>
          <w:tcPr>
            <w:tcW w:w="1800" w:type="dxa"/>
            <w:tcBorders>
              <w:top w:val="single" w:sz="6" w:space="0" w:color="000000"/>
              <w:bottom w:val="single" w:sz="6" w:space="0" w:color="000000"/>
            </w:tcBorders>
            <w:tcMar>
              <w:top w:w="0" w:type="dxa"/>
              <w:left w:w="0" w:type="dxa"/>
              <w:bottom w:w="0" w:type="dxa"/>
              <w:right w:w="0" w:type="dxa"/>
            </w:tcMar>
            <w:vAlign w:val="bottom"/>
          </w:tcPr>
          <w:p w14:paraId="278BA11A"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6.550.000,00</w:t>
            </w:r>
          </w:p>
        </w:tc>
        <w:tc>
          <w:tcPr>
            <w:tcW w:w="1020" w:type="dxa"/>
            <w:tcBorders>
              <w:top w:val="single" w:sz="6" w:space="0" w:color="000000"/>
              <w:bottom w:val="single" w:sz="6" w:space="0" w:color="000000"/>
            </w:tcBorders>
            <w:tcMar>
              <w:top w:w="0" w:type="dxa"/>
              <w:left w:w="0" w:type="dxa"/>
              <w:bottom w:w="0" w:type="dxa"/>
              <w:right w:w="0" w:type="dxa"/>
            </w:tcMar>
            <w:vAlign w:val="bottom"/>
          </w:tcPr>
          <w:p w14:paraId="32B024C2" w14:textId="77777777" w:rsidR="004B1854" w:rsidRPr="004B1854" w:rsidRDefault="004B1854" w:rsidP="00AA754B">
            <w:pPr>
              <w:spacing w:after="0" w:line="1" w:lineRule="auto"/>
              <w:jc w:val="right"/>
              <w:rPr>
                <w:rFonts w:eastAsia="Times New Roman" w:cstheme="minorHAnsi"/>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vAlign w:val="bottom"/>
          </w:tcPr>
          <w:p w14:paraId="2A7EF6CD" w14:textId="77777777" w:rsidR="004B1854" w:rsidRPr="004B1854" w:rsidRDefault="004B1854" w:rsidP="00AA754B">
            <w:pPr>
              <w:spacing w:after="0" w:line="1" w:lineRule="auto"/>
              <w:jc w:val="right"/>
              <w:rPr>
                <w:rFonts w:eastAsia="Times New Roman" w:cstheme="minorHAnsi"/>
                <w:sz w:val="20"/>
                <w:szCs w:val="20"/>
                <w:lang w:eastAsia="zh-CN"/>
              </w:rPr>
            </w:pPr>
          </w:p>
        </w:tc>
        <w:tc>
          <w:tcPr>
            <w:tcW w:w="1695" w:type="dxa"/>
            <w:tcBorders>
              <w:top w:val="single" w:sz="6" w:space="0" w:color="000000"/>
              <w:bottom w:val="single" w:sz="6" w:space="0" w:color="000000"/>
            </w:tcBorders>
            <w:tcMar>
              <w:top w:w="0" w:type="dxa"/>
              <w:left w:w="0" w:type="dxa"/>
              <w:bottom w:w="0" w:type="dxa"/>
              <w:right w:w="0" w:type="dxa"/>
            </w:tcMar>
            <w:vAlign w:val="bottom"/>
          </w:tcPr>
          <w:p w14:paraId="63CEE585" w14:textId="77777777" w:rsidR="004B1854" w:rsidRPr="004B1854" w:rsidRDefault="004B1854" w:rsidP="00AA754B">
            <w:pPr>
              <w:spacing w:after="0" w:line="1" w:lineRule="auto"/>
              <w:jc w:val="right"/>
              <w:rPr>
                <w:rFonts w:eastAsia="Times New Roman" w:cstheme="minorHAnsi"/>
                <w:sz w:val="20"/>
                <w:szCs w:val="20"/>
                <w:lang w:eastAsia="zh-CN"/>
              </w:rPr>
            </w:pPr>
          </w:p>
        </w:tc>
        <w:tc>
          <w:tcPr>
            <w:tcW w:w="825" w:type="dxa"/>
            <w:tcBorders>
              <w:top w:val="single" w:sz="6" w:space="0" w:color="000000"/>
              <w:bottom w:val="single" w:sz="6" w:space="0" w:color="000000"/>
              <w:right w:val="single" w:sz="4" w:space="0" w:color="auto"/>
            </w:tcBorders>
            <w:tcMar>
              <w:top w:w="0" w:type="dxa"/>
              <w:left w:w="0" w:type="dxa"/>
              <w:bottom w:w="0" w:type="dxa"/>
              <w:right w:w="20" w:type="dxa"/>
            </w:tcMar>
            <w:vAlign w:val="bottom"/>
          </w:tcPr>
          <w:p w14:paraId="1348115C" w14:textId="77777777" w:rsidR="004B1854" w:rsidRPr="004B1854" w:rsidRDefault="004B1854" w:rsidP="00AA754B">
            <w:pPr>
              <w:spacing w:after="0" w:line="1" w:lineRule="auto"/>
              <w:jc w:val="right"/>
              <w:rPr>
                <w:rFonts w:eastAsia="Times New Roman" w:cstheme="minorHAnsi"/>
                <w:sz w:val="20"/>
                <w:szCs w:val="20"/>
                <w:lang w:eastAsia="zh-CN"/>
              </w:rPr>
            </w:pPr>
          </w:p>
        </w:tc>
      </w:tr>
      <w:tr w:rsidR="00C81C10" w:rsidRPr="004B1854" w14:paraId="1293D197" w14:textId="77777777" w:rsidTr="00B60888">
        <w:tc>
          <w:tcPr>
            <w:tcW w:w="216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bottom"/>
          </w:tcPr>
          <w:p w14:paraId="6BF94FF6"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567D8AE0"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150</w:t>
            </w:r>
          </w:p>
        </w:tc>
        <w:tc>
          <w:tcPr>
            <w:tcW w:w="451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29458C9E"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Опште јавне услуге - истраживање и развој</w:t>
            </w:r>
          </w:p>
        </w:tc>
        <w:tc>
          <w:tcPr>
            <w:tcW w:w="18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6C3049AF"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6.550.000,00</w:t>
            </w:r>
          </w:p>
        </w:tc>
        <w:tc>
          <w:tcPr>
            <w:tcW w:w="102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1387B8EF"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58CE7420"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w:t>
            </w:r>
          </w:p>
        </w:tc>
        <w:tc>
          <w:tcPr>
            <w:tcW w:w="169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0349DE86"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6.550.000,00</w:t>
            </w:r>
          </w:p>
        </w:tc>
        <w:tc>
          <w:tcPr>
            <w:tcW w:w="825" w:type="dxa"/>
            <w:tcBorders>
              <w:top w:val="single" w:sz="6" w:space="0" w:color="000000"/>
              <w:bottom w:val="single" w:sz="6" w:space="0" w:color="000000"/>
              <w:right w:val="single" w:sz="4" w:space="0" w:color="auto"/>
            </w:tcBorders>
            <w:shd w:val="clear" w:color="auto" w:fill="F5F5F5"/>
            <w:tcMar>
              <w:top w:w="0" w:type="dxa"/>
              <w:left w:w="0" w:type="dxa"/>
              <w:bottom w:w="0" w:type="dxa"/>
              <w:right w:w="20" w:type="dxa"/>
            </w:tcMar>
            <w:vAlign w:val="bottom"/>
          </w:tcPr>
          <w:p w14:paraId="43EA6790"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3,27</w:t>
            </w:r>
          </w:p>
        </w:tc>
      </w:tr>
      <w:tr w:rsidR="004B1854" w:rsidRPr="004B1854" w14:paraId="5BFF88D5" w14:textId="77777777" w:rsidTr="00B60888">
        <w:trPr>
          <w:trHeight w:hRule="exact" w:val="225"/>
        </w:trPr>
        <w:tc>
          <w:tcPr>
            <w:tcW w:w="1449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BDC42E8" w14:textId="77777777" w:rsidR="004B1854" w:rsidRPr="004B1854" w:rsidRDefault="004B1854" w:rsidP="00AA754B">
            <w:pPr>
              <w:spacing w:after="0" w:line="1" w:lineRule="auto"/>
              <w:jc w:val="right"/>
              <w:rPr>
                <w:rFonts w:eastAsia="Times New Roman" w:cstheme="minorHAnsi"/>
                <w:sz w:val="20"/>
                <w:szCs w:val="20"/>
                <w:lang w:eastAsia="zh-CN"/>
              </w:rPr>
            </w:pPr>
          </w:p>
        </w:tc>
      </w:tr>
      <w:tr w:rsidR="00C81C10" w:rsidRPr="004B1854" w14:paraId="42785D04"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75314950" w14:textId="77777777" w:rsidR="004B1854" w:rsidRPr="004B1854" w:rsidRDefault="004B1854" w:rsidP="00AA754B">
            <w:pPr>
              <w:spacing w:after="0" w:line="1" w:lineRule="auto"/>
              <w:rPr>
                <w:rFonts w:eastAsia="Times New Roman" w:cstheme="minorHAnsi"/>
                <w:sz w:val="20"/>
                <w:szCs w:val="20"/>
                <w:lang w:eastAsia="zh-CN"/>
              </w:rPr>
            </w:pPr>
          </w:p>
        </w:tc>
        <w:tc>
          <w:tcPr>
            <w:tcW w:w="1185" w:type="dxa"/>
            <w:tcBorders>
              <w:top w:val="single" w:sz="6" w:space="0" w:color="000000"/>
              <w:bottom w:val="single" w:sz="6" w:space="0" w:color="000000"/>
            </w:tcBorders>
            <w:tcMar>
              <w:top w:w="0" w:type="dxa"/>
              <w:left w:w="0" w:type="dxa"/>
              <w:bottom w:w="0" w:type="dxa"/>
              <w:right w:w="0" w:type="dxa"/>
            </w:tcMar>
            <w:vAlign w:val="bottom"/>
          </w:tcPr>
          <w:p w14:paraId="7ED67E84" w14:textId="77777777" w:rsidR="004B1854" w:rsidRPr="004B1854" w:rsidRDefault="004B1854" w:rsidP="00AA754B">
            <w:pPr>
              <w:spacing w:after="0" w:line="1" w:lineRule="auto"/>
              <w:rPr>
                <w:rFonts w:eastAsia="Times New Roman" w:cstheme="minorHAnsi"/>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vAlign w:val="bottom"/>
          </w:tcPr>
          <w:p w14:paraId="05C082EC" w14:textId="77777777" w:rsidR="004B1854" w:rsidRPr="004B1854" w:rsidRDefault="004B1854" w:rsidP="00AA754B">
            <w:pPr>
              <w:spacing w:after="0" w:line="1" w:lineRule="auto"/>
              <w:rPr>
                <w:rFonts w:eastAsia="Times New Roman" w:cstheme="minorHAnsi"/>
                <w:sz w:val="20"/>
                <w:szCs w:val="20"/>
                <w:lang w:eastAsia="zh-CN"/>
              </w:rPr>
            </w:pPr>
          </w:p>
        </w:tc>
        <w:tc>
          <w:tcPr>
            <w:tcW w:w="4515" w:type="dxa"/>
            <w:tcBorders>
              <w:top w:val="single" w:sz="6" w:space="0" w:color="000000"/>
              <w:bottom w:val="single" w:sz="6" w:space="0" w:color="000000"/>
            </w:tcBorders>
            <w:tcMar>
              <w:top w:w="0" w:type="dxa"/>
              <w:left w:w="0" w:type="dxa"/>
              <w:bottom w:w="0" w:type="dxa"/>
              <w:right w:w="0" w:type="dxa"/>
            </w:tcMar>
            <w:vAlign w:val="bottom"/>
          </w:tcPr>
          <w:tbl>
            <w:tblPr>
              <w:tblW w:w="6067" w:type="dxa"/>
              <w:tblLayout w:type="fixed"/>
              <w:tblCellMar>
                <w:left w:w="0" w:type="dxa"/>
                <w:right w:w="0" w:type="dxa"/>
              </w:tblCellMar>
              <w:tblLook w:val="01E0" w:firstRow="1" w:lastRow="1" w:firstColumn="1" w:lastColumn="1" w:noHBand="0" w:noVBand="0"/>
            </w:tblPr>
            <w:tblGrid>
              <w:gridCol w:w="6067"/>
            </w:tblGrid>
            <w:tr w:rsidR="004B1854" w:rsidRPr="004B1854" w14:paraId="6C86ADDB" w14:textId="77777777" w:rsidTr="00C81C10">
              <w:tc>
                <w:tcPr>
                  <w:tcW w:w="6067" w:type="dxa"/>
                  <w:tcMar>
                    <w:top w:w="0" w:type="dxa"/>
                    <w:left w:w="0" w:type="dxa"/>
                    <w:bottom w:w="0" w:type="dxa"/>
                    <w:right w:w="0" w:type="dxa"/>
                  </w:tcMar>
                </w:tcPr>
                <w:p w14:paraId="456B39AD"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Извори финансирања за раздео 2:</w:t>
                  </w:r>
                </w:p>
                <w:p w14:paraId="3D90868D" w14:textId="77777777" w:rsidR="004B1854" w:rsidRPr="004B1854" w:rsidRDefault="004B1854" w:rsidP="00AA754B">
                  <w:pPr>
                    <w:spacing w:after="0" w:line="1" w:lineRule="auto"/>
                    <w:rPr>
                      <w:rFonts w:eastAsia="Times New Roman" w:cstheme="minorHAnsi"/>
                      <w:sz w:val="20"/>
                      <w:szCs w:val="20"/>
                      <w:lang w:eastAsia="zh-CN"/>
                    </w:rPr>
                  </w:pPr>
                </w:p>
              </w:tc>
            </w:tr>
          </w:tbl>
          <w:p w14:paraId="05C89436" w14:textId="77777777" w:rsidR="004B1854" w:rsidRPr="004B1854" w:rsidRDefault="004B1854" w:rsidP="00AA754B">
            <w:pPr>
              <w:spacing w:after="0" w:line="1" w:lineRule="auto"/>
              <w:rPr>
                <w:rFonts w:eastAsia="Times New Roman" w:cstheme="minorHAnsi"/>
                <w:sz w:val="20"/>
                <w:szCs w:val="20"/>
                <w:lang w:eastAsia="zh-CN"/>
              </w:rPr>
            </w:pPr>
          </w:p>
        </w:tc>
        <w:tc>
          <w:tcPr>
            <w:tcW w:w="1800" w:type="dxa"/>
            <w:tcBorders>
              <w:top w:val="single" w:sz="6" w:space="0" w:color="000000"/>
              <w:bottom w:val="single" w:sz="6" w:space="0" w:color="000000"/>
            </w:tcBorders>
            <w:tcMar>
              <w:top w:w="0" w:type="dxa"/>
              <w:left w:w="0" w:type="dxa"/>
              <w:bottom w:w="0" w:type="dxa"/>
              <w:right w:w="0" w:type="dxa"/>
            </w:tcMar>
            <w:vAlign w:val="bottom"/>
          </w:tcPr>
          <w:p w14:paraId="7AEA9396" w14:textId="77777777" w:rsidR="004B1854" w:rsidRPr="004B1854" w:rsidRDefault="004B1854" w:rsidP="00AA754B">
            <w:pPr>
              <w:spacing w:after="0" w:line="1" w:lineRule="auto"/>
              <w:rPr>
                <w:rFonts w:eastAsia="Times New Roman" w:cstheme="minorHAnsi"/>
                <w:sz w:val="20"/>
                <w:szCs w:val="20"/>
                <w:lang w:eastAsia="zh-CN"/>
              </w:rPr>
            </w:pPr>
          </w:p>
        </w:tc>
        <w:tc>
          <w:tcPr>
            <w:tcW w:w="1020" w:type="dxa"/>
            <w:tcBorders>
              <w:top w:val="single" w:sz="6" w:space="0" w:color="000000"/>
              <w:bottom w:val="single" w:sz="6" w:space="0" w:color="000000"/>
            </w:tcBorders>
            <w:tcMar>
              <w:top w:w="0" w:type="dxa"/>
              <w:left w:w="0" w:type="dxa"/>
              <w:bottom w:w="0" w:type="dxa"/>
              <w:right w:w="0" w:type="dxa"/>
            </w:tcMar>
            <w:vAlign w:val="bottom"/>
          </w:tcPr>
          <w:p w14:paraId="142CD5A2" w14:textId="77777777" w:rsidR="004B1854" w:rsidRPr="004B1854" w:rsidRDefault="004B1854" w:rsidP="00AA754B">
            <w:pPr>
              <w:spacing w:after="0" w:line="1" w:lineRule="auto"/>
              <w:rPr>
                <w:rFonts w:eastAsia="Times New Roman" w:cstheme="minorHAnsi"/>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vAlign w:val="bottom"/>
          </w:tcPr>
          <w:p w14:paraId="170C704F" w14:textId="77777777" w:rsidR="004B1854" w:rsidRPr="004B1854" w:rsidRDefault="004B1854" w:rsidP="00AA754B">
            <w:pPr>
              <w:spacing w:after="0" w:line="1" w:lineRule="auto"/>
              <w:rPr>
                <w:rFonts w:eastAsia="Times New Roman" w:cstheme="minorHAnsi"/>
                <w:sz w:val="20"/>
                <w:szCs w:val="20"/>
                <w:lang w:eastAsia="zh-CN"/>
              </w:rPr>
            </w:pPr>
          </w:p>
        </w:tc>
        <w:tc>
          <w:tcPr>
            <w:tcW w:w="1695" w:type="dxa"/>
            <w:tcBorders>
              <w:top w:val="single" w:sz="6" w:space="0" w:color="000000"/>
              <w:bottom w:val="single" w:sz="6" w:space="0" w:color="000000"/>
            </w:tcBorders>
            <w:tcMar>
              <w:top w:w="0" w:type="dxa"/>
              <w:left w:w="0" w:type="dxa"/>
              <w:bottom w:w="0" w:type="dxa"/>
              <w:right w:w="0" w:type="dxa"/>
            </w:tcMar>
            <w:vAlign w:val="bottom"/>
          </w:tcPr>
          <w:p w14:paraId="533D52FA" w14:textId="77777777" w:rsidR="004B1854" w:rsidRPr="004B1854" w:rsidRDefault="004B1854" w:rsidP="00AA754B">
            <w:pPr>
              <w:spacing w:after="0" w:line="1" w:lineRule="auto"/>
              <w:rPr>
                <w:rFonts w:eastAsia="Times New Roman" w:cstheme="minorHAnsi"/>
                <w:sz w:val="20"/>
                <w:szCs w:val="20"/>
                <w:lang w:eastAsia="zh-CN"/>
              </w:rPr>
            </w:pPr>
          </w:p>
        </w:tc>
        <w:tc>
          <w:tcPr>
            <w:tcW w:w="825" w:type="dxa"/>
            <w:tcBorders>
              <w:top w:val="single" w:sz="6" w:space="0" w:color="000000"/>
              <w:bottom w:val="single" w:sz="6" w:space="0" w:color="000000"/>
              <w:right w:val="single" w:sz="4" w:space="0" w:color="auto"/>
            </w:tcBorders>
            <w:tcMar>
              <w:top w:w="0" w:type="dxa"/>
              <w:left w:w="0" w:type="dxa"/>
              <w:bottom w:w="0" w:type="dxa"/>
              <w:right w:w="20" w:type="dxa"/>
            </w:tcMar>
            <w:vAlign w:val="bottom"/>
          </w:tcPr>
          <w:p w14:paraId="72A51736" w14:textId="77777777" w:rsidR="004B1854" w:rsidRPr="004B1854" w:rsidRDefault="004B1854" w:rsidP="00AA754B">
            <w:pPr>
              <w:spacing w:after="0" w:line="1" w:lineRule="auto"/>
              <w:rPr>
                <w:rFonts w:eastAsia="Times New Roman" w:cstheme="minorHAnsi"/>
                <w:sz w:val="20"/>
                <w:szCs w:val="20"/>
                <w:lang w:eastAsia="zh-CN"/>
              </w:rPr>
            </w:pPr>
          </w:p>
        </w:tc>
      </w:tr>
      <w:tr w:rsidR="00C81C10" w:rsidRPr="004B1854" w14:paraId="36F22C97"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1E953999" w14:textId="77777777" w:rsidR="004B1854" w:rsidRPr="004B1854" w:rsidRDefault="004B1854" w:rsidP="00AA754B">
            <w:pPr>
              <w:spacing w:after="0" w:line="1" w:lineRule="auto"/>
              <w:rPr>
                <w:rFonts w:eastAsia="Times New Roman" w:cstheme="minorHAnsi"/>
                <w:sz w:val="20"/>
                <w:szCs w:val="20"/>
                <w:lang w:eastAsia="zh-CN"/>
              </w:rPr>
            </w:pPr>
          </w:p>
        </w:tc>
        <w:tc>
          <w:tcPr>
            <w:tcW w:w="1185" w:type="dxa"/>
            <w:tcBorders>
              <w:top w:val="single" w:sz="6" w:space="0" w:color="000000"/>
              <w:bottom w:val="single" w:sz="6" w:space="0" w:color="000000"/>
            </w:tcBorders>
            <w:tcMar>
              <w:top w:w="0" w:type="dxa"/>
              <w:left w:w="0" w:type="dxa"/>
              <w:bottom w:w="0" w:type="dxa"/>
              <w:right w:w="0" w:type="dxa"/>
            </w:tcMar>
            <w:vAlign w:val="bottom"/>
          </w:tcPr>
          <w:p w14:paraId="5DCF5F92" w14:textId="77777777" w:rsidR="004B1854" w:rsidRPr="004B1854" w:rsidRDefault="004B1854" w:rsidP="00AA754B">
            <w:pPr>
              <w:spacing w:after="0" w:line="1" w:lineRule="auto"/>
              <w:rPr>
                <w:rFonts w:eastAsia="Times New Roman" w:cstheme="minorHAnsi"/>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vAlign w:val="bottom"/>
          </w:tcPr>
          <w:p w14:paraId="77925EB2"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01</w:t>
            </w:r>
          </w:p>
        </w:tc>
        <w:tc>
          <w:tcPr>
            <w:tcW w:w="4515" w:type="dxa"/>
            <w:tcBorders>
              <w:top w:val="single" w:sz="6" w:space="0" w:color="000000"/>
              <w:bottom w:val="single" w:sz="6" w:space="0" w:color="000000"/>
            </w:tcBorders>
            <w:tcMar>
              <w:top w:w="0" w:type="dxa"/>
              <w:left w:w="0" w:type="dxa"/>
              <w:bottom w:w="0" w:type="dxa"/>
              <w:right w:w="0" w:type="dxa"/>
            </w:tcMar>
            <w:vAlign w:val="bottom"/>
          </w:tcPr>
          <w:p w14:paraId="4547B9C4"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Приходе из буџета</w:t>
            </w:r>
          </w:p>
        </w:tc>
        <w:tc>
          <w:tcPr>
            <w:tcW w:w="1800" w:type="dxa"/>
            <w:tcBorders>
              <w:top w:val="single" w:sz="6" w:space="0" w:color="000000"/>
              <w:bottom w:val="single" w:sz="6" w:space="0" w:color="000000"/>
            </w:tcBorders>
            <w:tcMar>
              <w:top w:w="0" w:type="dxa"/>
              <w:left w:w="0" w:type="dxa"/>
              <w:bottom w:w="0" w:type="dxa"/>
              <w:right w:w="0" w:type="dxa"/>
            </w:tcMar>
            <w:vAlign w:val="bottom"/>
          </w:tcPr>
          <w:p w14:paraId="6BAE6BA4"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26.125.000,00</w:t>
            </w:r>
          </w:p>
        </w:tc>
        <w:tc>
          <w:tcPr>
            <w:tcW w:w="1020" w:type="dxa"/>
            <w:tcBorders>
              <w:top w:val="single" w:sz="6" w:space="0" w:color="000000"/>
              <w:bottom w:val="single" w:sz="6" w:space="0" w:color="000000"/>
            </w:tcBorders>
            <w:tcMar>
              <w:top w:w="0" w:type="dxa"/>
              <w:left w:w="0" w:type="dxa"/>
              <w:bottom w:w="0" w:type="dxa"/>
              <w:right w:w="0" w:type="dxa"/>
            </w:tcMar>
            <w:vAlign w:val="bottom"/>
          </w:tcPr>
          <w:p w14:paraId="1D6471CF" w14:textId="77777777" w:rsidR="004B1854" w:rsidRPr="004B1854" w:rsidRDefault="004B1854" w:rsidP="00AA754B">
            <w:pPr>
              <w:spacing w:after="0" w:line="1" w:lineRule="auto"/>
              <w:jc w:val="right"/>
              <w:rPr>
                <w:rFonts w:eastAsia="Times New Roman" w:cstheme="minorHAnsi"/>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vAlign w:val="bottom"/>
          </w:tcPr>
          <w:p w14:paraId="316ED629" w14:textId="77777777" w:rsidR="004B1854" w:rsidRPr="004B1854" w:rsidRDefault="004B1854" w:rsidP="00AA754B">
            <w:pPr>
              <w:spacing w:after="0" w:line="1" w:lineRule="auto"/>
              <w:jc w:val="right"/>
              <w:rPr>
                <w:rFonts w:eastAsia="Times New Roman" w:cstheme="minorHAnsi"/>
                <w:sz w:val="20"/>
                <w:szCs w:val="20"/>
                <w:lang w:eastAsia="zh-CN"/>
              </w:rPr>
            </w:pPr>
          </w:p>
        </w:tc>
        <w:tc>
          <w:tcPr>
            <w:tcW w:w="1695" w:type="dxa"/>
            <w:tcBorders>
              <w:top w:val="single" w:sz="6" w:space="0" w:color="000000"/>
              <w:bottom w:val="single" w:sz="6" w:space="0" w:color="000000"/>
            </w:tcBorders>
            <w:tcMar>
              <w:top w:w="0" w:type="dxa"/>
              <w:left w:w="0" w:type="dxa"/>
              <w:bottom w:w="0" w:type="dxa"/>
              <w:right w:w="0" w:type="dxa"/>
            </w:tcMar>
            <w:vAlign w:val="bottom"/>
          </w:tcPr>
          <w:p w14:paraId="041AB312" w14:textId="77777777" w:rsidR="004B1854" w:rsidRPr="004B1854" w:rsidRDefault="004B1854" w:rsidP="00AA754B">
            <w:pPr>
              <w:spacing w:after="0" w:line="1" w:lineRule="auto"/>
              <w:jc w:val="right"/>
              <w:rPr>
                <w:rFonts w:eastAsia="Times New Roman" w:cstheme="minorHAnsi"/>
                <w:sz w:val="20"/>
                <w:szCs w:val="20"/>
                <w:lang w:eastAsia="zh-CN"/>
              </w:rPr>
            </w:pPr>
          </w:p>
        </w:tc>
        <w:tc>
          <w:tcPr>
            <w:tcW w:w="825" w:type="dxa"/>
            <w:tcBorders>
              <w:top w:val="single" w:sz="6" w:space="0" w:color="000000"/>
              <w:bottom w:val="single" w:sz="6" w:space="0" w:color="000000"/>
              <w:right w:val="single" w:sz="4" w:space="0" w:color="auto"/>
            </w:tcBorders>
            <w:tcMar>
              <w:top w:w="0" w:type="dxa"/>
              <w:left w:w="0" w:type="dxa"/>
              <w:bottom w:w="0" w:type="dxa"/>
              <w:right w:w="20" w:type="dxa"/>
            </w:tcMar>
            <w:vAlign w:val="bottom"/>
          </w:tcPr>
          <w:p w14:paraId="0F547AA8" w14:textId="77777777" w:rsidR="004B1854" w:rsidRPr="004B1854" w:rsidRDefault="004B1854" w:rsidP="00AA754B">
            <w:pPr>
              <w:spacing w:after="0" w:line="1" w:lineRule="auto"/>
              <w:jc w:val="right"/>
              <w:rPr>
                <w:rFonts w:eastAsia="Times New Roman" w:cstheme="minorHAnsi"/>
                <w:sz w:val="20"/>
                <w:szCs w:val="20"/>
                <w:lang w:eastAsia="zh-CN"/>
              </w:rPr>
            </w:pPr>
          </w:p>
        </w:tc>
      </w:tr>
      <w:tr w:rsidR="00C81C10" w:rsidRPr="004B1854" w14:paraId="07065781" w14:textId="77777777" w:rsidTr="00B60888">
        <w:tc>
          <w:tcPr>
            <w:tcW w:w="216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bottom"/>
          </w:tcPr>
          <w:p w14:paraId="03A5611F"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7A8B8194"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2</w:t>
            </w:r>
          </w:p>
        </w:tc>
        <w:tc>
          <w:tcPr>
            <w:tcW w:w="451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54F7081F"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ПРЕДСЕДНИК ГРАДСКЕ ОПШТИНЕ ПАЛИЛУЛА</w:t>
            </w:r>
          </w:p>
        </w:tc>
        <w:tc>
          <w:tcPr>
            <w:tcW w:w="18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23FF62C2"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26.125.000,00</w:t>
            </w:r>
          </w:p>
        </w:tc>
        <w:tc>
          <w:tcPr>
            <w:tcW w:w="102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177C699F"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1AECB4A2"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w:t>
            </w:r>
          </w:p>
        </w:tc>
        <w:tc>
          <w:tcPr>
            <w:tcW w:w="169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05DA635A"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26.125.000,00</w:t>
            </w:r>
          </w:p>
        </w:tc>
        <w:tc>
          <w:tcPr>
            <w:tcW w:w="825" w:type="dxa"/>
            <w:tcBorders>
              <w:top w:val="single" w:sz="6" w:space="0" w:color="000000"/>
              <w:bottom w:val="single" w:sz="6" w:space="0" w:color="000000"/>
              <w:right w:val="single" w:sz="4" w:space="0" w:color="auto"/>
            </w:tcBorders>
            <w:shd w:val="clear" w:color="auto" w:fill="F5F5F5"/>
            <w:tcMar>
              <w:top w:w="0" w:type="dxa"/>
              <w:left w:w="0" w:type="dxa"/>
              <w:bottom w:w="0" w:type="dxa"/>
              <w:right w:w="20" w:type="dxa"/>
            </w:tcMar>
            <w:vAlign w:val="bottom"/>
          </w:tcPr>
          <w:p w14:paraId="26222586"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13,03</w:t>
            </w:r>
          </w:p>
        </w:tc>
      </w:tr>
      <w:tr w:rsidR="004B1854" w:rsidRPr="004B1854" w14:paraId="54277AFF" w14:textId="77777777" w:rsidTr="00B60888">
        <w:trPr>
          <w:trHeight w:hRule="exact" w:val="225"/>
        </w:trPr>
        <w:tc>
          <w:tcPr>
            <w:tcW w:w="1449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957B0D4"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20174D88"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09A67B81" w14:textId="77777777" w:rsidR="004B1854" w:rsidRPr="004B1854" w:rsidRDefault="004B1854" w:rsidP="00AA754B">
            <w:pPr>
              <w:spacing w:after="0" w:line="240" w:lineRule="auto"/>
              <w:rPr>
                <w:rFonts w:eastAsia="Times New Roman" w:cstheme="minorHAnsi"/>
                <w:vanish/>
                <w:sz w:val="20"/>
                <w:szCs w:val="20"/>
                <w:lang w:eastAsia="zh-CN"/>
              </w:rPr>
            </w:pPr>
            <w:r w:rsidRPr="004B1854">
              <w:rPr>
                <w:rFonts w:eastAsia="Times New Roman" w:cstheme="minorHAnsi"/>
                <w:sz w:val="20"/>
                <w:szCs w:val="20"/>
                <w:lang w:eastAsia="zh-CN"/>
              </w:rPr>
              <w:fldChar w:fldCharType="begin"/>
            </w:r>
            <w:r w:rsidRPr="004B1854">
              <w:rPr>
                <w:rFonts w:eastAsia="Times New Roman" w:cstheme="minorHAnsi"/>
                <w:sz w:val="20"/>
                <w:szCs w:val="20"/>
                <w:lang w:eastAsia="zh-CN"/>
              </w:rPr>
              <w:instrText>TC "3 Веће градске општине Палилула" \f C \l "2"</w:instrText>
            </w:r>
            <w:r w:rsidRPr="004B1854">
              <w:rPr>
                <w:rFonts w:eastAsia="Times New Roman" w:cstheme="minorHAnsi"/>
                <w:sz w:val="20"/>
                <w:szCs w:val="20"/>
                <w:lang w:eastAsia="zh-CN"/>
              </w:rPr>
              <w:fldChar w:fldCharType="end"/>
            </w:r>
          </w:p>
          <w:p w14:paraId="52DCC8CC"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Раздео</w:t>
            </w:r>
          </w:p>
        </w:tc>
        <w:tc>
          <w:tcPr>
            <w:tcW w:w="1185" w:type="dxa"/>
            <w:tcBorders>
              <w:top w:val="single" w:sz="6" w:space="0" w:color="000000"/>
              <w:bottom w:val="single" w:sz="6" w:space="0" w:color="000000"/>
            </w:tcBorders>
            <w:tcMar>
              <w:top w:w="0" w:type="dxa"/>
              <w:left w:w="0" w:type="dxa"/>
              <w:bottom w:w="0" w:type="dxa"/>
              <w:right w:w="0" w:type="dxa"/>
            </w:tcMar>
            <w:vAlign w:val="bottom"/>
          </w:tcPr>
          <w:p w14:paraId="7B101824"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3</w:t>
            </w:r>
          </w:p>
        </w:tc>
        <w:tc>
          <w:tcPr>
            <w:tcW w:w="1233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bottom"/>
          </w:tcPr>
          <w:tbl>
            <w:tblPr>
              <w:tblW w:w="14242" w:type="dxa"/>
              <w:tblLayout w:type="fixed"/>
              <w:tblLook w:val="01E0" w:firstRow="1" w:lastRow="1" w:firstColumn="1" w:lastColumn="1" w:noHBand="0" w:noVBand="0"/>
            </w:tblPr>
            <w:tblGrid>
              <w:gridCol w:w="14242"/>
            </w:tblGrid>
            <w:tr w:rsidR="004B1854" w:rsidRPr="004B1854" w14:paraId="14E2C7B2" w14:textId="77777777" w:rsidTr="00C81C10">
              <w:tc>
                <w:tcPr>
                  <w:tcW w:w="14242" w:type="dxa"/>
                  <w:tcMar>
                    <w:top w:w="0" w:type="dxa"/>
                    <w:left w:w="0" w:type="dxa"/>
                    <w:bottom w:w="0" w:type="dxa"/>
                    <w:right w:w="0" w:type="dxa"/>
                  </w:tcMar>
                </w:tcPr>
                <w:p w14:paraId="337B1BB5" w14:textId="77777777" w:rsidR="004B1854" w:rsidRPr="004B1854" w:rsidRDefault="004B1854" w:rsidP="00AA754B">
                  <w:pPr>
                    <w:spacing w:after="0" w:line="240" w:lineRule="auto"/>
                    <w:rPr>
                      <w:rFonts w:eastAsia="Times New Roman" w:cstheme="minorHAnsi"/>
                      <w:sz w:val="20"/>
                      <w:szCs w:val="20"/>
                      <w:lang w:eastAsia="zh-CN"/>
                    </w:rPr>
                  </w:pPr>
                  <w:r w:rsidRPr="004B1854">
                    <w:rPr>
                      <w:rFonts w:eastAsia="Times New Roman" w:cstheme="minorHAnsi"/>
                      <w:b/>
                      <w:bCs/>
                      <w:color w:val="000000"/>
                      <w:sz w:val="20"/>
                      <w:szCs w:val="20"/>
                      <w:lang w:eastAsia="zh-CN"/>
                    </w:rPr>
                    <w:t>ВЕЋЕ ГРАДСКЕ ОПШТИНЕ ПАЛИЛУЛА</w:t>
                  </w:r>
                </w:p>
              </w:tc>
            </w:tr>
          </w:tbl>
          <w:p w14:paraId="5B13C271"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1DE7AD1C"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39062423" w14:textId="77777777" w:rsidR="004B1854" w:rsidRPr="004B1854" w:rsidRDefault="004B1854" w:rsidP="00AA754B">
            <w:pPr>
              <w:spacing w:after="0" w:line="240" w:lineRule="auto"/>
              <w:rPr>
                <w:rFonts w:eastAsia="Times New Roman" w:cstheme="minorHAnsi"/>
                <w:vanish/>
                <w:sz w:val="20"/>
                <w:szCs w:val="20"/>
                <w:lang w:eastAsia="zh-CN"/>
              </w:rPr>
            </w:pPr>
            <w:r w:rsidRPr="004B1854">
              <w:rPr>
                <w:rFonts w:eastAsia="Times New Roman" w:cstheme="minorHAnsi"/>
                <w:sz w:val="20"/>
                <w:szCs w:val="20"/>
                <w:lang w:eastAsia="zh-CN"/>
              </w:rPr>
              <w:fldChar w:fldCharType="begin"/>
            </w:r>
            <w:r w:rsidRPr="004B1854">
              <w:rPr>
                <w:rFonts w:eastAsia="Times New Roman" w:cstheme="minorHAnsi"/>
                <w:sz w:val="20"/>
                <w:szCs w:val="20"/>
                <w:lang w:eastAsia="zh-CN"/>
              </w:rPr>
              <w:instrText>TC "-" \f C \l "3"</w:instrText>
            </w:r>
            <w:r w:rsidRPr="004B1854">
              <w:rPr>
                <w:rFonts w:eastAsia="Times New Roman" w:cstheme="minorHAnsi"/>
                <w:sz w:val="20"/>
                <w:szCs w:val="20"/>
                <w:lang w:eastAsia="zh-CN"/>
              </w:rPr>
              <w:fldChar w:fldCharType="end"/>
            </w:r>
          </w:p>
          <w:p w14:paraId="3BA5225D" w14:textId="77777777" w:rsidR="004B1854" w:rsidRPr="004B1854" w:rsidRDefault="004B1854" w:rsidP="00AA754B">
            <w:pPr>
              <w:spacing w:after="0" w:line="240" w:lineRule="auto"/>
              <w:rPr>
                <w:rFonts w:eastAsia="Times New Roman" w:cstheme="minorHAnsi"/>
                <w:vanish/>
                <w:sz w:val="20"/>
                <w:szCs w:val="20"/>
                <w:lang w:eastAsia="zh-CN"/>
              </w:rPr>
            </w:pPr>
            <w:r w:rsidRPr="004B1854">
              <w:rPr>
                <w:rFonts w:eastAsia="Times New Roman" w:cstheme="minorHAnsi"/>
                <w:sz w:val="20"/>
                <w:szCs w:val="20"/>
                <w:lang w:eastAsia="zh-CN"/>
              </w:rPr>
              <w:fldChar w:fldCharType="begin"/>
            </w:r>
            <w:r w:rsidRPr="004B1854">
              <w:rPr>
                <w:rFonts w:eastAsia="Times New Roman" w:cstheme="minorHAnsi"/>
                <w:sz w:val="20"/>
                <w:szCs w:val="20"/>
                <w:lang w:eastAsia="zh-CN"/>
              </w:rPr>
              <w:instrText>TC "111 Извршни и законодавни органи" \f C \l "4"</w:instrText>
            </w:r>
            <w:r w:rsidRPr="004B1854">
              <w:rPr>
                <w:rFonts w:eastAsia="Times New Roman" w:cstheme="minorHAnsi"/>
                <w:sz w:val="20"/>
                <w:szCs w:val="20"/>
                <w:lang w:eastAsia="zh-CN"/>
              </w:rPr>
              <w:fldChar w:fldCharType="end"/>
            </w:r>
          </w:p>
          <w:p w14:paraId="492426D9"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Функц. клас.</w:t>
            </w:r>
          </w:p>
        </w:tc>
        <w:tc>
          <w:tcPr>
            <w:tcW w:w="1185" w:type="dxa"/>
            <w:tcBorders>
              <w:top w:val="single" w:sz="6" w:space="0" w:color="000000"/>
              <w:bottom w:val="single" w:sz="6" w:space="0" w:color="000000"/>
            </w:tcBorders>
            <w:tcMar>
              <w:top w:w="0" w:type="dxa"/>
              <w:left w:w="0" w:type="dxa"/>
              <w:bottom w:w="0" w:type="dxa"/>
              <w:right w:w="0" w:type="dxa"/>
            </w:tcMar>
            <w:vAlign w:val="bottom"/>
          </w:tcPr>
          <w:p w14:paraId="0AF31D3D"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111</w:t>
            </w:r>
          </w:p>
        </w:tc>
        <w:tc>
          <w:tcPr>
            <w:tcW w:w="1233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bottom"/>
          </w:tcPr>
          <w:tbl>
            <w:tblPr>
              <w:tblW w:w="14242" w:type="dxa"/>
              <w:tblLayout w:type="fixed"/>
              <w:tblLook w:val="01E0" w:firstRow="1" w:lastRow="1" w:firstColumn="1" w:lastColumn="1" w:noHBand="0" w:noVBand="0"/>
            </w:tblPr>
            <w:tblGrid>
              <w:gridCol w:w="14242"/>
            </w:tblGrid>
            <w:tr w:rsidR="004B1854" w:rsidRPr="004B1854" w14:paraId="6A686671" w14:textId="77777777" w:rsidTr="00C81C10">
              <w:tc>
                <w:tcPr>
                  <w:tcW w:w="14242" w:type="dxa"/>
                  <w:tcMar>
                    <w:top w:w="0" w:type="dxa"/>
                    <w:left w:w="0" w:type="dxa"/>
                    <w:bottom w:w="0" w:type="dxa"/>
                    <w:right w:w="0" w:type="dxa"/>
                  </w:tcMar>
                </w:tcPr>
                <w:p w14:paraId="2BB56ECD" w14:textId="77777777" w:rsidR="004B1854" w:rsidRPr="004B1854" w:rsidRDefault="004B1854" w:rsidP="00AA754B">
                  <w:pPr>
                    <w:spacing w:after="0" w:line="240" w:lineRule="auto"/>
                    <w:rPr>
                      <w:rFonts w:eastAsia="Times New Roman" w:cstheme="minorHAnsi"/>
                      <w:sz w:val="20"/>
                      <w:szCs w:val="20"/>
                      <w:lang w:eastAsia="zh-CN"/>
                    </w:rPr>
                  </w:pPr>
                  <w:r w:rsidRPr="004B1854">
                    <w:rPr>
                      <w:rFonts w:eastAsia="Times New Roman" w:cstheme="minorHAnsi"/>
                      <w:b/>
                      <w:bCs/>
                      <w:color w:val="000000"/>
                      <w:sz w:val="20"/>
                      <w:szCs w:val="20"/>
                      <w:lang w:eastAsia="zh-CN"/>
                    </w:rPr>
                    <w:t>Извршни и законодавни органи</w:t>
                  </w:r>
                </w:p>
              </w:tc>
            </w:tr>
          </w:tbl>
          <w:p w14:paraId="422EF131"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4B735CDA"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5BE8C983" w14:textId="77777777" w:rsidR="004B1854" w:rsidRPr="004B1854" w:rsidRDefault="004B1854" w:rsidP="00AA754B">
            <w:pPr>
              <w:spacing w:after="0" w:line="240" w:lineRule="auto"/>
              <w:rPr>
                <w:rFonts w:eastAsia="Times New Roman" w:cstheme="minorHAnsi"/>
                <w:vanish/>
                <w:sz w:val="20"/>
                <w:szCs w:val="20"/>
                <w:lang w:eastAsia="zh-CN"/>
              </w:rPr>
            </w:pPr>
            <w:r w:rsidRPr="004B1854">
              <w:rPr>
                <w:rFonts w:eastAsia="Times New Roman" w:cstheme="minorHAnsi"/>
                <w:sz w:val="20"/>
                <w:szCs w:val="20"/>
                <w:lang w:eastAsia="zh-CN"/>
              </w:rPr>
              <w:fldChar w:fldCharType="begin"/>
            </w:r>
            <w:r w:rsidRPr="004B1854">
              <w:rPr>
                <w:rFonts w:eastAsia="Times New Roman" w:cstheme="minorHAnsi"/>
                <w:sz w:val="20"/>
                <w:szCs w:val="20"/>
                <w:lang w:eastAsia="zh-CN"/>
              </w:rPr>
              <w:instrText>TC "2101" \f C \l "5"</w:instrText>
            </w:r>
            <w:r w:rsidRPr="004B1854">
              <w:rPr>
                <w:rFonts w:eastAsia="Times New Roman" w:cstheme="minorHAnsi"/>
                <w:sz w:val="20"/>
                <w:szCs w:val="20"/>
                <w:lang w:eastAsia="zh-CN"/>
              </w:rPr>
              <w:fldChar w:fldCharType="end"/>
            </w:r>
          </w:p>
          <w:p w14:paraId="0C87853A"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Програм</w:t>
            </w:r>
          </w:p>
        </w:tc>
        <w:tc>
          <w:tcPr>
            <w:tcW w:w="1185" w:type="dxa"/>
            <w:tcBorders>
              <w:top w:val="single" w:sz="6" w:space="0" w:color="000000"/>
              <w:bottom w:val="single" w:sz="6" w:space="0" w:color="000000"/>
            </w:tcBorders>
            <w:tcMar>
              <w:top w:w="0" w:type="dxa"/>
              <w:left w:w="0" w:type="dxa"/>
              <w:bottom w:w="0" w:type="dxa"/>
              <w:right w:w="0" w:type="dxa"/>
            </w:tcMar>
            <w:vAlign w:val="bottom"/>
          </w:tcPr>
          <w:p w14:paraId="460EC55B"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2101</w:t>
            </w:r>
          </w:p>
        </w:tc>
        <w:tc>
          <w:tcPr>
            <w:tcW w:w="1233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bottom"/>
          </w:tcPr>
          <w:tbl>
            <w:tblPr>
              <w:tblW w:w="14242" w:type="dxa"/>
              <w:tblLayout w:type="fixed"/>
              <w:tblLook w:val="01E0" w:firstRow="1" w:lastRow="1" w:firstColumn="1" w:lastColumn="1" w:noHBand="0" w:noVBand="0"/>
            </w:tblPr>
            <w:tblGrid>
              <w:gridCol w:w="14242"/>
            </w:tblGrid>
            <w:tr w:rsidR="004B1854" w:rsidRPr="004B1854" w14:paraId="46E6BABA" w14:textId="77777777" w:rsidTr="00C81C10">
              <w:tc>
                <w:tcPr>
                  <w:tcW w:w="14242" w:type="dxa"/>
                  <w:tcMar>
                    <w:top w:w="0" w:type="dxa"/>
                    <w:left w:w="0" w:type="dxa"/>
                    <w:bottom w:w="0" w:type="dxa"/>
                    <w:right w:w="0" w:type="dxa"/>
                  </w:tcMar>
                </w:tcPr>
                <w:p w14:paraId="3FB6123E" w14:textId="77777777" w:rsidR="004B1854" w:rsidRPr="004B1854" w:rsidRDefault="004B1854" w:rsidP="00AA754B">
                  <w:pPr>
                    <w:spacing w:after="0" w:line="240" w:lineRule="auto"/>
                    <w:rPr>
                      <w:rFonts w:eastAsia="Times New Roman" w:cstheme="minorHAnsi"/>
                      <w:sz w:val="20"/>
                      <w:szCs w:val="20"/>
                      <w:lang w:eastAsia="zh-CN"/>
                    </w:rPr>
                  </w:pPr>
                  <w:r w:rsidRPr="004B1854">
                    <w:rPr>
                      <w:rFonts w:eastAsia="Times New Roman" w:cstheme="minorHAnsi"/>
                      <w:b/>
                      <w:bCs/>
                      <w:color w:val="000000"/>
                      <w:sz w:val="20"/>
                      <w:szCs w:val="20"/>
                      <w:lang w:eastAsia="zh-CN"/>
                    </w:rPr>
                    <w:t>ПОЛИТИЧКИ СИСТЕМ ЛОКАЛНЕ САМОУПРАВЕ</w:t>
                  </w:r>
                </w:p>
              </w:tc>
            </w:tr>
          </w:tbl>
          <w:p w14:paraId="1C96421F"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4A9AE382" w14:textId="77777777" w:rsidTr="00B60888">
        <w:trPr>
          <w:trHeight w:hRule="exact" w:val="225"/>
        </w:trPr>
        <w:tc>
          <w:tcPr>
            <w:tcW w:w="1449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3BDFCE0"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2F1373FF"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3316CCAB"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Активност</w:t>
            </w:r>
          </w:p>
        </w:tc>
        <w:tc>
          <w:tcPr>
            <w:tcW w:w="1185" w:type="dxa"/>
            <w:tcBorders>
              <w:top w:val="single" w:sz="6" w:space="0" w:color="000000"/>
              <w:bottom w:val="single" w:sz="6" w:space="0" w:color="000000"/>
            </w:tcBorders>
            <w:tcMar>
              <w:top w:w="0" w:type="dxa"/>
              <w:left w:w="0" w:type="dxa"/>
              <w:bottom w:w="0" w:type="dxa"/>
              <w:right w:w="0" w:type="dxa"/>
            </w:tcMar>
            <w:vAlign w:val="bottom"/>
          </w:tcPr>
          <w:p w14:paraId="0CB678D1"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0002</w:t>
            </w:r>
          </w:p>
        </w:tc>
        <w:tc>
          <w:tcPr>
            <w:tcW w:w="1233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bottom"/>
          </w:tcPr>
          <w:tbl>
            <w:tblPr>
              <w:tblW w:w="14242" w:type="dxa"/>
              <w:tblLayout w:type="fixed"/>
              <w:tblLook w:val="01E0" w:firstRow="1" w:lastRow="1" w:firstColumn="1" w:lastColumn="1" w:noHBand="0" w:noVBand="0"/>
            </w:tblPr>
            <w:tblGrid>
              <w:gridCol w:w="14242"/>
            </w:tblGrid>
            <w:tr w:rsidR="004B1854" w:rsidRPr="004B1854" w14:paraId="3D72018E" w14:textId="77777777" w:rsidTr="00C81C10">
              <w:tc>
                <w:tcPr>
                  <w:tcW w:w="14242" w:type="dxa"/>
                  <w:tcMar>
                    <w:top w:w="0" w:type="dxa"/>
                    <w:left w:w="0" w:type="dxa"/>
                    <w:bottom w:w="0" w:type="dxa"/>
                    <w:right w:w="0" w:type="dxa"/>
                  </w:tcMar>
                </w:tcPr>
                <w:p w14:paraId="4F45A259" w14:textId="77777777" w:rsidR="004B1854" w:rsidRPr="004B1854" w:rsidRDefault="004B1854" w:rsidP="00AA754B">
                  <w:pPr>
                    <w:spacing w:after="0" w:line="240" w:lineRule="auto"/>
                    <w:rPr>
                      <w:rFonts w:eastAsia="Times New Roman" w:cstheme="minorHAnsi"/>
                      <w:sz w:val="20"/>
                      <w:szCs w:val="20"/>
                      <w:lang w:eastAsia="zh-CN"/>
                    </w:rPr>
                  </w:pPr>
                  <w:r w:rsidRPr="004B1854">
                    <w:rPr>
                      <w:rFonts w:eastAsia="Times New Roman" w:cstheme="minorHAnsi"/>
                      <w:b/>
                      <w:bCs/>
                      <w:color w:val="000000"/>
                      <w:sz w:val="20"/>
                      <w:szCs w:val="20"/>
                      <w:lang w:eastAsia="zh-CN"/>
                    </w:rPr>
                    <w:t>Функционисање извршних органа</w:t>
                  </w:r>
                </w:p>
              </w:tc>
            </w:tr>
          </w:tbl>
          <w:p w14:paraId="59B27A87"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068ADB9C" w14:textId="77777777" w:rsidTr="00B6088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855C725"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111</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DC59130"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16/0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F5FA180"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411000</w:t>
            </w:r>
          </w:p>
        </w:tc>
        <w:tc>
          <w:tcPr>
            <w:tcW w:w="4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2C374C7"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ПЛАТЕ, ДОДАЦИ И НАКНАДЕ ЗАПОСЛЕНИХ (ЗАРАДЕ)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F63E8DB"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11.200.000,00</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36E90F59"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5FE917D"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6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32203F2E"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11.200.000,00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bottom"/>
          </w:tcPr>
          <w:p w14:paraId="1A24883A"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5,58</w:t>
            </w:r>
          </w:p>
        </w:tc>
      </w:tr>
      <w:tr w:rsidR="004B1854" w:rsidRPr="004B1854" w14:paraId="20CBCDDD" w14:textId="77777777" w:rsidTr="00B6088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817AE8A"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111</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F8FA6D1"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17/0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4FF9318"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412000</w:t>
            </w:r>
          </w:p>
        </w:tc>
        <w:tc>
          <w:tcPr>
            <w:tcW w:w="4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BBABA29"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СОЦИЈАЛНИ ДОПРИНОСИ НА ТЕРЕТ ПОСЛОДАВЦА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584AACF"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1.700.000,00</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D99A10B"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9C3CE4E"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6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7CE5FBA"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1.700.000,00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bottom"/>
          </w:tcPr>
          <w:p w14:paraId="533B30CB"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0,85</w:t>
            </w:r>
          </w:p>
        </w:tc>
      </w:tr>
      <w:tr w:rsidR="004B1854" w:rsidRPr="004B1854" w14:paraId="2499B0AA" w14:textId="77777777" w:rsidTr="00B6088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5A56343"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111</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4DDE238"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18/0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F3C7939"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414000</w:t>
            </w:r>
          </w:p>
        </w:tc>
        <w:tc>
          <w:tcPr>
            <w:tcW w:w="4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E037BB6"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СОЦИЈАЛНА ДАВАЊА ЗАПОСЛЕНИМА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6ADE6A1"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750.000,00</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875B5D0"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6CCA1D7"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6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3696E34"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750.000,00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bottom"/>
          </w:tcPr>
          <w:p w14:paraId="4EB5841A"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0,37</w:t>
            </w:r>
          </w:p>
        </w:tc>
      </w:tr>
      <w:tr w:rsidR="004B1854" w:rsidRPr="004B1854" w14:paraId="0B2EF3A4" w14:textId="77777777" w:rsidTr="00B6088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371B2DB8"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111</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8B5BC05"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19/0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EFACCED"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415000</w:t>
            </w:r>
          </w:p>
        </w:tc>
        <w:tc>
          <w:tcPr>
            <w:tcW w:w="4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6949A61"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НАКНАДЕ ТРОШКОВА ЗА ЗАПОСЛЕНЕ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DF365DD"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190.000,00</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D9794F9"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B3AC516"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6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8A7B268"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190.000,00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bottom"/>
          </w:tcPr>
          <w:p w14:paraId="547442AE"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0,09</w:t>
            </w:r>
          </w:p>
        </w:tc>
      </w:tr>
      <w:tr w:rsidR="004B1854" w:rsidRPr="004B1854" w14:paraId="2C9BCF5A" w14:textId="77777777" w:rsidTr="00B6088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34599AB"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111</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0250CB6"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86588EB"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422000</w:t>
            </w:r>
          </w:p>
        </w:tc>
        <w:tc>
          <w:tcPr>
            <w:tcW w:w="4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A42814E"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ТРОШКОВИ ПУТОВАЊА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4675053"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400.000,00</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A814278"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BDF9F8E"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6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CF8D9A2"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400.000,00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bottom"/>
          </w:tcPr>
          <w:p w14:paraId="21C20DE5"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0,20</w:t>
            </w:r>
          </w:p>
        </w:tc>
      </w:tr>
      <w:tr w:rsidR="004B1854" w:rsidRPr="004B1854" w14:paraId="467B2159" w14:textId="77777777" w:rsidTr="00B6088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06E7C45"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111</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9A25555"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21/0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3B077DE"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423000</w:t>
            </w:r>
          </w:p>
        </w:tc>
        <w:tc>
          <w:tcPr>
            <w:tcW w:w="4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3F35F41"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УСЛУГЕ ПО УГОВОРУ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A9A3821"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3.540.000,00</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967F299"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3D2C2A9"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6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7827029"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3.540.000,00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bottom"/>
          </w:tcPr>
          <w:p w14:paraId="7215B985"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1,77</w:t>
            </w:r>
          </w:p>
        </w:tc>
      </w:tr>
      <w:tr w:rsidR="00C81C10" w:rsidRPr="004B1854" w14:paraId="13C9C6BD" w14:textId="77777777" w:rsidTr="00B60888">
        <w:tc>
          <w:tcPr>
            <w:tcW w:w="216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bottom"/>
          </w:tcPr>
          <w:p w14:paraId="7CBB1AE3"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31036237"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0002</w:t>
            </w:r>
          </w:p>
        </w:tc>
        <w:tc>
          <w:tcPr>
            <w:tcW w:w="451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69DB933F"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Функционисање извршних органа</w:t>
            </w:r>
          </w:p>
        </w:tc>
        <w:tc>
          <w:tcPr>
            <w:tcW w:w="18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27ACCBBA"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17.780.000,00</w:t>
            </w:r>
          </w:p>
        </w:tc>
        <w:tc>
          <w:tcPr>
            <w:tcW w:w="102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2B10715E"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30D9F1F9"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w:t>
            </w:r>
          </w:p>
        </w:tc>
        <w:tc>
          <w:tcPr>
            <w:tcW w:w="169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3424BA98"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17.780.000,00</w:t>
            </w:r>
          </w:p>
        </w:tc>
        <w:tc>
          <w:tcPr>
            <w:tcW w:w="825" w:type="dxa"/>
            <w:tcBorders>
              <w:top w:val="single" w:sz="6" w:space="0" w:color="000000"/>
              <w:bottom w:val="single" w:sz="6" w:space="0" w:color="000000"/>
              <w:right w:val="single" w:sz="4" w:space="0" w:color="auto"/>
            </w:tcBorders>
            <w:shd w:val="clear" w:color="auto" w:fill="F5F5F5"/>
            <w:tcMar>
              <w:top w:w="0" w:type="dxa"/>
              <w:left w:w="0" w:type="dxa"/>
              <w:bottom w:w="0" w:type="dxa"/>
              <w:right w:w="20" w:type="dxa"/>
            </w:tcMar>
            <w:vAlign w:val="bottom"/>
          </w:tcPr>
          <w:p w14:paraId="00172A98"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8,87</w:t>
            </w:r>
          </w:p>
        </w:tc>
      </w:tr>
      <w:tr w:rsidR="004B1854" w:rsidRPr="004B1854" w14:paraId="4B3299A3" w14:textId="77777777" w:rsidTr="00B60888">
        <w:trPr>
          <w:trHeight w:hRule="exact" w:val="225"/>
        </w:trPr>
        <w:tc>
          <w:tcPr>
            <w:tcW w:w="1449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3ED9F902" w14:textId="77777777" w:rsidR="004B1854" w:rsidRPr="004B1854" w:rsidRDefault="004B1854" w:rsidP="00AA754B">
            <w:pPr>
              <w:spacing w:after="0" w:line="1" w:lineRule="auto"/>
              <w:rPr>
                <w:rFonts w:eastAsia="Times New Roman" w:cstheme="minorHAnsi"/>
                <w:sz w:val="20"/>
                <w:szCs w:val="20"/>
                <w:lang w:eastAsia="zh-CN"/>
              </w:rPr>
            </w:pPr>
          </w:p>
        </w:tc>
      </w:tr>
      <w:tr w:rsidR="00C81C10" w:rsidRPr="004B1854" w14:paraId="0442F4F8"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6F3CD6A8" w14:textId="77777777" w:rsidR="004B1854" w:rsidRPr="004B1854" w:rsidRDefault="004B1854" w:rsidP="00AA754B">
            <w:pPr>
              <w:spacing w:after="0" w:line="1" w:lineRule="auto"/>
              <w:rPr>
                <w:rFonts w:eastAsia="Times New Roman" w:cstheme="minorHAnsi"/>
                <w:sz w:val="20"/>
                <w:szCs w:val="20"/>
                <w:lang w:eastAsia="zh-CN"/>
              </w:rPr>
            </w:pPr>
          </w:p>
        </w:tc>
        <w:tc>
          <w:tcPr>
            <w:tcW w:w="1185" w:type="dxa"/>
            <w:tcBorders>
              <w:top w:val="single" w:sz="6" w:space="0" w:color="000000"/>
              <w:bottom w:val="single" w:sz="6" w:space="0" w:color="000000"/>
            </w:tcBorders>
            <w:tcMar>
              <w:top w:w="0" w:type="dxa"/>
              <w:left w:w="0" w:type="dxa"/>
              <w:bottom w:w="0" w:type="dxa"/>
              <w:right w:w="0" w:type="dxa"/>
            </w:tcMar>
            <w:vAlign w:val="bottom"/>
          </w:tcPr>
          <w:p w14:paraId="0C03E013" w14:textId="77777777" w:rsidR="004B1854" w:rsidRPr="004B1854" w:rsidRDefault="004B1854" w:rsidP="00AA754B">
            <w:pPr>
              <w:spacing w:after="0" w:line="1" w:lineRule="auto"/>
              <w:rPr>
                <w:rFonts w:eastAsia="Times New Roman" w:cstheme="minorHAnsi"/>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vAlign w:val="bottom"/>
          </w:tcPr>
          <w:p w14:paraId="0BB7E1E4" w14:textId="77777777" w:rsidR="004B1854" w:rsidRPr="004B1854" w:rsidRDefault="004B1854" w:rsidP="00AA754B">
            <w:pPr>
              <w:spacing w:after="0" w:line="1" w:lineRule="auto"/>
              <w:rPr>
                <w:rFonts w:eastAsia="Times New Roman" w:cstheme="minorHAnsi"/>
                <w:sz w:val="20"/>
                <w:szCs w:val="20"/>
                <w:lang w:eastAsia="zh-CN"/>
              </w:rPr>
            </w:pPr>
          </w:p>
        </w:tc>
        <w:tc>
          <w:tcPr>
            <w:tcW w:w="4515" w:type="dxa"/>
            <w:tcBorders>
              <w:top w:val="single" w:sz="6" w:space="0" w:color="000000"/>
              <w:bottom w:val="single" w:sz="6" w:space="0" w:color="000000"/>
            </w:tcBorders>
            <w:tcMar>
              <w:top w:w="0" w:type="dxa"/>
              <w:left w:w="0" w:type="dxa"/>
              <w:bottom w:w="0" w:type="dxa"/>
              <w:right w:w="0" w:type="dxa"/>
            </w:tcMar>
            <w:vAlign w:val="bottom"/>
          </w:tcPr>
          <w:tbl>
            <w:tblPr>
              <w:tblW w:w="6067" w:type="dxa"/>
              <w:tblLayout w:type="fixed"/>
              <w:tblCellMar>
                <w:left w:w="0" w:type="dxa"/>
                <w:right w:w="0" w:type="dxa"/>
              </w:tblCellMar>
              <w:tblLook w:val="01E0" w:firstRow="1" w:lastRow="1" w:firstColumn="1" w:lastColumn="1" w:noHBand="0" w:noVBand="0"/>
            </w:tblPr>
            <w:tblGrid>
              <w:gridCol w:w="6067"/>
            </w:tblGrid>
            <w:tr w:rsidR="004B1854" w:rsidRPr="004B1854" w14:paraId="53A7C51B" w14:textId="77777777" w:rsidTr="00C81C10">
              <w:tc>
                <w:tcPr>
                  <w:tcW w:w="6067" w:type="dxa"/>
                  <w:tcMar>
                    <w:top w:w="0" w:type="dxa"/>
                    <w:left w:w="0" w:type="dxa"/>
                    <w:bottom w:w="0" w:type="dxa"/>
                    <w:right w:w="0" w:type="dxa"/>
                  </w:tcMar>
                </w:tcPr>
                <w:p w14:paraId="2861A904"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Извори финансирања за функцију 111:</w:t>
                  </w:r>
                </w:p>
                <w:p w14:paraId="459DD957" w14:textId="77777777" w:rsidR="004B1854" w:rsidRPr="004B1854" w:rsidRDefault="004B1854" w:rsidP="00AA754B">
                  <w:pPr>
                    <w:spacing w:after="0" w:line="1" w:lineRule="auto"/>
                    <w:rPr>
                      <w:rFonts w:eastAsia="Times New Roman" w:cstheme="minorHAnsi"/>
                      <w:sz w:val="20"/>
                      <w:szCs w:val="20"/>
                      <w:lang w:eastAsia="zh-CN"/>
                    </w:rPr>
                  </w:pPr>
                </w:p>
              </w:tc>
            </w:tr>
          </w:tbl>
          <w:p w14:paraId="6641893A" w14:textId="77777777" w:rsidR="004B1854" w:rsidRPr="004B1854" w:rsidRDefault="004B1854" w:rsidP="00AA754B">
            <w:pPr>
              <w:spacing w:after="0" w:line="1" w:lineRule="auto"/>
              <w:rPr>
                <w:rFonts w:eastAsia="Times New Roman" w:cstheme="minorHAnsi"/>
                <w:sz w:val="20"/>
                <w:szCs w:val="20"/>
                <w:lang w:eastAsia="zh-CN"/>
              </w:rPr>
            </w:pPr>
          </w:p>
        </w:tc>
        <w:tc>
          <w:tcPr>
            <w:tcW w:w="1800" w:type="dxa"/>
            <w:tcBorders>
              <w:top w:val="single" w:sz="6" w:space="0" w:color="000000"/>
              <w:bottom w:val="single" w:sz="6" w:space="0" w:color="000000"/>
            </w:tcBorders>
            <w:tcMar>
              <w:top w:w="0" w:type="dxa"/>
              <w:left w:w="0" w:type="dxa"/>
              <w:bottom w:w="0" w:type="dxa"/>
              <w:right w:w="0" w:type="dxa"/>
            </w:tcMar>
            <w:vAlign w:val="bottom"/>
          </w:tcPr>
          <w:p w14:paraId="7B3A6FE7" w14:textId="77777777" w:rsidR="004B1854" w:rsidRPr="004B1854" w:rsidRDefault="004B1854" w:rsidP="00AA754B">
            <w:pPr>
              <w:spacing w:after="0" w:line="1" w:lineRule="auto"/>
              <w:rPr>
                <w:rFonts w:eastAsia="Times New Roman" w:cstheme="minorHAnsi"/>
                <w:sz w:val="20"/>
                <w:szCs w:val="20"/>
                <w:lang w:eastAsia="zh-CN"/>
              </w:rPr>
            </w:pPr>
          </w:p>
        </w:tc>
        <w:tc>
          <w:tcPr>
            <w:tcW w:w="1020" w:type="dxa"/>
            <w:tcBorders>
              <w:top w:val="single" w:sz="6" w:space="0" w:color="000000"/>
              <w:bottom w:val="single" w:sz="6" w:space="0" w:color="000000"/>
            </w:tcBorders>
            <w:tcMar>
              <w:top w:w="0" w:type="dxa"/>
              <w:left w:w="0" w:type="dxa"/>
              <w:bottom w:w="0" w:type="dxa"/>
              <w:right w:w="0" w:type="dxa"/>
            </w:tcMar>
            <w:vAlign w:val="bottom"/>
          </w:tcPr>
          <w:p w14:paraId="0BE3D819" w14:textId="77777777" w:rsidR="004B1854" w:rsidRPr="004B1854" w:rsidRDefault="004B1854" w:rsidP="00AA754B">
            <w:pPr>
              <w:spacing w:after="0" w:line="1" w:lineRule="auto"/>
              <w:rPr>
                <w:rFonts w:eastAsia="Times New Roman" w:cstheme="minorHAnsi"/>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vAlign w:val="bottom"/>
          </w:tcPr>
          <w:p w14:paraId="3EE5EF34" w14:textId="77777777" w:rsidR="004B1854" w:rsidRPr="004B1854" w:rsidRDefault="004B1854" w:rsidP="00AA754B">
            <w:pPr>
              <w:spacing w:after="0" w:line="1" w:lineRule="auto"/>
              <w:rPr>
                <w:rFonts w:eastAsia="Times New Roman" w:cstheme="minorHAnsi"/>
                <w:sz w:val="20"/>
                <w:szCs w:val="20"/>
                <w:lang w:eastAsia="zh-CN"/>
              </w:rPr>
            </w:pPr>
          </w:p>
        </w:tc>
        <w:tc>
          <w:tcPr>
            <w:tcW w:w="1695" w:type="dxa"/>
            <w:tcBorders>
              <w:top w:val="single" w:sz="6" w:space="0" w:color="000000"/>
              <w:bottom w:val="single" w:sz="6" w:space="0" w:color="000000"/>
            </w:tcBorders>
            <w:tcMar>
              <w:top w:w="0" w:type="dxa"/>
              <w:left w:w="0" w:type="dxa"/>
              <w:bottom w:w="0" w:type="dxa"/>
              <w:right w:w="0" w:type="dxa"/>
            </w:tcMar>
            <w:vAlign w:val="bottom"/>
          </w:tcPr>
          <w:p w14:paraId="1616799B" w14:textId="77777777" w:rsidR="004B1854" w:rsidRPr="004B1854" w:rsidRDefault="004B1854" w:rsidP="00AA754B">
            <w:pPr>
              <w:spacing w:after="0" w:line="1" w:lineRule="auto"/>
              <w:rPr>
                <w:rFonts w:eastAsia="Times New Roman" w:cstheme="minorHAnsi"/>
                <w:sz w:val="20"/>
                <w:szCs w:val="20"/>
                <w:lang w:eastAsia="zh-CN"/>
              </w:rPr>
            </w:pPr>
          </w:p>
        </w:tc>
        <w:tc>
          <w:tcPr>
            <w:tcW w:w="825" w:type="dxa"/>
            <w:tcBorders>
              <w:top w:val="single" w:sz="6" w:space="0" w:color="000000"/>
              <w:bottom w:val="single" w:sz="6" w:space="0" w:color="000000"/>
              <w:right w:val="single" w:sz="4" w:space="0" w:color="auto"/>
            </w:tcBorders>
            <w:tcMar>
              <w:top w:w="0" w:type="dxa"/>
              <w:left w:w="0" w:type="dxa"/>
              <w:bottom w:w="0" w:type="dxa"/>
              <w:right w:w="20" w:type="dxa"/>
            </w:tcMar>
            <w:vAlign w:val="bottom"/>
          </w:tcPr>
          <w:p w14:paraId="7743EF5F" w14:textId="77777777" w:rsidR="004B1854" w:rsidRPr="004B1854" w:rsidRDefault="004B1854" w:rsidP="00AA754B">
            <w:pPr>
              <w:spacing w:after="0" w:line="1" w:lineRule="auto"/>
              <w:rPr>
                <w:rFonts w:eastAsia="Times New Roman" w:cstheme="minorHAnsi"/>
                <w:sz w:val="20"/>
                <w:szCs w:val="20"/>
                <w:lang w:eastAsia="zh-CN"/>
              </w:rPr>
            </w:pPr>
          </w:p>
        </w:tc>
      </w:tr>
      <w:tr w:rsidR="00C81C10" w:rsidRPr="004B1854" w14:paraId="751A558B"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17BC7F79" w14:textId="77777777" w:rsidR="004B1854" w:rsidRPr="004B1854" w:rsidRDefault="004B1854" w:rsidP="00AA754B">
            <w:pPr>
              <w:spacing w:after="0" w:line="1" w:lineRule="auto"/>
              <w:rPr>
                <w:rFonts w:eastAsia="Times New Roman" w:cstheme="minorHAnsi"/>
                <w:sz w:val="20"/>
                <w:szCs w:val="20"/>
                <w:lang w:eastAsia="zh-CN"/>
              </w:rPr>
            </w:pPr>
          </w:p>
        </w:tc>
        <w:tc>
          <w:tcPr>
            <w:tcW w:w="1185" w:type="dxa"/>
            <w:tcBorders>
              <w:top w:val="single" w:sz="6" w:space="0" w:color="000000"/>
              <w:bottom w:val="single" w:sz="6" w:space="0" w:color="000000"/>
            </w:tcBorders>
            <w:tcMar>
              <w:top w:w="0" w:type="dxa"/>
              <w:left w:w="0" w:type="dxa"/>
              <w:bottom w:w="0" w:type="dxa"/>
              <w:right w:w="0" w:type="dxa"/>
            </w:tcMar>
            <w:vAlign w:val="bottom"/>
          </w:tcPr>
          <w:p w14:paraId="35731355" w14:textId="77777777" w:rsidR="004B1854" w:rsidRPr="004B1854" w:rsidRDefault="004B1854" w:rsidP="00AA754B">
            <w:pPr>
              <w:spacing w:after="0" w:line="1" w:lineRule="auto"/>
              <w:rPr>
                <w:rFonts w:eastAsia="Times New Roman" w:cstheme="minorHAnsi"/>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vAlign w:val="bottom"/>
          </w:tcPr>
          <w:p w14:paraId="1AB97D92"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01</w:t>
            </w:r>
          </w:p>
        </w:tc>
        <w:tc>
          <w:tcPr>
            <w:tcW w:w="4515" w:type="dxa"/>
            <w:tcBorders>
              <w:top w:val="single" w:sz="6" w:space="0" w:color="000000"/>
              <w:bottom w:val="single" w:sz="6" w:space="0" w:color="000000"/>
            </w:tcBorders>
            <w:tcMar>
              <w:top w:w="0" w:type="dxa"/>
              <w:left w:w="0" w:type="dxa"/>
              <w:bottom w:w="0" w:type="dxa"/>
              <w:right w:w="0" w:type="dxa"/>
            </w:tcMar>
            <w:vAlign w:val="bottom"/>
          </w:tcPr>
          <w:p w14:paraId="59130DC6"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Приходе из буџета</w:t>
            </w:r>
          </w:p>
        </w:tc>
        <w:tc>
          <w:tcPr>
            <w:tcW w:w="1800" w:type="dxa"/>
            <w:tcBorders>
              <w:top w:val="single" w:sz="6" w:space="0" w:color="000000"/>
              <w:bottom w:val="single" w:sz="6" w:space="0" w:color="000000"/>
            </w:tcBorders>
            <w:tcMar>
              <w:top w:w="0" w:type="dxa"/>
              <w:left w:w="0" w:type="dxa"/>
              <w:bottom w:w="0" w:type="dxa"/>
              <w:right w:w="0" w:type="dxa"/>
            </w:tcMar>
            <w:vAlign w:val="bottom"/>
          </w:tcPr>
          <w:p w14:paraId="4B044690"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17.780.000,00</w:t>
            </w:r>
          </w:p>
        </w:tc>
        <w:tc>
          <w:tcPr>
            <w:tcW w:w="1020" w:type="dxa"/>
            <w:tcBorders>
              <w:top w:val="single" w:sz="6" w:space="0" w:color="000000"/>
              <w:bottom w:val="single" w:sz="6" w:space="0" w:color="000000"/>
            </w:tcBorders>
            <w:tcMar>
              <w:top w:w="0" w:type="dxa"/>
              <w:left w:w="0" w:type="dxa"/>
              <w:bottom w:w="0" w:type="dxa"/>
              <w:right w:w="0" w:type="dxa"/>
            </w:tcMar>
            <w:vAlign w:val="bottom"/>
          </w:tcPr>
          <w:p w14:paraId="7E13CFC9" w14:textId="77777777" w:rsidR="004B1854" w:rsidRPr="004B1854" w:rsidRDefault="004B1854" w:rsidP="00AA754B">
            <w:pPr>
              <w:spacing w:after="0" w:line="1" w:lineRule="auto"/>
              <w:jc w:val="right"/>
              <w:rPr>
                <w:rFonts w:eastAsia="Times New Roman" w:cstheme="minorHAnsi"/>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vAlign w:val="bottom"/>
          </w:tcPr>
          <w:p w14:paraId="59174B2D" w14:textId="77777777" w:rsidR="004B1854" w:rsidRPr="004B1854" w:rsidRDefault="004B1854" w:rsidP="00AA754B">
            <w:pPr>
              <w:spacing w:after="0" w:line="1" w:lineRule="auto"/>
              <w:jc w:val="right"/>
              <w:rPr>
                <w:rFonts w:eastAsia="Times New Roman" w:cstheme="minorHAnsi"/>
                <w:sz w:val="20"/>
                <w:szCs w:val="20"/>
                <w:lang w:eastAsia="zh-CN"/>
              </w:rPr>
            </w:pPr>
          </w:p>
        </w:tc>
        <w:tc>
          <w:tcPr>
            <w:tcW w:w="1695" w:type="dxa"/>
            <w:tcBorders>
              <w:top w:val="single" w:sz="6" w:space="0" w:color="000000"/>
              <w:bottom w:val="single" w:sz="6" w:space="0" w:color="000000"/>
            </w:tcBorders>
            <w:tcMar>
              <w:top w:w="0" w:type="dxa"/>
              <w:left w:w="0" w:type="dxa"/>
              <w:bottom w:w="0" w:type="dxa"/>
              <w:right w:w="0" w:type="dxa"/>
            </w:tcMar>
            <w:vAlign w:val="bottom"/>
          </w:tcPr>
          <w:p w14:paraId="6DABF29C" w14:textId="77777777" w:rsidR="004B1854" w:rsidRPr="004B1854" w:rsidRDefault="004B1854" w:rsidP="00AA754B">
            <w:pPr>
              <w:spacing w:after="0" w:line="1" w:lineRule="auto"/>
              <w:jc w:val="right"/>
              <w:rPr>
                <w:rFonts w:eastAsia="Times New Roman" w:cstheme="minorHAnsi"/>
                <w:sz w:val="20"/>
                <w:szCs w:val="20"/>
                <w:lang w:eastAsia="zh-CN"/>
              </w:rPr>
            </w:pPr>
          </w:p>
        </w:tc>
        <w:tc>
          <w:tcPr>
            <w:tcW w:w="825" w:type="dxa"/>
            <w:tcBorders>
              <w:top w:val="single" w:sz="6" w:space="0" w:color="000000"/>
              <w:bottom w:val="single" w:sz="6" w:space="0" w:color="000000"/>
              <w:right w:val="single" w:sz="4" w:space="0" w:color="auto"/>
            </w:tcBorders>
            <w:tcMar>
              <w:top w:w="0" w:type="dxa"/>
              <w:left w:w="0" w:type="dxa"/>
              <w:bottom w:w="0" w:type="dxa"/>
              <w:right w:w="20" w:type="dxa"/>
            </w:tcMar>
            <w:vAlign w:val="bottom"/>
          </w:tcPr>
          <w:p w14:paraId="78872EC6" w14:textId="77777777" w:rsidR="004B1854" w:rsidRPr="004B1854" w:rsidRDefault="004B1854" w:rsidP="00AA754B">
            <w:pPr>
              <w:spacing w:after="0" w:line="1" w:lineRule="auto"/>
              <w:jc w:val="right"/>
              <w:rPr>
                <w:rFonts w:eastAsia="Times New Roman" w:cstheme="minorHAnsi"/>
                <w:sz w:val="20"/>
                <w:szCs w:val="20"/>
                <w:lang w:eastAsia="zh-CN"/>
              </w:rPr>
            </w:pPr>
          </w:p>
        </w:tc>
      </w:tr>
      <w:tr w:rsidR="00C81C10" w:rsidRPr="004B1854" w14:paraId="51C871FF" w14:textId="77777777" w:rsidTr="00B60888">
        <w:tc>
          <w:tcPr>
            <w:tcW w:w="216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bottom"/>
          </w:tcPr>
          <w:p w14:paraId="0E5099D4"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452A15E2"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111</w:t>
            </w:r>
          </w:p>
        </w:tc>
        <w:tc>
          <w:tcPr>
            <w:tcW w:w="451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7A965DF5"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Извршни и законодавни органи</w:t>
            </w:r>
          </w:p>
        </w:tc>
        <w:tc>
          <w:tcPr>
            <w:tcW w:w="18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759F7E8E"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17.780.000,00</w:t>
            </w:r>
          </w:p>
        </w:tc>
        <w:tc>
          <w:tcPr>
            <w:tcW w:w="102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02C705DA"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28381DD7"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w:t>
            </w:r>
          </w:p>
        </w:tc>
        <w:tc>
          <w:tcPr>
            <w:tcW w:w="169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0BDD89F1"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17.780.000,00</w:t>
            </w:r>
          </w:p>
        </w:tc>
        <w:tc>
          <w:tcPr>
            <w:tcW w:w="825" w:type="dxa"/>
            <w:tcBorders>
              <w:top w:val="single" w:sz="6" w:space="0" w:color="000000"/>
              <w:bottom w:val="single" w:sz="6" w:space="0" w:color="000000"/>
              <w:right w:val="single" w:sz="4" w:space="0" w:color="auto"/>
            </w:tcBorders>
            <w:shd w:val="clear" w:color="auto" w:fill="F5F5F5"/>
            <w:tcMar>
              <w:top w:w="0" w:type="dxa"/>
              <w:left w:w="0" w:type="dxa"/>
              <w:bottom w:w="0" w:type="dxa"/>
              <w:right w:w="20" w:type="dxa"/>
            </w:tcMar>
            <w:vAlign w:val="bottom"/>
          </w:tcPr>
          <w:p w14:paraId="4D019BF2"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8,87</w:t>
            </w:r>
          </w:p>
        </w:tc>
      </w:tr>
      <w:tr w:rsidR="004B1854" w:rsidRPr="004B1854" w14:paraId="14BC61C2" w14:textId="77777777" w:rsidTr="00B60888">
        <w:trPr>
          <w:trHeight w:hRule="exact" w:val="225"/>
        </w:trPr>
        <w:tc>
          <w:tcPr>
            <w:tcW w:w="1449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1CA30BC" w14:textId="77777777" w:rsidR="004B1854" w:rsidRPr="004B1854" w:rsidRDefault="004B1854" w:rsidP="00AA754B">
            <w:pPr>
              <w:spacing w:after="0" w:line="1" w:lineRule="auto"/>
              <w:rPr>
                <w:rFonts w:eastAsia="Times New Roman" w:cstheme="minorHAnsi"/>
                <w:sz w:val="20"/>
                <w:szCs w:val="20"/>
                <w:lang w:eastAsia="zh-CN"/>
              </w:rPr>
            </w:pPr>
          </w:p>
        </w:tc>
      </w:tr>
      <w:tr w:rsidR="00C81C10" w:rsidRPr="004B1854" w14:paraId="6F607356"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19FF1191" w14:textId="77777777" w:rsidR="004B1854" w:rsidRPr="004B1854" w:rsidRDefault="004B1854" w:rsidP="00AA754B">
            <w:pPr>
              <w:spacing w:after="0" w:line="1" w:lineRule="auto"/>
              <w:rPr>
                <w:rFonts w:eastAsia="Times New Roman" w:cstheme="minorHAnsi"/>
                <w:sz w:val="20"/>
                <w:szCs w:val="20"/>
                <w:lang w:eastAsia="zh-CN"/>
              </w:rPr>
            </w:pPr>
          </w:p>
        </w:tc>
        <w:tc>
          <w:tcPr>
            <w:tcW w:w="1185" w:type="dxa"/>
            <w:tcBorders>
              <w:top w:val="single" w:sz="6" w:space="0" w:color="000000"/>
              <w:bottom w:val="single" w:sz="6" w:space="0" w:color="000000"/>
            </w:tcBorders>
            <w:tcMar>
              <w:top w:w="0" w:type="dxa"/>
              <w:left w:w="0" w:type="dxa"/>
              <w:bottom w:w="0" w:type="dxa"/>
              <w:right w:w="0" w:type="dxa"/>
            </w:tcMar>
            <w:vAlign w:val="bottom"/>
          </w:tcPr>
          <w:p w14:paraId="6951A317" w14:textId="77777777" w:rsidR="004B1854" w:rsidRPr="004B1854" w:rsidRDefault="004B1854" w:rsidP="00AA754B">
            <w:pPr>
              <w:spacing w:after="0" w:line="1" w:lineRule="auto"/>
              <w:rPr>
                <w:rFonts w:eastAsia="Times New Roman" w:cstheme="minorHAnsi"/>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vAlign w:val="bottom"/>
          </w:tcPr>
          <w:p w14:paraId="7BEAAB21" w14:textId="77777777" w:rsidR="004B1854" w:rsidRPr="004B1854" w:rsidRDefault="004B1854" w:rsidP="00AA754B">
            <w:pPr>
              <w:spacing w:after="0" w:line="1" w:lineRule="auto"/>
              <w:rPr>
                <w:rFonts w:eastAsia="Times New Roman" w:cstheme="minorHAnsi"/>
                <w:sz w:val="20"/>
                <w:szCs w:val="20"/>
                <w:lang w:eastAsia="zh-CN"/>
              </w:rPr>
            </w:pPr>
          </w:p>
        </w:tc>
        <w:tc>
          <w:tcPr>
            <w:tcW w:w="4515" w:type="dxa"/>
            <w:tcBorders>
              <w:top w:val="single" w:sz="6" w:space="0" w:color="000000"/>
              <w:bottom w:val="single" w:sz="6" w:space="0" w:color="000000"/>
            </w:tcBorders>
            <w:tcMar>
              <w:top w:w="0" w:type="dxa"/>
              <w:left w:w="0" w:type="dxa"/>
              <w:bottom w:w="0" w:type="dxa"/>
              <w:right w:w="0" w:type="dxa"/>
            </w:tcMar>
            <w:vAlign w:val="bottom"/>
          </w:tcPr>
          <w:tbl>
            <w:tblPr>
              <w:tblW w:w="6067" w:type="dxa"/>
              <w:tblLayout w:type="fixed"/>
              <w:tblCellMar>
                <w:left w:w="0" w:type="dxa"/>
                <w:right w:w="0" w:type="dxa"/>
              </w:tblCellMar>
              <w:tblLook w:val="01E0" w:firstRow="1" w:lastRow="1" w:firstColumn="1" w:lastColumn="1" w:noHBand="0" w:noVBand="0"/>
            </w:tblPr>
            <w:tblGrid>
              <w:gridCol w:w="6067"/>
            </w:tblGrid>
            <w:tr w:rsidR="004B1854" w:rsidRPr="004B1854" w14:paraId="505CB799" w14:textId="77777777" w:rsidTr="00C81C10">
              <w:tc>
                <w:tcPr>
                  <w:tcW w:w="6067" w:type="dxa"/>
                  <w:tcMar>
                    <w:top w:w="0" w:type="dxa"/>
                    <w:left w:w="0" w:type="dxa"/>
                    <w:bottom w:w="0" w:type="dxa"/>
                    <w:right w:w="0" w:type="dxa"/>
                  </w:tcMar>
                </w:tcPr>
                <w:p w14:paraId="74B401E7"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Извори финансирања за раздео 3:</w:t>
                  </w:r>
                </w:p>
                <w:p w14:paraId="38B9F0EE" w14:textId="77777777" w:rsidR="004B1854" w:rsidRPr="004B1854" w:rsidRDefault="004B1854" w:rsidP="00AA754B">
                  <w:pPr>
                    <w:spacing w:after="0" w:line="1" w:lineRule="auto"/>
                    <w:rPr>
                      <w:rFonts w:eastAsia="Times New Roman" w:cstheme="minorHAnsi"/>
                      <w:sz w:val="20"/>
                      <w:szCs w:val="20"/>
                      <w:lang w:eastAsia="zh-CN"/>
                    </w:rPr>
                  </w:pPr>
                </w:p>
              </w:tc>
            </w:tr>
          </w:tbl>
          <w:p w14:paraId="0FFC39F5" w14:textId="77777777" w:rsidR="004B1854" w:rsidRPr="004B1854" w:rsidRDefault="004B1854" w:rsidP="00AA754B">
            <w:pPr>
              <w:spacing w:after="0" w:line="1" w:lineRule="auto"/>
              <w:rPr>
                <w:rFonts w:eastAsia="Times New Roman" w:cstheme="minorHAnsi"/>
                <w:sz w:val="20"/>
                <w:szCs w:val="20"/>
                <w:lang w:eastAsia="zh-CN"/>
              </w:rPr>
            </w:pPr>
          </w:p>
        </w:tc>
        <w:tc>
          <w:tcPr>
            <w:tcW w:w="1800" w:type="dxa"/>
            <w:tcBorders>
              <w:top w:val="single" w:sz="6" w:space="0" w:color="000000"/>
              <w:bottom w:val="single" w:sz="6" w:space="0" w:color="000000"/>
            </w:tcBorders>
            <w:tcMar>
              <w:top w:w="0" w:type="dxa"/>
              <w:left w:w="0" w:type="dxa"/>
              <w:bottom w:w="0" w:type="dxa"/>
              <w:right w:w="0" w:type="dxa"/>
            </w:tcMar>
            <w:vAlign w:val="bottom"/>
          </w:tcPr>
          <w:p w14:paraId="5A482985" w14:textId="77777777" w:rsidR="004B1854" w:rsidRPr="004B1854" w:rsidRDefault="004B1854" w:rsidP="00AA754B">
            <w:pPr>
              <w:spacing w:after="0" w:line="1" w:lineRule="auto"/>
              <w:rPr>
                <w:rFonts w:eastAsia="Times New Roman" w:cstheme="minorHAnsi"/>
                <w:sz w:val="20"/>
                <w:szCs w:val="20"/>
                <w:lang w:eastAsia="zh-CN"/>
              </w:rPr>
            </w:pPr>
          </w:p>
        </w:tc>
        <w:tc>
          <w:tcPr>
            <w:tcW w:w="1020" w:type="dxa"/>
            <w:tcBorders>
              <w:top w:val="single" w:sz="6" w:space="0" w:color="000000"/>
              <w:bottom w:val="single" w:sz="6" w:space="0" w:color="000000"/>
            </w:tcBorders>
            <w:tcMar>
              <w:top w:w="0" w:type="dxa"/>
              <w:left w:w="0" w:type="dxa"/>
              <w:bottom w:w="0" w:type="dxa"/>
              <w:right w:w="0" w:type="dxa"/>
            </w:tcMar>
            <w:vAlign w:val="bottom"/>
          </w:tcPr>
          <w:p w14:paraId="1D6DB207" w14:textId="77777777" w:rsidR="004B1854" w:rsidRPr="004B1854" w:rsidRDefault="004B1854" w:rsidP="00AA754B">
            <w:pPr>
              <w:spacing w:after="0" w:line="1" w:lineRule="auto"/>
              <w:rPr>
                <w:rFonts w:eastAsia="Times New Roman" w:cstheme="minorHAnsi"/>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vAlign w:val="bottom"/>
          </w:tcPr>
          <w:p w14:paraId="145380CD" w14:textId="77777777" w:rsidR="004B1854" w:rsidRPr="004B1854" w:rsidRDefault="004B1854" w:rsidP="00AA754B">
            <w:pPr>
              <w:spacing w:after="0" w:line="1" w:lineRule="auto"/>
              <w:rPr>
                <w:rFonts w:eastAsia="Times New Roman" w:cstheme="minorHAnsi"/>
                <w:sz w:val="20"/>
                <w:szCs w:val="20"/>
                <w:lang w:eastAsia="zh-CN"/>
              </w:rPr>
            </w:pPr>
          </w:p>
        </w:tc>
        <w:tc>
          <w:tcPr>
            <w:tcW w:w="1695" w:type="dxa"/>
            <w:tcBorders>
              <w:top w:val="single" w:sz="6" w:space="0" w:color="000000"/>
              <w:bottom w:val="single" w:sz="6" w:space="0" w:color="000000"/>
            </w:tcBorders>
            <w:tcMar>
              <w:top w:w="0" w:type="dxa"/>
              <w:left w:w="0" w:type="dxa"/>
              <w:bottom w:w="0" w:type="dxa"/>
              <w:right w:w="0" w:type="dxa"/>
            </w:tcMar>
            <w:vAlign w:val="bottom"/>
          </w:tcPr>
          <w:p w14:paraId="6280EC2C" w14:textId="77777777" w:rsidR="004B1854" w:rsidRPr="004B1854" w:rsidRDefault="004B1854" w:rsidP="00AA754B">
            <w:pPr>
              <w:spacing w:after="0" w:line="1" w:lineRule="auto"/>
              <w:rPr>
                <w:rFonts w:eastAsia="Times New Roman" w:cstheme="minorHAnsi"/>
                <w:sz w:val="20"/>
                <w:szCs w:val="20"/>
                <w:lang w:eastAsia="zh-CN"/>
              </w:rPr>
            </w:pPr>
          </w:p>
        </w:tc>
        <w:tc>
          <w:tcPr>
            <w:tcW w:w="825" w:type="dxa"/>
            <w:tcBorders>
              <w:top w:val="single" w:sz="6" w:space="0" w:color="000000"/>
              <w:bottom w:val="single" w:sz="6" w:space="0" w:color="000000"/>
              <w:right w:val="single" w:sz="4" w:space="0" w:color="auto"/>
            </w:tcBorders>
            <w:tcMar>
              <w:top w:w="0" w:type="dxa"/>
              <w:left w:w="0" w:type="dxa"/>
              <w:bottom w:w="0" w:type="dxa"/>
              <w:right w:w="20" w:type="dxa"/>
            </w:tcMar>
            <w:vAlign w:val="bottom"/>
          </w:tcPr>
          <w:p w14:paraId="06F13A91" w14:textId="77777777" w:rsidR="004B1854" w:rsidRPr="004B1854" w:rsidRDefault="004B1854" w:rsidP="00AA754B">
            <w:pPr>
              <w:spacing w:after="0" w:line="1" w:lineRule="auto"/>
              <w:rPr>
                <w:rFonts w:eastAsia="Times New Roman" w:cstheme="minorHAnsi"/>
                <w:sz w:val="20"/>
                <w:szCs w:val="20"/>
                <w:lang w:eastAsia="zh-CN"/>
              </w:rPr>
            </w:pPr>
          </w:p>
        </w:tc>
      </w:tr>
      <w:tr w:rsidR="00C81C10" w:rsidRPr="004B1854" w14:paraId="3AE4BC97"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62359FF4" w14:textId="77777777" w:rsidR="004B1854" w:rsidRPr="004B1854" w:rsidRDefault="004B1854" w:rsidP="00AA754B">
            <w:pPr>
              <w:spacing w:after="0" w:line="1" w:lineRule="auto"/>
              <w:rPr>
                <w:rFonts w:eastAsia="Times New Roman" w:cstheme="minorHAnsi"/>
                <w:sz w:val="20"/>
                <w:szCs w:val="20"/>
                <w:lang w:eastAsia="zh-CN"/>
              </w:rPr>
            </w:pPr>
          </w:p>
        </w:tc>
        <w:tc>
          <w:tcPr>
            <w:tcW w:w="1185" w:type="dxa"/>
            <w:tcBorders>
              <w:top w:val="single" w:sz="6" w:space="0" w:color="000000"/>
              <w:bottom w:val="single" w:sz="6" w:space="0" w:color="000000"/>
            </w:tcBorders>
            <w:tcMar>
              <w:top w:w="0" w:type="dxa"/>
              <w:left w:w="0" w:type="dxa"/>
              <w:bottom w:w="0" w:type="dxa"/>
              <w:right w:w="0" w:type="dxa"/>
            </w:tcMar>
            <w:vAlign w:val="bottom"/>
          </w:tcPr>
          <w:p w14:paraId="3E463B44" w14:textId="77777777" w:rsidR="004B1854" w:rsidRPr="004B1854" w:rsidRDefault="004B1854" w:rsidP="00AA754B">
            <w:pPr>
              <w:spacing w:after="0" w:line="1" w:lineRule="auto"/>
              <w:rPr>
                <w:rFonts w:eastAsia="Times New Roman" w:cstheme="minorHAnsi"/>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vAlign w:val="bottom"/>
          </w:tcPr>
          <w:p w14:paraId="275C8190"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01</w:t>
            </w:r>
          </w:p>
        </w:tc>
        <w:tc>
          <w:tcPr>
            <w:tcW w:w="4515" w:type="dxa"/>
            <w:tcBorders>
              <w:top w:val="single" w:sz="6" w:space="0" w:color="000000"/>
              <w:bottom w:val="single" w:sz="6" w:space="0" w:color="000000"/>
            </w:tcBorders>
            <w:tcMar>
              <w:top w:w="0" w:type="dxa"/>
              <w:left w:w="0" w:type="dxa"/>
              <w:bottom w:w="0" w:type="dxa"/>
              <w:right w:w="0" w:type="dxa"/>
            </w:tcMar>
            <w:vAlign w:val="bottom"/>
          </w:tcPr>
          <w:p w14:paraId="22E32D55"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Приходе из буџета</w:t>
            </w:r>
          </w:p>
        </w:tc>
        <w:tc>
          <w:tcPr>
            <w:tcW w:w="1800" w:type="dxa"/>
            <w:tcBorders>
              <w:top w:val="single" w:sz="6" w:space="0" w:color="000000"/>
              <w:bottom w:val="single" w:sz="6" w:space="0" w:color="000000"/>
            </w:tcBorders>
            <w:tcMar>
              <w:top w:w="0" w:type="dxa"/>
              <w:left w:w="0" w:type="dxa"/>
              <w:bottom w:w="0" w:type="dxa"/>
              <w:right w:w="0" w:type="dxa"/>
            </w:tcMar>
            <w:vAlign w:val="bottom"/>
          </w:tcPr>
          <w:p w14:paraId="004EDC51"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17.780.000,00</w:t>
            </w:r>
          </w:p>
        </w:tc>
        <w:tc>
          <w:tcPr>
            <w:tcW w:w="1020" w:type="dxa"/>
            <w:tcBorders>
              <w:top w:val="single" w:sz="6" w:space="0" w:color="000000"/>
              <w:bottom w:val="single" w:sz="6" w:space="0" w:color="000000"/>
            </w:tcBorders>
            <w:tcMar>
              <w:top w:w="0" w:type="dxa"/>
              <w:left w:w="0" w:type="dxa"/>
              <w:bottom w:w="0" w:type="dxa"/>
              <w:right w:w="0" w:type="dxa"/>
            </w:tcMar>
            <w:vAlign w:val="bottom"/>
          </w:tcPr>
          <w:p w14:paraId="6C66B902" w14:textId="77777777" w:rsidR="004B1854" w:rsidRPr="004B1854" w:rsidRDefault="004B1854" w:rsidP="00AA754B">
            <w:pPr>
              <w:spacing w:after="0" w:line="1" w:lineRule="auto"/>
              <w:jc w:val="right"/>
              <w:rPr>
                <w:rFonts w:eastAsia="Times New Roman" w:cstheme="minorHAnsi"/>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vAlign w:val="bottom"/>
          </w:tcPr>
          <w:p w14:paraId="3BD47AAA" w14:textId="77777777" w:rsidR="004B1854" w:rsidRPr="004B1854" w:rsidRDefault="004B1854" w:rsidP="00AA754B">
            <w:pPr>
              <w:spacing w:after="0" w:line="1" w:lineRule="auto"/>
              <w:jc w:val="right"/>
              <w:rPr>
                <w:rFonts w:eastAsia="Times New Roman" w:cstheme="minorHAnsi"/>
                <w:sz w:val="20"/>
                <w:szCs w:val="20"/>
                <w:lang w:eastAsia="zh-CN"/>
              </w:rPr>
            </w:pPr>
          </w:p>
        </w:tc>
        <w:tc>
          <w:tcPr>
            <w:tcW w:w="1695" w:type="dxa"/>
            <w:tcBorders>
              <w:top w:val="single" w:sz="6" w:space="0" w:color="000000"/>
              <w:bottom w:val="single" w:sz="6" w:space="0" w:color="000000"/>
            </w:tcBorders>
            <w:tcMar>
              <w:top w:w="0" w:type="dxa"/>
              <w:left w:w="0" w:type="dxa"/>
              <w:bottom w:w="0" w:type="dxa"/>
              <w:right w:w="0" w:type="dxa"/>
            </w:tcMar>
            <w:vAlign w:val="bottom"/>
          </w:tcPr>
          <w:p w14:paraId="61729410" w14:textId="77777777" w:rsidR="004B1854" w:rsidRPr="004B1854" w:rsidRDefault="004B1854" w:rsidP="00AA754B">
            <w:pPr>
              <w:spacing w:after="0" w:line="1" w:lineRule="auto"/>
              <w:jc w:val="right"/>
              <w:rPr>
                <w:rFonts w:eastAsia="Times New Roman" w:cstheme="minorHAnsi"/>
                <w:sz w:val="20"/>
                <w:szCs w:val="20"/>
                <w:lang w:eastAsia="zh-CN"/>
              </w:rPr>
            </w:pPr>
          </w:p>
        </w:tc>
        <w:tc>
          <w:tcPr>
            <w:tcW w:w="825" w:type="dxa"/>
            <w:tcBorders>
              <w:top w:val="single" w:sz="6" w:space="0" w:color="000000"/>
              <w:bottom w:val="single" w:sz="6" w:space="0" w:color="000000"/>
              <w:right w:val="single" w:sz="4" w:space="0" w:color="auto"/>
            </w:tcBorders>
            <w:tcMar>
              <w:top w:w="0" w:type="dxa"/>
              <w:left w:w="0" w:type="dxa"/>
              <w:bottom w:w="0" w:type="dxa"/>
              <w:right w:w="20" w:type="dxa"/>
            </w:tcMar>
            <w:vAlign w:val="bottom"/>
          </w:tcPr>
          <w:p w14:paraId="03A70E85" w14:textId="77777777" w:rsidR="004B1854" w:rsidRPr="004B1854" w:rsidRDefault="004B1854" w:rsidP="00AA754B">
            <w:pPr>
              <w:spacing w:after="0" w:line="1" w:lineRule="auto"/>
              <w:jc w:val="right"/>
              <w:rPr>
                <w:rFonts w:eastAsia="Times New Roman" w:cstheme="minorHAnsi"/>
                <w:sz w:val="20"/>
                <w:szCs w:val="20"/>
                <w:lang w:eastAsia="zh-CN"/>
              </w:rPr>
            </w:pPr>
          </w:p>
        </w:tc>
      </w:tr>
      <w:tr w:rsidR="00C81C10" w:rsidRPr="004B1854" w14:paraId="1FED7961" w14:textId="77777777" w:rsidTr="00B60888">
        <w:tc>
          <w:tcPr>
            <w:tcW w:w="216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bottom"/>
          </w:tcPr>
          <w:p w14:paraId="7423B023"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18293344"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3</w:t>
            </w:r>
          </w:p>
        </w:tc>
        <w:tc>
          <w:tcPr>
            <w:tcW w:w="451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7FA0779D"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ВЕЋЕ ГРАДСКЕ ОПШТИНЕ ПАЛИЛУЛА</w:t>
            </w:r>
          </w:p>
        </w:tc>
        <w:tc>
          <w:tcPr>
            <w:tcW w:w="18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4A19BFEA"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17.780.000,00</w:t>
            </w:r>
          </w:p>
        </w:tc>
        <w:tc>
          <w:tcPr>
            <w:tcW w:w="102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58E453D7"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4A714528"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w:t>
            </w:r>
          </w:p>
        </w:tc>
        <w:tc>
          <w:tcPr>
            <w:tcW w:w="169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7676F881"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17.780.000,00</w:t>
            </w:r>
          </w:p>
        </w:tc>
        <w:tc>
          <w:tcPr>
            <w:tcW w:w="825" w:type="dxa"/>
            <w:tcBorders>
              <w:top w:val="single" w:sz="6" w:space="0" w:color="000000"/>
              <w:bottom w:val="single" w:sz="6" w:space="0" w:color="000000"/>
              <w:right w:val="single" w:sz="4" w:space="0" w:color="auto"/>
            </w:tcBorders>
            <w:shd w:val="clear" w:color="auto" w:fill="F5F5F5"/>
            <w:tcMar>
              <w:top w:w="0" w:type="dxa"/>
              <w:left w:w="0" w:type="dxa"/>
              <w:bottom w:w="0" w:type="dxa"/>
              <w:right w:w="20" w:type="dxa"/>
            </w:tcMar>
            <w:vAlign w:val="bottom"/>
          </w:tcPr>
          <w:p w14:paraId="4D28590F"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8,87</w:t>
            </w:r>
          </w:p>
        </w:tc>
      </w:tr>
      <w:tr w:rsidR="004B1854" w:rsidRPr="004B1854" w14:paraId="2D97FECC" w14:textId="77777777" w:rsidTr="00B60888">
        <w:trPr>
          <w:trHeight w:hRule="exact" w:val="225"/>
        </w:trPr>
        <w:tc>
          <w:tcPr>
            <w:tcW w:w="1449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4564B69"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66AA6586"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3B169121" w14:textId="77777777" w:rsidR="004B1854" w:rsidRPr="004B1854" w:rsidRDefault="004B1854" w:rsidP="00AA754B">
            <w:pPr>
              <w:spacing w:after="0" w:line="240" w:lineRule="auto"/>
              <w:rPr>
                <w:rFonts w:eastAsia="Times New Roman" w:cstheme="minorHAnsi"/>
                <w:vanish/>
                <w:sz w:val="20"/>
                <w:szCs w:val="20"/>
                <w:lang w:eastAsia="zh-CN"/>
              </w:rPr>
            </w:pPr>
            <w:r w:rsidRPr="004B1854">
              <w:rPr>
                <w:rFonts w:eastAsia="Times New Roman" w:cstheme="minorHAnsi"/>
                <w:sz w:val="20"/>
                <w:szCs w:val="20"/>
                <w:lang w:eastAsia="zh-CN"/>
              </w:rPr>
              <w:fldChar w:fldCharType="begin"/>
            </w:r>
            <w:r w:rsidRPr="004B1854">
              <w:rPr>
                <w:rFonts w:eastAsia="Times New Roman" w:cstheme="minorHAnsi"/>
                <w:sz w:val="20"/>
                <w:szCs w:val="20"/>
                <w:lang w:eastAsia="zh-CN"/>
              </w:rPr>
              <w:instrText>TC "4 Управа градске општине Палилула" \f C \l "2"</w:instrText>
            </w:r>
            <w:r w:rsidRPr="004B1854">
              <w:rPr>
                <w:rFonts w:eastAsia="Times New Roman" w:cstheme="minorHAnsi"/>
                <w:sz w:val="20"/>
                <w:szCs w:val="20"/>
                <w:lang w:eastAsia="zh-CN"/>
              </w:rPr>
              <w:fldChar w:fldCharType="end"/>
            </w:r>
          </w:p>
          <w:p w14:paraId="6BCA8197"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Раздео</w:t>
            </w:r>
          </w:p>
        </w:tc>
        <w:tc>
          <w:tcPr>
            <w:tcW w:w="1185" w:type="dxa"/>
            <w:tcBorders>
              <w:top w:val="single" w:sz="6" w:space="0" w:color="000000"/>
              <w:bottom w:val="single" w:sz="6" w:space="0" w:color="000000"/>
            </w:tcBorders>
            <w:tcMar>
              <w:top w:w="0" w:type="dxa"/>
              <w:left w:w="0" w:type="dxa"/>
              <w:bottom w:w="0" w:type="dxa"/>
              <w:right w:w="0" w:type="dxa"/>
            </w:tcMar>
            <w:vAlign w:val="bottom"/>
          </w:tcPr>
          <w:p w14:paraId="52DA7F8E"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4</w:t>
            </w:r>
          </w:p>
        </w:tc>
        <w:tc>
          <w:tcPr>
            <w:tcW w:w="1233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bottom"/>
          </w:tcPr>
          <w:tbl>
            <w:tblPr>
              <w:tblW w:w="14242" w:type="dxa"/>
              <w:tblLayout w:type="fixed"/>
              <w:tblLook w:val="01E0" w:firstRow="1" w:lastRow="1" w:firstColumn="1" w:lastColumn="1" w:noHBand="0" w:noVBand="0"/>
            </w:tblPr>
            <w:tblGrid>
              <w:gridCol w:w="14242"/>
            </w:tblGrid>
            <w:tr w:rsidR="004B1854" w:rsidRPr="004B1854" w14:paraId="2826BF56" w14:textId="77777777" w:rsidTr="00C81C10">
              <w:tc>
                <w:tcPr>
                  <w:tcW w:w="14242" w:type="dxa"/>
                  <w:tcMar>
                    <w:top w:w="0" w:type="dxa"/>
                    <w:left w:w="0" w:type="dxa"/>
                    <w:bottom w:w="0" w:type="dxa"/>
                    <w:right w:w="0" w:type="dxa"/>
                  </w:tcMar>
                </w:tcPr>
                <w:p w14:paraId="235C549D" w14:textId="77777777" w:rsidR="004B1854" w:rsidRPr="004B1854" w:rsidRDefault="004B1854" w:rsidP="00AA754B">
                  <w:pPr>
                    <w:spacing w:after="0" w:line="240" w:lineRule="auto"/>
                    <w:rPr>
                      <w:rFonts w:eastAsia="Times New Roman" w:cstheme="minorHAnsi"/>
                      <w:sz w:val="20"/>
                      <w:szCs w:val="20"/>
                      <w:lang w:eastAsia="zh-CN"/>
                    </w:rPr>
                  </w:pPr>
                  <w:r w:rsidRPr="004B1854">
                    <w:rPr>
                      <w:rFonts w:eastAsia="Times New Roman" w:cstheme="minorHAnsi"/>
                      <w:b/>
                      <w:bCs/>
                      <w:color w:val="000000"/>
                      <w:sz w:val="20"/>
                      <w:szCs w:val="20"/>
                      <w:lang w:eastAsia="zh-CN"/>
                    </w:rPr>
                    <w:t>УПРАВА ГРАДСКЕ ОПШТИНЕ ПАЛИЛУЛА</w:t>
                  </w:r>
                </w:p>
              </w:tc>
            </w:tr>
          </w:tbl>
          <w:p w14:paraId="718717D6"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0D5A9AA3"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3205BE64" w14:textId="77777777" w:rsidR="004B1854" w:rsidRPr="004B1854" w:rsidRDefault="004B1854" w:rsidP="00AA754B">
            <w:pPr>
              <w:spacing w:after="0" w:line="240" w:lineRule="auto"/>
              <w:rPr>
                <w:rFonts w:eastAsia="Times New Roman" w:cstheme="minorHAnsi"/>
                <w:vanish/>
                <w:sz w:val="20"/>
                <w:szCs w:val="20"/>
                <w:lang w:eastAsia="zh-CN"/>
              </w:rPr>
            </w:pPr>
            <w:r w:rsidRPr="004B1854">
              <w:rPr>
                <w:rFonts w:eastAsia="Times New Roman" w:cstheme="minorHAnsi"/>
                <w:sz w:val="20"/>
                <w:szCs w:val="20"/>
                <w:lang w:eastAsia="zh-CN"/>
              </w:rPr>
              <w:fldChar w:fldCharType="begin"/>
            </w:r>
            <w:r w:rsidRPr="004B1854">
              <w:rPr>
                <w:rFonts w:eastAsia="Times New Roman" w:cstheme="minorHAnsi"/>
                <w:sz w:val="20"/>
                <w:szCs w:val="20"/>
                <w:lang w:eastAsia="zh-CN"/>
              </w:rPr>
              <w:instrText>TC "-" \f C \l "3"</w:instrText>
            </w:r>
            <w:r w:rsidRPr="004B1854">
              <w:rPr>
                <w:rFonts w:eastAsia="Times New Roman" w:cstheme="minorHAnsi"/>
                <w:sz w:val="20"/>
                <w:szCs w:val="20"/>
                <w:lang w:eastAsia="zh-CN"/>
              </w:rPr>
              <w:fldChar w:fldCharType="end"/>
            </w:r>
          </w:p>
          <w:p w14:paraId="2165CDB5" w14:textId="77777777" w:rsidR="004B1854" w:rsidRPr="004B1854" w:rsidRDefault="004B1854" w:rsidP="00AA754B">
            <w:pPr>
              <w:spacing w:after="0" w:line="240" w:lineRule="auto"/>
              <w:rPr>
                <w:rFonts w:eastAsia="Times New Roman" w:cstheme="minorHAnsi"/>
                <w:vanish/>
                <w:sz w:val="20"/>
                <w:szCs w:val="20"/>
                <w:lang w:eastAsia="zh-CN"/>
              </w:rPr>
            </w:pPr>
            <w:r w:rsidRPr="004B1854">
              <w:rPr>
                <w:rFonts w:eastAsia="Times New Roman" w:cstheme="minorHAnsi"/>
                <w:sz w:val="20"/>
                <w:szCs w:val="20"/>
                <w:lang w:eastAsia="zh-CN"/>
              </w:rPr>
              <w:fldChar w:fldCharType="begin"/>
            </w:r>
            <w:r w:rsidRPr="004B1854">
              <w:rPr>
                <w:rFonts w:eastAsia="Times New Roman" w:cstheme="minorHAnsi"/>
                <w:sz w:val="20"/>
                <w:szCs w:val="20"/>
                <w:lang w:eastAsia="zh-CN"/>
              </w:rPr>
              <w:instrText>TC "070 Социјална помоћ угроженом становништву, некласификована на другом месту" \f C \l "4"</w:instrText>
            </w:r>
            <w:r w:rsidRPr="004B1854">
              <w:rPr>
                <w:rFonts w:eastAsia="Times New Roman" w:cstheme="minorHAnsi"/>
                <w:sz w:val="20"/>
                <w:szCs w:val="20"/>
                <w:lang w:eastAsia="zh-CN"/>
              </w:rPr>
              <w:fldChar w:fldCharType="end"/>
            </w:r>
          </w:p>
          <w:p w14:paraId="59916840"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Функц. клас.</w:t>
            </w:r>
          </w:p>
        </w:tc>
        <w:tc>
          <w:tcPr>
            <w:tcW w:w="1185" w:type="dxa"/>
            <w:tcBorders>
              <w:top w:val="single" w:sz="6" w:space="0" w:color="000000"/>
              <w:bottom w:val="single" w:sz="6" w:space="0" w:color="000000"/>
            </w:tcBorders>
            <w:tcMar>
              <w:top w:w="0" w:type="dxa"/>
              <w:left w:w="0" w:type="dxa"/>
              <w:bottom w:w="0" w:type="dxa"/>
              <w:right w:w="0" w:type="dxa"/>
            </w:tcMar>
            <w:vAlign w:val="bottom"/>
          </w:tcPr>
          <w:p w14:paraId="3A5954BD"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070</w:t>
            </w:r>
          </w:p>
        </w:tc>
        <w:tc>
          <w:tcPr>
            <w:tcW w:w="1233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bottom"/>
          </w:tcPr>
          <w:tbl>
            <w:tblPr>
              <w:tblW w:w="14242" w:type="dxa"/>
              <w:tblLayout w:type="fixed"/>
              <w:tblLook w:val="01E0" w:firstRow="1" w:lastRow="1" w:firstColumn="1" w:lastColumn="1" w:noHBand="0" w:noVBand="0"/>
            </w:tblPr>
            <w:tblGrid>
              <w:gridCol w:w="14242"/>
            </w:tblGrid>
            <w:tr w:rsidR="004B1854" w:rsidRPr="004B1854" w14:paraId="03AFFC97" w14:textId="77777777" w:rsidTr="00C81C10">
              <w:tc>
                <w:tcPr>
                  <w:tcW w:w="14242" w:type="dxa"/>
                  <w:tcMar>
                    <w:top w:w="0" w:type="dxa"/>
                    <w:left w:w="0" w:type="dxa"/>
                    <w:bottom w:w="0" w:type="dxa"/>
                    <w:right w:w="0" w:type="dxa"/>
                  </w:tcMar>
                </w:tcPr>
                <w:p w14:paraId="1014A94F" w14:textId="77777777" w:rsidR="004B1854" w:rsidRPr="004B1854" w:rsidRDefault="004B1854" w:rsidP="00AA754B">
                  <w:pPr>
                    <w:spacing w:after="0" w:line="240" w:lineRule="auto"/>
                    <w:rPr>
                      <w:rFonts w:eastAsia="Times New Roman" w:cstheme="minorHAnsi"/>
                      <w:sz w:val="20"/>
                      <w:szCs w:val="20"/>
                      <w:lang w:eastAsia="zh-CN"/>
                    </w:rPr>
                  </w:pPr>
                  <w:r w:rsidRPr="004B1854">
                    <w:rPr>
                      <w:rFonts w:eastAsia="Times New Roman" w:cstheme="minorHAnsi"/>
                      <w:b/>
                      <w:bCs/>
                      <w:color w:val="000000"/>
                      <w:sz w:val="20"/>
                      <w:szCs w:val="20"/>
                      <w:lang w:eastAsia="zh-CN"/>
                    </w:rPr>
                    <w:t>Социјална помоћ угроженом становништву, некласификована на другом месту</w:t>
                  </w:r>
                </w:p>
              </w:tc>
            </w:tr>
          </w:tbl>
          <w:p w14:paraId="1179EBE0"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3167CEC0"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67EB23C6" w14:textId="77777777" w:rsidR="004B1854" w:rsidRPr="004B1854" w:rsidRDefault="004B1854" w:rsidP="00AA754B">
            <w:pPr>
              <w:spacing w:after="0" w:line="240" w:lineRule="auto"/>
              <w:rPr>
                <w:rFonts w:eastAsia="Times New Roman" w:cstheme="minorHAnsi"/>
                <w:vanish/>
                <w:sz w:val="20"/>
                <w:szCs w:val="20"/>
                <w:lang w:eastAsia="zh-CN"/>
              </w:rPr>
            </w:pPr>
            <w:r w:rsidRPr="004B1854">
              <w:rPr>
                <w:rFonts w:eastAsia="Times New Roman" w:cstheme="minorHAnsi"/>
                <w:sz w:val="20"/>
                <w:szCs w:val="20"/>
                <w:lang w:eastAsia="zh-CN"/>
              </w:rPr>
              <w:fldChar w:fldCharType="begin"/>
            </w:r>
            <w:r w:rsidRPr="004B1854">
              <w:rPr>
                <w:rFonts w:eastAsia="Times New Roman" w:cstheme="minorHAnsi"/>
                <w:sz w:val="20"/>
                <w:szCs w:val="20"/>
                <w:lang w:eastAsia="zh-CN"/>
              </w:rPr>
              <w:instrText>TC "0901" \f C \l "5"</w:instrText>
            </w:r>
            <w:r w:rsidRPr="004B1854">
              <w:rPr>
                <w:rFonts w:eastAsia="Times New Roman" w:cstheme="minorHAnsi"/>
                <w:sz w:val="20"/>
                <w:szCs w:val="20"/>
                <w:lang w:eastAsia="zh-CN"/>
              </w:rPr>
              <w:fldChar w:fldCharType="end"/>
            </w:r>
          </w:p>
          <w:p w14:paraId="42C8447D"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Програм</w:t>
            </w:r>
          </w:p>
        </w:tc>
        <w:tc>
          <w:tcPr>
            <w:tcW w:w="1185" w:type="dxa"/>
            <w:tcBorders>
              <w:top w:val="single" w:sz="6" w:space="0" w:color="000000"/>
              <w:bottom w:val="single" w:sz="6" w:space="0" w:color="000000"/>
            </w:tcBorders>
            <w:tcMar>
              <w:top w:w="0" w:type="dxa"/>
              <w:left w:w="0" w:type="dxa"/>
              <w:bottom w:w="0" w:type="dxa"/>
              <w:right w:w="0" w:type="dxa"/>
            </w:tcMar>
            <w:vAlign w:val="bottom"/>
          </w:tcPr>
          <w:p w14:paraId="17F835EC" w14:textId="21CDAA73" w:rsidR="004B1854" w:rsidRPr="004B1854" w:rsidRDefault="00B11CC6" w:rsidP="00AA754B">
            <w:pPr>
              <w:spacing w:after="0" w:line="240" w:lineRule="auto"/>
              <w:rPr>
                <w:rFonts w:eastAsia="Times New Roman" w:cstheme="minorHAnsi"/>
                <w:b/>
                <w:bCs/>
                <w:color w:val="000000"/>
                <w:sz w:val="20"/>
                <w:szCs w:val="20"/>
                <w:lang w:eastAsia="zh-CN"/>
              </w:rPr>
            </w:pPr>
            <w:r>
              <w:rPr>
                <w:rFonts w:eastAsia="Times New Roman" w:cstheme="minorHAnsi"/>
                <w:b/>
                <w:bCs/>
                <w:color w:val="000000"/>
                <w:sz w:val="20"/>
                <w:szCs w:val="20"/>
                <w:lang w:eastAsia="zh-CN"/>
              </w:rPr>
              <w:t>0902</w:t>
            </w:r>
          </w:p>
        </w:tc>
        <w:tc>
          <w:tcPr>
            <w:tcW w:w="1233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bottom"/>
          </w:tcPr>
          <w:tbl>
            <w:tblPr>
              <w:tblW w:w="14242" w:type="dxa"/>
              <w:tblLayout w:type="fixed"/>
              <w:tblLook w:val="01E0" w:firstRow="1" w:lastRow="1" w:firstColumn="1" w:lastColumn="1" w:noHBand="0" w:noVBand="0"/>
            </w:tblPr>
            <w:tblGrid>
              <w:gridCol w:w="14242"/>
            </w:tblGrid>
            <w:tr w:rsidR="004B1854" w:rsidRPr="004B1854" w14:paraId="39A39855" w14:textId="77777777" w:rsidTr="00C81C10">
              <w:tc>
                <w:tcPr>
                  <w:tcW w:w="14242" w:type="dxa"/>
                  <w:tcMar>
                    <w:top w:w="0" w:type="dxa"/>
                    <w:left w:w="0" w:type="dxa"/>
                    <w:bottom w:w="0" w:type="dxa"/>
                    <w:right w:w="0" w:type="dxa"/>
                  </w:tcMar>
                </w:tcPr>
                <w:p w14:paraId="28394F4A" w14:textId="77777777" w:rsidR="004B1854" w:rsidRPr="004B1854" w:rsidRDefault="004B1854" w:rsidP="00AA754B">
                  <w:pPr>
                    <w:spacing w:after="0" w:line="240" w:lineRule="auto"/>
                    <w:rPr>
                      <w:rFonts w:eastAsia="Times New Roman" w:cstheme="minorHAnsi"/>
                      <w:sz w:val="20"/>
                      <w:szCs w:val="20"/>
                      <w:lang w:eastAsia="zh-CN"/>
                    </w:rPr>
                  </w:pPr>
                  <w:r w:rsidRPr="004B1854">
                    <w:rPr>
                      <w:rFonts w:eastAsia="Times New Roman" w:cstheme="minorHAnsi"/>
                      <w:b/>
                      <w:bCs/>
                      <w:color w:val="000000"/>
                      <w:sz w:val="20"/>
                      <w:szCs w:val="20"/>
                      <w:lang w:eastAsia="zh-CN"/>
                    </w:rPr>
                    <w:t>СОЦИЈАЛНА И ДЕЧЈА ЗАШТИТА</w:t>
                  </w:r>
                </w:p>
              </w:tc>
            </w:tr>
          </w:tbl>
          <w:p w14:paraId="5417D589"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41EC87A5" w14:textId="77777777" w:rsidTr="00B60888">
        <w:trPr>
          <w:trHeight w:hRule="exact" w:val="225"/>
        </w:trPr>
        <w:tc>
          <w:tcPr>
            <w:tcW w:w="1449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6735764"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4BEB76B0"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2A1CA992"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Активност</w:t>
            </w:r>
          </w:p>
        </w:tc>
        <w:tc>
          <w:tcPr>
            <w:tcW w:w="1185" w:type="dxa"/>
            <w:tcBorders>
              <w:top w:val="single" w:sz="6" w:space="0" w:color="000000"/>
              <w:bottom w:val="single" w:sz="6" w:space="0" w:color="000000"/>
            </w:tcBorders>
            <w:tcMar>
              <w:top w:w="0" w:type="dxa"/>
              <w:left w:w="0" w:type="dxa"/>
              <w:bottom w:w="0" w:type="dxa"/>
              <w:right w:w="0" w:type="dxa"/>
            </w:tcMar>
            <w:vAlign w:val="bottom"/>
          </w:tcPr>
          <w:p w14:paraId="28A21DB5"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0001</w:t>
            </w:r>
          </w:p>
        </w:tc>
        <w:tc>
          <w:tcPr>
            <w:tcW w:w="1233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bottom"/>
          </w:tcPr>
          <w:tbl>
            <w:tblPr>
              <w:tblW w:w="14242" w:type="dxa"/>
              <w:tblLayout w:type="fixed"/>
              <w:tblLook w:val="01E0" w:firstRow="1" w:lastRow="1" w:firstColumn="1" w:lastColumn="1" w:noHBand="0" w:noVBand="0"/>
            </w:tblPr>
            <w:tblGrid>
              <w:gridCol w:w="14242"/>
            </w:tblGrid>
            <w:tr w:rsidR="004B1854" w:rsidRPr="004B1854" w14:paraId="1E8DB2B5" w14:textId="77777777" w:rsidTr="00C81C10">
              <w:tc>
                <w:tcPr>
                  <w:tcW w:w="14242" w:type="dxa"/>
                  <w:tcMar>
                    <w:top w:w="0" w:type="dxa"/>
                    <w:left w:w="0" w:type="dxa"/>
                    <w:bottom w:w="0" w:type="dxa"/>
                    <w:right w:w="0" w:type="dxa"/>
                  </w:tcMar>
                </w:tcPr>
                <w:p w14:paraId="6E5A7028" w14:textId="77777777" w:rsidR="004B1854" w:rsidRPr="004B1854" w:rsidRDefault="004B1854" w:rsidP="00AA754B">
                  <w:pPr>
                    <w:spacing w:after="0" w:line="240" w:lineRule="auto"/>
                    <w:rPr>
                      <w:rFonts w:eastAsia="Times New Roman" w:cstheme="minorHAnsi"/>
                      <w:sz w:val="20"/>
                      <w:szCs w:val="20"/>
                      <w:lang w:eastAsia="zh-CN"/>
                    </w:rPr>
                  </w:pPr>
                  <w:r w:rsidRPr="004B1854">
                    <w:rPr>
                      <w:rFonts w:eastAsia="Times New Roman" w:cstheme="minorHAnsi"/>
                      <w:b/>
                      <w:bCs/>
                      <w:color w:val="000000"/>
                      <w:sz w:val="20"/>
                      <w:szCs w:val="20"/>
                      <w:lang w:eastAsia="zh-CN"/>
                    </w:rPr>
                    <w:t>Једнократне помоћи и други облици помоћи</w:t>
                  </w:r>
                </w:p>
              </w:tc>
            </w:tr>
          </w:tbl>
          <w:p w14:paraId="3D0D8D1D"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7767F523" w14:textId="77777777" w:rsidTr="00B6088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3352005"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070</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81A30BD"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FCCA318"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463000</w:t>
            </w:r>
          </w:p>
        </w:tc>
        <w:tc>
          <w:tcPr>
            <w:tcW w:w="4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899A0CA"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ТРАНСФЕРИ ОСТАЛИМ НИВОИМА ВЛАСТИ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8BA53C1"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4.000.000,00</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3F2BDBF2"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0A19BAC"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6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2DDD746"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4.000.000,00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bottom"/>
          </w:tcPr>
          <w:p w14:paraId="33985E57"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1,99</w:t>
            </w:r>
          </w:p>
        </w:tc>
      </w:tr>
      <w:tr w:rsidR="00C81C10" w:rsidRPr="004B1854" w14:paraId="0DB3FFA6" w14:textId="77777777" w:rsidTr="00B60888">
        <w:tc>
          <w:tcPr>
            <w:tcW w:w="216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bottom"/>
          </w:tcPr>
          <w:p w14:paraId="6A342F22"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6F010916"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0001</w:t>
            </w:r>
          </w:p>
        </w:tc>
        <w:tc>
          <w:tcPr>
            <w:tcW w:w="451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15C673C0"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Једнократне помоћи и други облици помоћи</w:t>
            </w:r>
          </w:p>
        </w:tc>
        <w:tc>
          <w:tcPr>
            <w:tcW w:w="18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79534FCF"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4.000.000,00</w:t>
            </w:r>
          </w:p>
        </w:tc>
        <w:tc>
          <w:tcPr>
            <w:tcW w:w="102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0C29A7D9"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3518D5D2"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w:t>
            </w:r>
          </w:p>
        </w:tc>
        <w:tc>
          <w:tcPr>
            <w:tcW w:w="169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14CFB6A7"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4.000.000,00</w:t>
            </w:r>
          </w:p>
        </w:tc>
        <w:tc>
          <w:tcPr>
            <w:tcW w:w="825" w:type="dxa"/>
            <w:tcBorders>
              <w:top w:val="single" w:sz="6" w:space="0" w:color="000000"/>
              <w:bottom w:val="single" w:sz="6" w:space="0" w:color="000000"/>
              <w:right w:val="single" w:sz="4" w:space="0" w:color="auto"/>
            </w:tcBorders>
            <w:shd w:val="clear" w:color="auto" w:fill="F5F5F5"/>
            <w:tcMar>
              <w:top w:w="0" w:type="dxa"/>
              <w:left w:w="0" w:type="dxa"/>
              <w:bottom w:w="0" w:type="dxa"/>
              <w:right w:w="20" w:type="dxa"/>
            </w:tcMar>
            <w:vAlign w:val="bottom"/>
          </w:tcPr>
          <w:p w14:paraId="7F9EE494"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1,99</w:t>
            </w:r>
          </w:p>
        </w:tc>
      </w:tr>
      <w:tr w:rsidR="004B1854" w:rsidRPr="004B1854" w14:paraId="731F5DFB" w14:textId="77777777" w:rsidTr="00B60888">
        <w:trPr>
          <w:trHeight w:hRule="exact" w:val="225"/>
        </w:trPr>
        <w:tc>
          <w:tcPr>
            <w:tcW w:w="1449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D633CC6" w14:textId="77777777" w:rsidR="004B1854" w:rsidRPr="004B1854" w:rsidRDefault="004B1854" w:rsidP="00AA754B">
            <w:pPr>
              <w:spacing w:after="0" w:line="1" w:lineRule="auto"/>
              <w:rPr>
                <w:rFonts w:eastAsia="Times New Roman" w:cstheme="minorHAnsi"/>
                <w:sz w:val="20"/>
                <w:szCs w:val="20"/>
                <w:lang w:eastAsia="zh-CN"/>
              </w:rPr>
            </w:pPr>
          </w:p>
        </w:tc>
      </w:tr>
      <w:tr w:rsidR="00C81C10" w:rsidRPr="004B1854" w14:paraId="532AEA58"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15654F29" w14:textId="77777777" w:rsidR="004B1854" w:rsidRPr="004B1854" w:rsidRDefault="004B1854" w:rsidP="00AA754B">
            <w:pPr>
              <w:spacing w:after="0" w:line="1" w:lineRule="auto"/>
              <w:rPr>
                <w:rFonts w:eastAsia="Times New Roman" w:cstheme="minorHAnsi"/>
                <w:sz w:val="20"/>
                <w:szCs w:val="20"/>
                <w:lang w:eastAsia="zh-CN"/>
              </w:rPr>
            </w:pPr>
          </w:p>
        </w:tc>
        <w:tc>
          <w:tcPr>
            <w:tcW w:w="1185" w:type="dxa"/>
            <w:tcBorders>
              <w:top w:val="single" w:sz="6" w:space="0" w:color="000000"/>
              <w:bottom w:val="single" w:sz="6" w:space="0" w:color="000000"/>
            </w:tcBorders>
            <w:tcMar>
              <w:top w:w="0" w:type="dxa"/>
              <w:left w:w="0" w:type="dxa"/>
              <w:bottom w:w="0" w:type="dxa"/>
              <w:right w:w="0" w:type="dxa"/>
            </w:tcMar>
            <w:vAlign w:val="bottom"/>
          </w:tcPr>
          <w:p w14:paraId="6A9A9DCD" w14:textId="77777777" w:rsidR="004B1854" w:rsidRPr="004B1854" w:rsidRDefault="004B1854" w:rsidP="00AA754B">
            <w:pPr>
              <w:spacing w:after="0" w:line="1" w:lineRule="auto"/>
              <w:rPr>
                <w:rFonts w:eastAsia="Times New Roman" w:cstheme="minorHAnsi"/>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vAlign w:val="bottom"/>
          </w:tcPr>
          <w:p w14:paraId="48A4AD5F" w14:textId="77777777" w:rsidR="004B1854" w:rsidRPr="004B1854" w:rsidRDefault="004B1854" w:rsidP="00AA754B">
            <w:pPr>
              <w:spacing w:after="0" w:line="1" w:lineRule="auto"/>
              <w:rPr>
                <w:rFonts w:eastAsia="Times New Roman" w:cstheme="minorHAnsi"/>
                <w:sz w:val="20"/>
                <w:szCs w:val="20"/>
                <w:lang w:eastAsia="zh-CN"/>
              </w:rPr>
            </w:pPr>
          </w:p>
        </w:tc>
        <w:tc>
          <w:tcPr>
            <w:tcW w:w="4515" w:type="dxa"/>
            <w:tcBorders>
              <w:top w:val="single" w:sz="6" w:space="0" w:color="000000"/>
              <w:bottom w:val="single" w:sz="6" w:space="0" w:color="000000"/>
            </w:tcBorders>
            <w:tcMar>
              <w:top w:w="0" w:type="dxa"/>
              <w:left w:w="0" w:type="dxa"/>
              <w:bottom w:w="0" w:type="dxa"/>
              <w:right w:w="0" w:type="dxa"/>
            </w:tcMar>
            <w:vAlign w:val="bottom"/>
          </w:tcPr>
          <w:tbl>
            <w:tblPr>
              <w:tblW w:w="6067" w:type="dxa"/>
              <w:tblLayout w:type="fixed"/>
              <w:tblCellMar>
                <w:left w:w="0" w:type="dxa"/>
                <w:right w:w="0" w:type="dxa"/>
              </w:tblCellMar>
              <w:tblLook w:val="01E0" w:firstRow="1" w:lastRow="1" w:firstColumn="1" w:lastColumn="1" w:noHBand="0" w:noVBand="0"/>
            </w:tblPr>
            <w:tblGrid>
              <w:gridCol w:w="6067"/>
            </w:tblGrid>
            <w:tr w:rsidR="004B1854" w:rsidRPr="004B1854" w14:paraId="3882452E" w14:textId="77777777" w:rsidTr="00C81C10">
              <w:tc>
                <w:tcPr>
                  <w:tcW w:w="6067" w:type="dxa"/>
                  <w:tcMar>
                    <w:top w:w="0" w:type="dxa"/>
                    <w:left w:w="0" w:type="dxa"/>
                    <w:bottom w:w="0" w:type="dxa"/>
                    <w:right w:w="0" w:type="dxa"/>
                  </w:tcMar>
                </w:tcPr>
                <w:p w14:paraId="709BDE90"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Извори финансирања за функцију 070:</w:t>
                  </w:r>
                </w:p>
                <w:p w14:paraId="26B63E57" w14:textId="77777777" w:rsidR="004B1854" w:rsidRPr="004B1854" w:rsidRDefault="004B1854" w:rsidP="00AA754B">
                  <w:pPr>
                    <w:spacing w:after="0" w:line="1" w:lineRule="auto"/>
                    <w:rPr>
                      <w:rFonts w:eastAsia="Times New Roman" w:cstheme="minorHAnsi"/>
                      <w:sz w:val="20"/>
                      <w:szCs w:val="20"/>
                      <w:lang w:eastAsia="zh-CN"/>
                    </w:rPr>
                  </w:pPr>
                </w:p>
              </w:tc>
            </w:tr>
          </w:tbl>
          <w:p w14:paraId="78A4CAAD" w14:textId="77777777" w:rsidR="004B1854" w:rsidRPr="004B1854" w:rsidRDefault="004B1854" w:rsidP="00AA754B">
            <w:pPr>
              <w:spacing w:after="0" w:line="1" w:lineRule="auto"/>
              <w:rPr>
                <w:rFonts w:eastAsia="Times New Roman" w:cstheme="minorHAnsi"/>
                <w:sz w:val="20"/>
                <w:szCs w:val="20"/>
                <w:lang w:eastAsia="zh-CN"/>
              </w:rPr>
            </w:pPr>
          </w:p>
        </w:tc>
        <w:tc>
          <w:tcPr>
            <w:tcW w:w="1800" w:type="dxa"/>
            <w:tcBorders>
              <w:top w:val="single" w:sz="6" w:space="0" w:color="000000"/>
              <w:bottom w:val="single" w:sz="6" w:space="0" w:color="000000"/>
            </w:tcBorders>
            <w:tcMar>
              <w:top w:w="0" w:type="dxa"/>
              <w:left w:w="0" w:type="dxa"/>
              <w:bottom w:w="0" w:type="dxa"/>
              <w:right w:w="0" w:type="dxa"/>
            </w:tcMar>
            <w:vAlign w:val="bottom"/>
          </w:tcPr>
          <w:p w14:paraId="65004E4C" w14:textId="77777777" w:rsidR="004B1854" w:rsidRPr="004B1854" w:rsidRDefault="004B1854" w:rsidP="00AA754B">
            <w:pPr>
              <w:spacing w:after="0" w:line="1" w:lineRule="auto"/>
              <w:rPr>
                <w:rFonts w:eastAsia="Times New Roman" w:cstheme="minorHAnsi"/>
                <w:sz w:val="20"/>
                <w:szCs w:val="20"/>
                <w:lang w:eastAsia="zh-CN"/>
              </w:rPr>
            </w:pPr>
          </w:p>
        </w:tc>
        <w:tc>
          <w:tcPr>
            <w:tcW w:w="1020" w:type="dxa"/>
            <w:tcBorders>
              <w:top w:val="single" w:sz="6" w:space="0" w:color="000000"/>
              <w:bottom w:val="single" w:sz="6" w:space="0" w:color="000000"/>
            </w:tcBorders>
            <w:tcMar>
              <w:top w:w="0" w:type="dxa"/>
              <w:left w:w="0" w:type="dxa"/>
              <w:bottom w:w="0" w:type="dxa"/>
              <w:right w:w="0" w:type="dxa"/>
            </w:tcMar>
            <w:vAlign w:val="bottom"/>
          </w:tcPr>
          <w:p w14:paraId="57C8B8C3" w14:textId="77777777" w:rsidR="004B1854" w:rsidRPr="004B1854" w:rsidRDefault="004B1854" w:rsidP="00AA754B">
            <w:pPr>
              <w:spacing w:after="0" w:line="1" w:lineRule="auto"/>
              <w:rPr>
                <w:rFonts w:eastAsia="Times New Roman" w:cstheme="minorHAnsi"/>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vAlign w:val="bottom"/>
          </w:tcPr>
          <w:p w14:paraId="4A64F40B" w14:textId="77777777" w:rsidR="004B1854" w:rsidRPr="004B1854" w:rsidRDefault="004B1854" w:rsidP="00AA754B">
            <w:pPr>
              <w:spacing w:after="0" w:line="1" w:lineRule="auto"/>
              <w:rPr>
                <w:rFonts w:eastAsia="Times New Roman" w:cstheme="minorHAnsi"/>
                <w:sz w:val="20"/>
                <w:szCs w:val="20"/>
                <w:lang w:eastAsia="zh-CN"/>
              </w:rPr>
            </w:pPr>
          </w:p>
        </w:tc>
        <w:tc>
          <w:tcPr>
            <w:tcW w:w="1695" w:type="dxa"/>
            <w:tcBorders>
              <w:top w:val="single" w:sz="6" w:space="0" w:color="000000"/>
              <w:bottom w:val="single" w:sz="6" w:space="0" w:color="000000"/>
            </w:tcBorders>
            <w:tcMar>
              <w:top w:w="0" w:type="dxa"/>
              <w:left w:w="0" w:type="dxa"/>
              <w:bottom w:w="0" w:type="dxa"/>
              <w:right w:w="0" w:type="dxa"/>
            </w:tcMar>
            <w:vAlign w:val="bottom"/>
          </w:tcPr>
          <w:p w14:paraId="1DF336B8" w14:textId="77777777" w:rsidR="004B1854" w:rsidRPr="004B1854" w:rsidRDefault="004B1854" w:rsidP="00AA754B">
            <w:pPr>
              <w:spacing w:after="0" w:line="1" w:lineRule="auto"/>
              <w:rPr>
                <w:rFonts w:eastAsia="Times New Roman" w:cstheme="minorHAnsi"/>
                <w:sz w:val="20"/>
                <w:szCs w:val="20"/>
                <w:lang w:eastAsia="zh-CN"/>
              </w:rPr>
            </w:pPr>
          </w:p>
        </w:tc>
        <w:tc>
          <w:tcPr>
            <w:tcW w:w="825" w:type="dxa"/>
            <w:tcBorders>
              <w:top w:val="single" w:sz="6" w:space="0" w:color="000000"/>
              <w:bottom w:val="single" w:sz="6" w:space="0" w:color="000000"/>
              <w:right w:val="single" w:sz="4" w:space="0" w:color="auto"/>
            </w:tcBorders>
            <w:tcMar>
              <w:top w:w="0" w:type="dxa"/>
              <w:left w:w="0" w:type="dxa"/>
              <w:bottom w:w="0" w:type="dxa"/>
              <w:right w:w="20" w:type="dxa"/>
            </w:tcMar>
            <w:vAlign w:val="bottom"/>
          </w:tcPr>
          <w:p w14:paraId="1686F9D4" w14:textId="77777777" w:rsidR="004B1854" w:rsidRPr="004B1854" w:rsidRDefault="004B1854" w:rsidP="00AA754B">
            <w:pPr>
              <w:spacing w:after="0" w:line="1" w:lineRule="auto"/>
              <w:rPr>
                <w:rFonts w:eastAsia="Times New Roman" w:cstheme="minorHAnsi"/>
                <w:sz w:val="20"/>
                <w:szCs w:val="20"/>
                <w:lang w:eastAsia="zh-CN"/>
              </w:rPr>
            </w:pPr>
          </w:p>
        </w:tc>
      </w:tr>
      <w:tr w:rsidR="00C81C10" w:rsidRPr="004B1854" w14:paraId="625D0376"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306D11E1" w14:textId="77777777" w:rsidR="004B1854" w:rsidRPr="004B1854" w:rsidRDefault="004B1854" w:rsidP="00AA754B">
            <w:pPr>
              <w:spacing w:after="0" w:line="1" w:lineRule="auto"/>
              <w:rPr>
                <w:rFonts w:eastAsia="Times New Roman" w:cstheme="minorHAnsi"/>
                <w:sz w:val="20"/>
                <w:szCs w:val="20"/>
                <w:lang w:eastAsia="zh-CN"/>
              </w:rPr>
            </w:pPr>
          </w:p>
        </w:tc>
        <w:tc>
          <w:tcPr>
            <w:tcW w:w="1185" w:type="dxa"/>
            <w:tcBorders>
              <w:top w:val="single" w:sz="6" w:space="0" w:color="000000"/>
              <w:bottom w:val="single" w:sz="6" w:space="0" w:color="000000"/>
            </w:tcBorders>
            <w:tcMar>
              <w:top w:w="0" w:type="dxa"/>
              <w:left w:w="0" w:type="dxa"/>
              <w:bottom w:w="0" w:type="dxa"/>
              <w:right w:w="0" w:type="dxa"/>
            </w:tcMar>
            <w:vAlign w:val="bottom"/>
          </w:tcPr>
          <w:p w14:paraId="6353AB65" w14:textId="77777777" w:rsidR="004B1854" w:rsidRPr="004B1854" w:rsidRDefault="004B1854" w:rsidP="00AA754B">
            <w:pPr>
              <w:spacing w:after="0" w:line="1" w:lineRule="auto"/>
              <w:rPr>
                <w:rFonts w:eastAsia="Times New Roman" w:cstheme="minorHAnsi"/>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vAlign w:val="bottom"/>
          </w:tcPr>
          <w:p w14:paraId="1BE3268C"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01</w:t>
            </w:r>
          </w:p>
        </w:tc>
        <w:tc>
          <w:tcPr>
            <w:tcW w:w="4515" w:type="dxa"/>
            <w:tcBorders>
              <w:top w:val="single" w:sz="6" w:space="0" w:color="000000"/>
              <w:bottom w:val="single" w:sz="6" w:space="0" w:color="000000"/>
            </w:tcBorders>
            <w:tcMar>
              <w:top w:w="0" w:type="dxa"/>
              <w:left w:w="0" w:type="dxa"/>
              <w:bottom w:w="0" w:type="dxa"/>
              <w:right w:w="0" w:type="dxa"/>
            </w:tcMar>
            <w:vAlign w:val="bottom"/>
          </w:tcPr>
          <w:p w14:paraId="744A8F10"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Приходе из буџета</w:t>
            </w:r>
          </w:p>
        </w:tc>
        <w:tc>
          <w:tcPr>
            <w:tcW w:w="1800" w:type="dxa"/>
            <w:tcBorders>
              <w:top w:val="single" w:sz="6" w:space="0" w:color="000000"/>
              <w:bottom w:val="single" w:sz="6" w:space="0" w:color="000000"/>
            </w:tcBorders>
            <w:tcMar>
              <w:top w:w="0" w:type="dxa"/>
              <w:left w:w="0" w:type="dxa"/>
              <w:bottom w:w="0" w:type="dxa"/>
              <w:right w:w="0" w:type="dxa"/>
            </w:tcMar>
            <w:vAlign w:val="bottom"/>
          </w:tcPr>
          <w:p w14:paraId="6B5F6095"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4.000.000,00</w:t>
            </w:r>
          </w:p>
        </w:tc>
        <w:tc>
          <w:tcPr>
            <w:tcW w:w="1020" w:type="dxa"/>
            <w:tcBorders>
              <w:top w:val="single" w:sz="6" w:space="0" w:color="000000"/>
              <w:bottom w:val="single" w:sz="6" w:space="0" w:color="000000"/>
            </w:tcBorders>
            <w:tcMar>
              <w:top w:w="0" w:type="dxa"/>
              <w:left w:w="0" w:type="dxa"/>
              <w:bottom w:w="0" w:type="dxa"/>
              <w:right w:w="0" w:type="dxa"/>
            </w:tcMar>
            <w:vAlign w:val="bottom"/>
          </w:tcPr>
          <w:p w14:paraId="45091310" w14:textId="77777777" w:rsidR="004B1854" w:rsidRPr="004B1854" w:rsidRDefault="004B1854" w:rsidP="00AA754B">
            <w:pPr>
              <w:spacing w:after="0" w:line="1" w:lineRule="auto"/>
              <w:rPr>
                <w:rFonts w:eastAsia="Times New Roman" w:cstheme="minorHAnsi"/>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vAlign w:val="bottom"/>
          </w:tcPr>
          <w:p w14:paraId="082D2C0D" w14:textId="77777777" w:rsidR="004B1854" w:rsidRPr="004B1854" w:rsidRDefault="004B1854" w:rsidP="00AA754B">
            <w:pPr>
              <w:spacing w:after="0" w:line="1" w:lineRule="auto"/>
              <w:rPr>
                <w:rFonts w:eastAsia="Times New Roman" w:cstheme="minorHAnsi"/>
                <w:sz w:val="20"/>
                <w:szCs w:val="20"/>
                <w:lang w:eastAsia="zh-CN"/>
              </w:rPr>
            </w:pPr>
          </w:p>
        </w:tc>
        <w:tc>
          <w:tcPr>
            <w:tcW w:w="1695" w:type="dxa"/>
            <w:tcBorders>
              <w:top w:val="single" w:sz="6" w:space="0" w:color="000000"/>
              <w:bottom w:val="single" w:sz="6" w:space="0" w:color="000000"/>
            </w:tcBorders>
            <w:tcMar>
              <w:top w:w="0" w:type="dxa"/>
              <w:left w:w="0" w:type="dxa"/>
              <w:bottom w:w="0" w:type="dxa"/>
              <w:right w:w="0" w:type="dxa"/>
            </w:tcMar>
            <w:vAlign w:val="bottom"/>
          </w:tcPr>
          <w:p w14:paraId="47FF9D07" w14:textId="77777777" w:rsidR="004B1854" w:rsidRPr="004B1854" w:rsidRDefault="004B1854" w:rsidP="00AA754B">
            <w:pPr>
              <w:spacing w:after="0" w:line="1" w:lineRule="auto"/>
              <w:rPr>
                <w:rFonts w:eastAsia="Times New Roman" w:cstheme="minorHAnsi"/>
                <w:sz w:val="20"/>
                <w:szCs w:val="20"/>
                <w:lang w:eastAsia="zh-CN"/>
              </w:rPr>
            </w:pPr>
          </w:p>
        </w:tc>
        <w:tc>
          <w:tcPr>
            <w:tcW w:w="825" w:type="dxa"/>
            <w:tcBorders>
              <w:top w:val="single" w:sz="6" w:space="0" w:color="000000"/>
              <w:bottom w:val="single" w:sz="4" w:space="0" w:color="auto"/>
              <w:right w:val="single" w:sz="4" w:space="0" w:color="auto"/>
            </w:tcBorders>
            <w:tcMar>
              <w:top w:w="0" w:type="dxa"/>
              <w:left w:w="0" w:type="dxa"/>
              <w:bottom w:w="0" w:type="dxa"/>
              <w:right w:w="20" w:type="dxa"/>
            </w:tcMar>
            <w:vAlign w:val="bottom"/>
          </w:tcPr>
          <w:p w14:paraId="3437F920" w14:textId="77777777" w:rsidR="004B1854" w:rsidRPr="004B1854" w:rsidRDefault="004B1854" w:rsidP="00AA754B">
            <w:pPr>
              <w:spacing w:after="0" w:line="1" w:lineRule="auto"/>
              <w:rPr>
                <w:rFonts w:eastAsia="Times New Roman" w:cstheme="minorHAnsi"/>
                <w:sz w:val="20"/>
                <w:szCs w:val="20"/>
                <w:lang w:eastAsia="zh-CN"/>
              </w:rPr>
            </w:pPr>
          </w:p>
        </w:tc>
      </w:tr>
      <w:tr w:rsidR="00C81C10" w:rsidRPr="004B1854" w14:paraId="7811B2D4" w14:textId="77777777" w:rsidTr="00B60888">
        <w:tc>
          <w:tcPr>
            <w:tcW w:w="216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bottom"/>
          </w:tcPr>
          <w:p w14:paraId="255AA09B"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20D032E0"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070</w:t>
            </w:r>
          </w:p>
        </w:tc>
        <w:tc>
          <w:tcPr>
            <w:tcW w:w="451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6E3C89AC"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Социјална помоћ угроженом становништву, некласификована на другом месту</w:t>
            </w:r>
          </w:p>
        </w:tc>
        <w:tc>
          <w:tcPr>
            <w:tcW w:w="18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237A8492"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4.000.000,00</w:t>
            </w:r>
          </w:p>
        </w:tc>
        <w:tc>
          <w:tcPr>
            <w:tcW w:w="102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2E3C9CE6"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665BDE72"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w:t>
            </w:r>
          </w:p>
        </w:tc>
        <w:tc>
          <w:tcPr>
            <w:tcW w:w="169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6D71B2C6"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4.000.000,00</w:t>
            </w:r>
          </w:p>
        </w:tc>
        <w:tc>
          <w:tcPr>
            <w:tcW w:w="825" w:type="dxa"/>
            <w:tcBorders>
              <w:top w:val="single" w:sz="4" w:space="0" w:color="auto"/>
              <w:bottom w:val="single" w:sz="6" w:space="0" w:color="000000"/>
              <w:right w:val="single" w:sz="4" w:space="0" w:color="auto"/>
            </w:tcBorders>
            <w:shd w:val="clear" w:color="auto" w:fill="F5F5F5"/>
            <w:tcMar>
              <w:top w:w="0" w:type="dxa"/>
              <w:left w:w="0" w:type="dxa"/>
              <w:bottom w:w="0" w:type="dxa"/>
              <w:right w:w="20" w:type="dxa"/>
            </w:tcMar>
            <w:vAlign w:val="bottom"/>
          </w:tcPr>
          <w:p w14:paraId="3DE43D55"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1,99</w:t>
            </w:r>
          </w:p>
        </w:tc>
      </w:tr>
      <w:tr w:rsidR="004B1854" w:rsidRPr="004B1854" w14:paraId="4147C74C" w14:textId="77777777" w:rsidTr="00B60888">
        <w:trPr>
          <w:trHeight w:hRule="exact" w:val="225"/>
        </w:trPr>
        <w:tc>
          <w:tcPr>
            <w:tcW w:w="1449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A065DC2"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5C9900F6"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79B5970E" w14:textId="77777777" w:rsidR="004B1854" w:rsidRPr="004B1854" w:rsidRDefault="004B1854" w:rsidP="00AA754B">
            <w:pPr>
              <w:spacing w:after="0" w:line="240" w:lineRule="auto"/>
              <w:rPr>
                <w:rFonts w:eastAsia="Times New Roman" w:cstheme="minorHAnsi"/>
                <w:vanish/>
                <w:sz w:val="20"/>
                <w:szCs w:val="20"/>
                <w:lang w:eastAsia="zh-CN"/>
              </w:rPr>
            </w:pPr>
            <w:r w:rsidRPr="004B1854">
              <w:rPr>
                <w:rFonts w:eastAsia="Times New Roman" w:cstheme="minorHAnsi"/>
                <w:sz w:val="20"/>
                <w:szCs w:val="20"/>
                <w:lang w:eastAsia="zh-CN"/>
              </w:rPr>
              <w:lastRenderedPageBreak/>
              <w:fldChar w:fldCharType="begin"/>
            </w:r>
            <w:r w:rsidRPr="004B1854">
              <w:rPr>
                <w:rFonts w:eastAsia="Times New Roman" w:cstheme="minorHAnsi"/>
                <w:sz w:val="20"/>
                <w:szCs w:val="20"/>
                <w:lang w:eastAsia="zh-CN"/>
              </w:rPr>
              <w:instrText>TC "112 Финансијски и фискални послови" \f C \l "4"</w:instrText>
            </w:r>
            <w:r w:rsidRPr="004B1854">
              <w:rPr>
                <w:rFonts w:eastAsia="Times New Roman" w:cstheme="minorHAnsi"/>
                <w:sz w:val="20"/>
                <w:szCs w:val="20"/>
                <w:lang w:eastAsia="zh-CN"/>
              </w:rPr>
              <w:fldChar w:fldCharType="end"/>
            </w:r>
          </w:p>
          <w:p w14:paraId="4670FC3B"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Функц. клас.</w:t>
            </w:r>
          </w:p>
        </w:tc>
        <w:tc>
          <w:tcPr>
            <w:tcW w:w="1185" w:type="dxa"/>
            <w:tcBorders>
              <w:top w:val="single" w:sz="6" w:space="0" w:color="000000"/>
              <w:bottom w:val="single" w:sz="6" w:space="0" w:color="000000"/>
            </w:tcBorders>
            <w:tcMar>
              <w:top w:w="0" w:type="dxa"/>
              <w:left w:w="0" w:type="dxa"/>
              <w:bottom w:w="0" w:type="dxa"/>
              <w:right w:w="0" w:type="dxa"/>
            </w:tcMar>
            <w:vAlign w:val="bottom"/>
          </w:tcPr>
          <w:p w14:paraId="77893EEB"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112</w:t>
            </w:r>
          </w:p>
        </w:tc>
        <w:tc>
          <w:tcPr>
            <w:tcW w:w="1233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bottom"/>
          </w:tcPr>
          <w:tbl>
            <w:tblPr>
              <w:tblW w:w="14242" w:type="dxa"/>
              <w:tblLayout w:type="fixed"/>
              <w:tblLook w:val="01E0" w:firstRow="1" w:lastRow="1" w:firstColumn="1" w:lastColumn="1" w:noHBand="0" w:noVBand="0"/>
            </w:tblPr>
            <w:tblGrid>
              <w:gridCol w:w="14242"/>
            </w:tblGrid>
            <w:tr w:rsidR="004B1854" w:rsidRPr="004B1854" w14:paraId="1219706F" w14:textId="77777777" w:rsidTr="00C81C10">
              <w:tc>
                <w:tcPr>
                  <w:tcW w:w="14242" w:type="dxa"/>
                  <w:tcMar>
                    <w:top w:w="0" w:type="dxa"/>
                    <w:left w:w="0" w:type="dxa"/>
                    <w:bottom w:w="0" w:type="dxa"/>
                    <w:right w:w="0" w:type="dxa"/>
                  </w:tcMar>
                </w:tcPr>
                <w:p w14:paraId="673FB541" w14:textId="77777777" w:rsidR="004B1854" w:rsidRPr="004B1854" w:rsidRDefault="004B1854" w:rsidP="00AA754B">
                  <w:pPr>
                    <w:spacing w:after="0" w:line="240" w:lineRule="auto"/>
                    <w:rPr>
                      <w:rFonts w:eastAsia="Times New Roman" w:cstheme="minorHAnsi"/>
                      <w:sz w:val="20"/>
                      <w:szCs w:val="20"/>
                      <w:lang w:eastAsia="zh-CN"/>
                    </w:rPr>
                  </w:pPr>
                  <w:r w:rsidRPr="004B1854">
                    <w:rPr>
                      <w:rFonts w:eastAsia="Times New Roman" w:cstheme="minorHAnsi"/>
                      <w:b/>
                      <w:bCs/>
                      <w:color w:val="000000"/>
                      <w:sz w:val="20"/>
                      <w:szCs w:val="20"/>
                      <w:lang w:eastAsia="zh-CN"/>
                    </w:rPr>
                    <w:t>Финансијски и фискални послови</w:t>
                  </w:r>
                </w:p>
              </w:tc>
            </w:tr>
          </w:tbl>
          <w:p w14:paraId="74FB026D"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56D3BD9A"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74C6D6D3" w14:textId="77777777" w:rsidR="004B1854" w:rsidRPr="004B1854" w:rsidRDefault="004B1854" w:rsidP="00AA754B">
            <w:pPr>
              <w:spacing w:after="0" w:line="240" w:lineRule="auto"/>
              <w:rPr>
                <w:rFonts w:eastAsia="Times New Roman" w:cstheme="minorHAnsi"/>
                <w:vanish/>
                <w:sz w:val="20"/>
                <w:szCs w:val="20"/>
                <w:lang w:eastAsia="zh-CN"/>
              </w:rPr>
            </w:pPr>
            <w:r w:rsidRPr="004B1854">
              <w:rPr>
                <w:rFonts w:eastAsia="Times New Roman" w:cstheme="minorHAnsi"/>
                <w:sz w:val="20"/>
                <w:szCs w:val="20"/>
                <w:lang w:eastAsia="zh-CN"/>
              </w:rPr>
              <w:fldChar w:fldCharType="begin"/>
            </w:r>
            <w:r w:rsidRPr="004B1854">
              <w:rPr>
                <w:rFonts w:eastAsia="Times New Roman" w:cstheme="minorHAnsi"/>
                <w:sz w:val="20"/>
                <w:szCs w:val="20"/>
                <w:lang w:eastAsia="zh-CN"/>
              </w:rPr>
              <w:instrText>TC "0602" \f C \l "5"</w:instrText>
            </w:r>
            <w:r w:rsidRPr="004B1854">
              <w:rPr>
                <w:rFonts w:eastAsia="Times New Roman" w:cstheme="minorHAnsi"/>
                <w:sz w:val="20"/>
                <w:szCs w:val="20"/>
                <w:lang w:eastAsia="zh-CN"/>
              </w:rPr>
              <w:fldChar w:fldCharType="end"/>
            </w:r>
          </w:p>
          <w:p w14:paraId="0B2C475B"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Програм</w:t>
            </w:r>
          </w:p>
        </w:tc>
        <w:tc>
          <w:tcPr>
            <w:tcW w:w="1185" w:type="dxa"/>
            <w:tcBorders>
              <w:top w:val="single" w:sz="6" w:space="0" w:color="000000"/>
              <w:bottom w:val="single" w:sz="6" w:space="0" w:color="000000"/>
            </w:tcBorders>
            <w:tcMar>
              <w:top w:w="0" w:type="dxa"/>
              <w:left w:w="0" w:type="dxa"/>
              <w:bottom w:w="0" w:type="dxa"/>
              <w:right w:w="0" w:type="dxa"/>
            </w:tcMar>
            <w:vAlign w:val="bottom"/>
          </w:tcPr>
          <w:p w14:paraId="3CBA1459"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0602</w:t>
            </w:r>
          </w:p>
        </w:tc>
        <w:tc>
          <w:tcPr>
            <w:tcW w:w="1233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bottom"/>
          </w:tcPr>
          <w:tbl>
            <w:tblPr>
              <w:tblW w:w="14242" w:type="dxa"/>
              <w:tblLayout w:type="fixed"/>
              <w:tblLook w:val="01E0" w:firstRow="1" w:lastRow="1" w:firstColumn="1" w:lastColumn="1" w:noHBand="0" w:noVBand="0"/>
            </w:tblPr>
            <w:tblGrid>
              <w:gridCol w:w="14242"/>
            </w:tblGrid>
            <w:tr w:rsidR="004B1854" w:rsidRPr="004B1854" w14:paraId="508939AF" w14:textId="77777777" w:rsidTr="00C81C10">
              <w:tc>
                <w:tcPr>
                  <w:tcW w:w="14242" w:type="dxa"/>
                  <w:tcMar>
                    <w:top w:w="0" w:type="dxa"/>
                    <w:left w:w="0" w:type="dxa"/>
                    <w:bottom w:w="0" w:type="dxa"/>
                    <w:right w:w="0" w:type="dxa"/>
                  </w:tcMar>
                </w:tcPr>
                <w:p w14:paraId="49AB6D34" w14:textId="77777777" w:rsidR="004B1854" w:rsidRPr="004B1854" w:rsidRDefault="004B1854" w:rsidP="00AA754B">
                  <w:pPr>
                    <w:spacing w:after="0" w:line="240" w:lineRule="auto"/>
                    <w:rPr>
                      <w:rFonts w:eastAsia="Times New Roman" w:cstheme="minorHAnsi"/>
                      <w:sz w:val="20"/>
                      <w:szCs w:val="20"/>
                      <w:lang w:eastAsia="zh-CN"/>
                    </w:rPr>
                  </w:pPr>
                  <w:r w:rsidRPr="004B1854">
                    <w:rPr>
                      <w:rFonts w:eastAsia="Times New Roman" w:cstheme="minorHAnsi"/>
                      <w:b/>
                      <w:bCs/>
                      <w:color w:val="000000"/>
                      <w:sz w:val="20"/>
                      <w:szCs w:val="20"/>
                      <w:lang w:eastAsia="zh-CN"/>
                    </w:rPr>
                    <w:t>ОПШТЕ УСЛУГЕ ЛОКАЛНЕ САМОУПРАВЕ</w:t>
                  </w:r>
                </w:p>
              </w:tc>
            </w:tr>
          </w:tbl>
          <w:p w14:paraId="3B76C797"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4F288370" w14:textId="77777777" w:rsidTr="00B60888">
        <w:trPr>
          <w:trHeight w:hRule="exact" w:val="225"/>
        </w:trPr>
        <w:tc>
          <w:tcPr>
            <w:tcW w:w="1449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41D9D4E"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39B95734"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6047522D"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Активност</w:t>
            </w:r>
          </w:p>
        </w:tc>
        <w:tc>
          <w:tcPr>
            <w:tcW w:w="1185" w:type="dxa"/>
            <w:tcBorders>
              <w:top w:val="single" w:sz="6" w:space="0" w:color="000000"/>
              <w:bottom w:val="single" w:sz="6" w:space="0" w:color="000000"/>
            </w:tcBorders>
            <w:tcMar>
              <w:top w:w="0" w:type="dxa"/>
              <w:left w:w="0" w:type="dxa"/>
              <w:bottom w:w="0" w:type="dxa"/>
              <w:right w:w="0" w:type="dxa"/>
            </w:tcMar>
            <w:vAlign w:val="bottom"/>
          </w:tcPr>
          <w:p w14:paraId="2B28772B"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0009</w:t>
            </w:r>
          </w:p>
        </w:tc>
        <w:tc>
          <w:tcPr>
            <w:tcW w:w="1233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bottom"/>
          </w:tcPr>
          <w:tbl>
            <w:tblPr>
              <w:tblW w:w="14242" w:type="dxa"/>
              <w:tblLayout w:type="fixed"/>
              <w:tblLook w:val="01E0" w:firstRow="1" w:lastRow="1" w:firstColumn="1" w:lastColumn="1" w:noHBand="0" w:noVBand="0"/>
            </w:tblPr>
            <w:tblGrid>
              <w:gridCol w:w="14242"/>
            </w:tblGrid>
            <w:tr w:rsidR="004B1854" w:rsidRPr="004B1854" w14:paraId="57DAE5F2" w14:textId="77777777" w:rsidTr="00C81C10">
              <w:tc>
                <w:tcPr>
                  <w:tcW w:w="14242" w:type="dxa"/>
                  <w:tcMar>
                    <w:top w:w="0" w:type="dxa"/>
                    <w:left w:w="0" w:type="dxa"/>
                    <w:bottom w:w="0" w:type="dxa"/>
                    <w:right w:w="0" w:type="dxa"/>
                  </w:tcMar>
                </w:tcPr>
                <w:p w14:paraId="4A7078E6" w14:textId="77777777" w:rsidR="004B1854" w:rsidRPr="004B1854" w:rsidRDefault="004B1854" w:rsidP="00AA754B">
                  <w:pPr>
                    <w:spacing w:after="0" w:line="240" w:lineRule="auto"/>
                    <w:rPr>
                      <w:rFonts w:eastAsia="Times New Roman" w:cstheme="minorHAnsi"/>
                      <w:sz w:val="20"/>
                      <w:szCs w:val="20"/>
                      <w:lang w:eastAsia="zh-CN"/>
                    </w:rPr>
                  </w:pPr>
                  <w:r w:rsidRPr="004B1854">
                    <w:rPr>
                      <w:rFonts w:eastAsia="Times New Roman" w:cstheme="minorHAnsi"/>
                      <w:b/>
                      <w:bCs/>
                      <w:color w:val="000000"/>
                      <w:sz w:val="20"/>
                      <w:szCs w:val="20"/>
                      <w:lang w:eastAsia="zh-CN"/>
                    </w:rPr>
                    <w:t>Текућа буџетска резерва</w:t>
                  </w:r>
                </w:p>
              </w:tc>
            </w:tr>
          </w:tbl>
          <w:p w14:paraId="03B45F51"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7C3B3BA3" w14:textId="77777777" w:rsidTr="00B6088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6534940"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112</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42DCA2F"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51/0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3BB22DD0"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499000</w:t>
            </w:r>
          </w:p>
        </w:tc>
        <w:tc>
          <w:tcPr>
            <w:tcW w:w="4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3D945C01"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СРЕДСТВА РЕЗЕРВЕ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F9A6B3A"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6.000.000,00</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2107A3E"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D2E8533"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6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CB8C5D9"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6.000.000,00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bottom"/>
          </w:tcPr>
          <w:p w14:paraId="078B0B40"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2,99</w:t>
            </w:r>
          </w:p>
        </w:tc>
      </w:tr>
      <w:tr w:rsidR="00C81C10" w:rsidRPr="004B1854" w14:paraId="2C0AF50B" w14:textId="77777777" w:rsidTr="00B60888">
        <w:tc>
          <w:tcPr>
            <w:tcW w:w="216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bottom"/>
          </w:tcPr>
          <w:p w14:paraId="076BCE8F"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4DDFFE9E"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0009</w:t>
            </w:r>
          </w:p>
        </w:tc>
        <w:tc>
          <w:tcPr>
            <w:tcW w:w="451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2537D5DB"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Текућа буџетска резерва</w:t>
            </w:r>
          </w:p>
        </w:tc>
        <w:tc>
          <w:tcPr>
            <w:tcW w:w="18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6A13FFF5"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6.000.000,00</w:t>
            </w:r>
          </w:p>
        </w:tc>
        <w:tc>
          <w:tcPr>
            <w:tcW w:w="102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1C4F4C32"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292AED1D"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w:t>
            </w:r>
          </w:p>
        </w:tc>
        <w:tc>
          <w:tcPr>
            <w:tcW w:w="169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6ED727EE"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6.000.000,00</w:t>
            </w:r>
          </w:p>
        </w:tc>
        <w:tc>
          <w:tcPr>
            <w:tcW w:w="825" w:type="dxa"/>
            <w:tcBorders>
              <w:top w:val="single" w:sz="6" w:space="0" w:color="000000"/>
              <w:bottom w:val="single" w:sz="6" w:space="0" w:color="000000"/>
              <w:right w:val="single" w:sz="4" w:space="0" w:color="auto"/>
            </w:tcBorders>
            <w:shd w:val="clear" w:color="auto" w:fill="F5F5F5"/>
            <w:tcMar>
              <w:top w:w="0" w:type="dxa"/>
              <w:left w:w="0" w:type="dxa"/>
              <w:bottom w:w="0" w:type="dxa"/>
              <w:right w:w="20" w:type="dxa"/>
            </w:tcMar>
            <w:vAlign w:val="bottom"/>
          </w:tcPr>
          <w:p w14:paraId="4F23D0B8"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2,99</w:t>
            </w:r>
          </w:p>
        </w:tc>
      </w:tr>
      <w:tr w:rsidR="004B1854" w:rsidRPr="004B1854" w14:paraId="0884F46F" w14:textId="77777777" w:rsidTr="00B60888">
        <w:trPr>
          <w:trHeight w:hRule="exact" w:val="225"/>
        </w:trPr>
        <w:tc>
          <w:tcPr>
            <w:tcW w:w="1449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3B676470"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3E47174F"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6FA1EE55"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Активност</w:t>
            </w:r>
          </w:p>
        </w:tc>
        <w:tc>
          <w:tcPr>
            <w:tcW w:w="1185" w:type="dxa"/>
            <w:tcBorders>
              <w:top w:val="single" w:sz="6" w:space="0" w:color="000000"/>
              <w:bottom w:val="single" w:sz="6" w:space="0" w:color="000000"/>
            </w:tcBorders>
            <w:tcMar>
              <w:top w:w="0" w:type="dxa"/>
              <w:left w:w="0" w:type="dxa"/>
              <w:bottom w:w="0" w:type="dxa"/>
              <w:right w:w="0" w:type="dxa"/>
            </w:tcMar>
            <w:vAlign w:val="bottom"/>
          </w:tcPr>
          <w:p w14:paraId="324132EF"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0010</w:t>
            </w:r>
          </w:p>
        </w:tc>
        <w:tc>
          <w:tcPr>
            <w:tcW w:w="1233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bottom"/>
          </w:tcPr>
          <w:tbl>
            <w:tblPr>
              <w:tblW w:w="14242" w:type="dxa"/>
              <w:tblLayout w:type="fixed"/>
              <w:tblLook w:val="01E0" w:firstRow="1" w:lastRow="1" w:firstColumn="1" w:lastColumn="1" w:noHBand="0" w:noVBand="0"/>
            </w:tblPr>
            <w:tblGrid>
              <w:gridCol w:w="14242"/>
            </w:tblGrid>
            <w:tr w:rsidR="004B1854" w:rsidRPr="004B1854" w14:paraId="16DD3574" w14:textId="77777777" w:rsidTr="00C81C10">
              <w:tc>
                <w:tcPr>
                  <w:tcW w:w="14242" w:type="dxa"/>
                  <w:tcMar>
                    <w:top w:w="0" w:type="dxa"/>
                    <w:left w:w="0" w:type="dxa"/>
                    <w:bottom w:w="0" w:type="dxa"/>
                    <w:right w:w="0" w:type="dxa"/>
                  </w:tcMar>
                </w:tcPr>
                <w:p w14:paraId="0A4BBEA3" w14:textId="77777777" w:rsidR="004B1854" w:rsidRPr="004B1854" w:rsidRDefault="004B1854" w:rsidP="00AA754B">
                  <w:pPr>
                    <w:spacing w:after="0" w:line="240" w:lineRule="auto"/>
                    <w:rPr>
                      <w:rFonts w:eastAsia="Times New Roman" w:cstheme="minorHAnsi"/>
                      <w:sz w:val="20"/>
                      <w:szCs w:val="20"/>
                      <w:lang w:eastAsia="zh-CN"/>
                    </w:rPr>
                  </w:pPr>
                  <w:r w:rsidRPr="004B1854">
                    <w:rPr>
                      <w:rFonts w:eastAsia="Times New Roman" w:cstheme="minorHAnsi"/>
                      <w:b/>
                      <w:bCs/>
                      <w:color w:val="000000"/>
                      <w:sz w:val="20"/>
                      <w:szCs w:val="20"/>
                      <w:lang w:eastAsia="zh-CN"/>
                    </w:rPr>
                    <w:t>Стална буџетска резерва</w:t>
                  </w:r>
                </w:p>
              </w:tc>
            </w:tr>
          </w:tbl>
          <w:p w14:paraId="3F586C7F"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54C61A66" w14:textId="77777777" w:rsidTr="00B6088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855FD01"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112</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5D7D7E5"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52/0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4823F6F"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499000</w:t>
            </w:r>
          </w:p>
        </w:tc>
        <w:tc>
          <w:tcPr>
            <w:tcW w:w="4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3C87DF5"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СРЕДСТВА РЕЗЕРВЕ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D950AC6"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500.000,00</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9CB47FE"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6958AB4"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6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1F6F468"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500.000,00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bottom"/>
          </w:tcPr>
          <w:p w14:paraId="3A0B0B87"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0,25</w:t>
            </w:r>
          </w:p>
        </w:tc>
      </w:tr>
      <w:tr w:rsidR="00C81C10" w:rsidRPr="004B1854" w14:paraId="748CB763" w14:textId="77777777" w:rsidTr="00B60888">
        <w:tc>
          <w:tcPr>
            <w:tcW w:w="216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bottom"/>
          </w:tcPr>
          <w:p w14:paraId="4EEFAB85"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5B93FFCE"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0010</w:t>
            </w:r>
          </w:p>
        </w:tc>
        <w:tc>
          <w:tcPr>
            <w:tcW w:w="451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57C970A7"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Стална буџетска резерва</w:t>
            </w:r>
          </w:p>
        </w:tc>
        <w:tc>
          <w:tcPr>
            <w:tcW w:w="18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65F3A94E"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500.000,00</w:t>
            </w:r>
          </w:p>
        </w:tc>
        <w:tc>
          <w:tcPr>
            <w:tcW w:w="102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4FB31217"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23C9E6C1"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w:t>
            </w:r>
          </w:p>
        </w:tc>
        <w:tc>
          <w:tcPr>
            <w:tcW w:w="169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13A65142"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500.000,00</w:t>
            </w:r>
          </w:p>
        </w:tc>
        <w:tc>
          <w:tcPr>
            <w:tcW w:w="825" w:type="dxa"/>
            <w:tcBorders>
              <w:top w:val="single" w:sz="6" w:space="0" w:color="000000"/>
              <w:bottom w:val="single" w:sz="6" w:space="0" w:color="000000"/>
              <w:right w:val="single" w:sz="4" w:space="0" w:color="auto"/>
            </w:tcBorders>
            <w:shd w:val="clear" w:color="auto" w:fill="F5F5F5"/>
            <w:tcMar>
              <w:top w:w="0" w:type="dxa"/>
              <w:left w:w="0" w:type="dxa"/>
              <w:bottom w:w="0" w:type="dxa"/>
              <w:right w:w="20" w:type="dxa"/>
            </w:tcMar>
            <w:vAlign w:val="bottom"/>
          </w:tcPr>
          <w:p w14:paraId="6E880DF7"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0,25</w:t>
            </w:r>
          </w:p>
        </w:tc>
      </w:tr>
      <w:tr w:rsidR="004B1854" w:rsidRPr="004B1854" w14:paraId="00CA9B91" w14:textId="77777777" w:rsidTr="00B60888">
        <w:trPr>
          <w:trHeight w:hRule="exact" w:val="225"/>
        </w:trPr>
        <w:tc>
          <w:tcPr>
            <w:tcW w:w="1449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5643824" w14:textId="77777777" w:rsidR="004B1854" w:rsidRPr="004B1854" w:rsidRDefault="004B1854" w:rsidP="00AA754B">
            <w:pPr>
              <w:spacing w:after="0" w:line="1" w:lineRule="auto"/>
              <w:jc w:val="right"/>
              <w:rPr>
                <w:rFonts w:eastAsia="Times New Roman" w:cstheme="minorHAnsi"/>
                <w:sz w:val="20"/>
                <w:szCs w:val="20"/>
                <w:lang w:eastAsia="zh-CN"/>
              </w:rPr>
            </w:pPr>
          </w:p>
        </w:tc>
      </w:tr>
      <w:tr w:rsidR="00C81C10" w:rsidRPr="004B1854" w14:paraId="4DB0BFF5"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77BEBF06" w14:textId="77777777" w:rsidR="004B1854" w:rsidRPr="004B1854" w:rsidRDefault="004B1854" w:rsidP="00AA754B">
            <w:pPr>
              <w:spacing w:after="0" w:line="1" w:lineRule="auto"/>
              <w:rPr>
                <w:rFonts w:eastAsia="Times New Roman" w:cstheme="minorHAnsi"/>
                <w:sz w:val="20"/>
                <w:szCs w:val="20"/>
                <w:lang w:eastAsia="zh-CN"/>
              </w:rPr>
            </w:pPr>
          </w:p>
        </w:tc>
        <w:tc>
          <w:tcPr>
            <w:tcW w:w="1185" w:type="dxa"/>
            <w:tcBorders>
              <w:top w:val="single" w:sz="6" w:space="0" w:color="000000"/>
              <w:bottom w:val="single" w:sz="6" w:space="0" w:color="000000"/>
            </w:tcBorders>
            <w:tcMar>
              <w:top w:w="0" w:type="dxa"/>
              <w:left w:w="0" w:type="dxa"/>
              <w:bottom w:w="0" w:type="dxa"/>
              <w:right w:w="0" w:type="dxa"/>
            </w:tcMar>
            <w:vAlign w:val="bottom"/>
          </w:tcPr>
          <w:p w14:paraId="6BB32F9B" w14:textId="77777777" w:rsidR="004B1854" w:rsidRPr="004B1854" w:rsidRDefault="004B1854" w:rsidP="00AA754B">
            <w:pPr>
              <w:spacing w:after="0" w:line="1" w:lineRule="auto"/>
              <w:rPr>
                <w:rFonts w:eastAsia="Times New Roman" w:cstheme="minorHAnsi"/>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vAlign w:val="bottom"/>
          </w:tcPr>
          <w:p w14:paraId="54363E60" w14:textId="77777777" w:rsidR="004B1854" w:rsidRPr="004B1854" w:rsidRDefault="004B1854" w:rsidP="00AA754B">
            <w:pPr>
              <w:spacing w:after="0" w:line="1" w:lineRule="auto"/>
              <w:rPr>
                <w:rFonts w:eastAsia="Times New Roman" w:cstheme="minorHAnsi"/>
                <w:sz w:val="20"/>
                <w:szCs w:val="20"/>
                <w:lang w:eastAsia="zh-CN"/>
              </w:rPr>
            </w:pPr>
          </w:p>
        </w:tc>
        <w:tc>
          <w:tcPr>
            <w:tcW w:w="4515" w:type="dxa"/>
            <w:tcBorders>
              <w:top w:val="single" w:sz="6" w:space="0" w:color="000000"/>
              <w:bottom w:val="single" w:sz="6" w:space="0" w:color="000000"/>
            </w:tcBorders>
            <w:tcMar>
              <w:top w:w="0" w:type="dxa"/>
              <w:left w:w="0" w:type="dxa"/>
              <w:bottom w:w="0" w:type="dxa"/>
              <w:right w:w="0" w:type="dxa"/>
            </w:tcMar>
            <w:vAlign w:val="bottom"/>
          </w:tcPr>
          <w:tbl>
            <w:tblPr>
              <w:tblW w:w="6067" w:type="dxa"/>
              <w:tblLayout w:type="fixed"/>
              <w:tblCellMar>
                <w:left w:w="0" w:type="dxa"/>
                <w:right w:w="0" w:type="dxa"/>
              </w:tblCellMar>
              <w:tblLook w:val="01E0" w:firstRow="1" w:lastRow="1" w:firstColumn="1" w:lastColumn="1" w:noHBand="0" w:noVBand="0"/>
            </w:tblPr>
            <w:tblGrid>
              <w:gridCol w:w="6067"/>
            </w:tblGrid>
            <w:tr w:rsidR="004B1854" w:rsidRPr="004B1854" w14:paraId="42D33817" w14:textId="77777777" w:rsidTr="00C81C10">
              <w:tc>
                <w:tcPr>
                  <w:tcW w:w="6067" w:type="dxa"/>
                  <w:tcMar>
                    <w:top w:w="0" w:type="dxa"/>
                    <w:left w:w="0" w:type="dxa"/>
                    <w:bottom w:w="0" w:type="dxa"/>
                    <w:right w:w="0" w:type="dxa"/>
                  </w:tcMar>
                </w:tcPr>
                <w:p w14:paraId="4003C676"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Извори финансирања за функцију 112:</w:t>
                  </w:r>
                </w:p>
                <w:p w14:paraId="6BE171AF" w14:textId="77777777" w:rsidR="004B1854" w:rsidRPr="004B1854" w:rsidRDefault="004B1854" w:rsidP="00AA754B">
                  <w:pPr>
                    <w:spacing w:after="0" w:line="1" w:lineRule="auto"/>
                    <w:rPr>
                      <w:rFonts w:eastAsia="Times New Roman" w:cstheme="minorHAnsi"/>
                      <w:sz w:val="20"/>
                      <w:szCs w:val="20"/>
                      <w:lang w:eastAsia="zh-CN"/>
                    </w:rPr>
                  </w:pPr>
                </w:p>
              </w:tc>
            </w:tr>
          </w:tbl>
          <w:p w14:paraId="3C1BAB63" w14:textId="77777777" w:rsidR="004B1854" w:rsidRPr="004B1854" w:rsidRDefault="004B1854" w:rsidP="00AA754B">
            <w:pPr>
              <w:spacing w:after="0" w:line="1" w:lineRule="auto"/>
              <w:rPr>
                <w:rFonts w:eastAsia="Times New Roman" w:cstheme="minorHAnsi"/>
                <w:sz w:val="20"/>
                <w:szCs w:val="20"/>
                <w:lang w:eastAsia="zh-CN"/>
              </w:rPr>
            </w:pPr>
          </w:p>
        </w:tc>
        <w:tc>
          <w:tcPr>
            <w:tcW w:w="1800" w:type="dxa"/>
            <w:tcBorders>
              <w:top w:val="single" w:sz="6" w:space="0" w:color="000000"/>
              <w:bottom w:val="single" w:sz="6" w:space="0" w:color="000000"/>
            </w:tcBorders>
            <w:tcMar>
              <w:top w:w="0" w:type="dxa"/>
              <w:left w:w="0" w:type="dxa"/>
              <w:bottom w:w="0" w:type="dxa"/>
              <w:right w:w="0" w:type="dxa"/>
            </w:tcMar>
            <w:vAlign w:val="bottom"/>
          </w:tcPr>
          <w:p w14:paraId="0C8AD76D" w14:textId="77777777" w:rsidR="004B1854" w:rsidRPr="004B1854" w:rsidRDefault="004B1854" w:rsidP="00AA754B">
            <w:pPr>
              <w:spacing w:after="0" w:line="1" w:lineRule="auto"/>
              <w:jc w:val="right"/>
              <w:rPr>
                <w:rFonts w:eastAsia="Times New Roman" w:cstheme="minorHAnsi"/>
                <w:sz w:val="20"/>
                <w:szCs w:val="20"/>
                <w:lang w:eastAsia="zh-CN"/>
              </w:rPr>
            </w:pPr>
          </w:p>
        </w:tc>
        <w:tc>
          <w:tcPr>
            <w:tcW w:w="1020" w:type="dxa"/>
            <w:tcBorders>
              <w:top w:val="single" w:sz="6" w:space="0" w:color="000000"/>
              <w:bottom w:val="single" w:sz="6" w:space="0" w:color="000000"/>
            </w:tcBorders>
            <w:tcMar>
              <w:top w:w="0" w:type="dxa"/>
              <w:left w:w="0" w:type="dxa"/>
              <w:bottom w:w="0" w:type="dxa"/>
              <w:right w:w="0" w:type="dxa"/>
            </w:tcMar>
            <w:vAlign w:val="bottom"/>
          </w:tcPr>
          <w:p w14:paraId="457717A3" w14:textId="77777777" w:rsidR="004B1854" w:rsidRPr="004B1854" w:rsidRDefault="004B1854" w:rsidP="00AA754B">
            <w:pPr>
              <w:spacing w:after="0" w:line="1" w:lineRule="auto"/>
              <w:jc w:val="right"/>
              <w:rPr>
                <w:rFonts w:eastAsia="Times New Roman" w:cstheme="minorHAnsi"/>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vAlign w:val="bottom"/>
          </w:tcPr>
          <w:p w14:paraId="04D2940C" w14:textId="77777777" w:rsidR="004B1854" w:rsidRPr="004B1854" w:rsidRDefault="004B1854" w:rsidP="00AA754B">
            <w:pPr>
              <w:spacing w:after="0" w:line="1" w:lineRule="auto"/>
              <w:jc w:val="right"/>
              <w:rPr>
                <w:rFonts w:eastAsia="Times New Roman" w:cstheme="minorHAnsi"/>
                <w:sz w:val="20"/>
                <w:szCs w:val="20"/>
                <w:lang w:eastAsia="zh-CN"/>
              </w:rPr>
            </w:pPr>
          </w:p>
        </w:tc>
        <w:tc>
          <w:tcPr>
            <w:tcW w:w="1695" w:type="dxa"/>
            <w:tcBorders>
              <w:top w:val="single" w:sz="6" w:space="0" w:color="000000"/>
              <w:bottom w:val="single" w:sz="6" w:space="0" w:color="000000"/>
            </w:tcBorders>
            <w:tcMar>
              <w:top w:w="0" w:type="dxa"/>
              <w:left w:w="0" w:type="dxa"/>
              <w:bottom w:w="0" w:type="dxa"/>
              <w:right w:w="0" w:type="dxa"/>
            </w:tcMar>
            <w:vAlign w:val="bottom"/>
          </w:tcPr>
          <w:p w14:paraId="1D863CF2" w14:textId="77777777" w:rsidR="004B1854" w:rsidRPr="004B1854" w:rsidRDefault="004B1854" w:rsidP="00AA754B">
            <w:pPr>
              <w:spacing w:after="0" w:line="1" w:lineRule="auto"/>
              <w:jc w:val="right"/>
              <w:rPr>
                <w:rFonts w:eastAsia="Times New Roman" w:cstheme="minorHAnsi"/>
                <w:sz w:val="20"/>
                <w:szCs w:val="20"/>
                <w:lang w:eastAsia="zh-CN"/>
              </w:rPr>
            </w:pPr>
          </w:p>
        </w:tc>
        <w:tc>
          <w:tcPr>
            <w:tcW w:w="825" w:type="dxa"/>
            <w:tcBorders>
              <w:top w:val="single" w:sz="6" w:space="0" w:color="000000"/>
              <w:bottom w:val="single" w:sz="6" w:space="0" w:color="000000"/>
              <w:right w:val="single" w:sz="4" w:space="0" w:color="auto"/>
            </w:tcBorders>
            <w:tcMar>
              <w:top w:w="0" w:type="dxa"/>
              <w:left w:w="0" w:type="dxa"/>
              <w:bottom w:w="0" w:type="dxa"/>
              <w:right w:w="20" w:type="dxa"/>
            </w:tcMar>
            <w:vAlign w:val="bottom"/>
          </w:tcPr>
          <w:p w14:paraId="41DCC650" w14:textId="77777777" w:rsidR="004B1854" w:rsidRPr="004B1854" w:rsidRDefault="004B1854" w:rsidP="00AA754B">
            <w:pPr>
              <w:spacing w:after="0" w:line="1" w:lineRule="auto"/>
              <w:jc w:val="right"/>
              <w:rPr>
                <w:rFonts w:eastAsia="Times New Roman" w:cstheme="minorHAnsi"/>
                <w:sz w:val="20"/>
                <w:szCs w:val="20"/>
                <w:lang w:eastAsia="zh-CN"/>
              </w:rPr>
            </w:pPr>
          </w:p>
        </w:tc>
      </w:tr>
      <w:tr w:rsidR="00C81C10" w:rsidRPr="004B1854" w14:paraId="7742B061"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10C0EC21" w14:textId="77777777" w:rsidR="004B1854" w:rsidRPr="004B1854" w:rsidRDefault="004B1854" w:rsidP="00AA754B">
            <w:pPr>
              <w:spacing w:after="0" w:line="1" w:lineRule="auto"/>
              <w:rPr>
                <w:rFonts w:eastAsia="Times New Roman" w:cstheme="minorHAnsi"/>
                <w:sz w:val="20"/>
                <w:szCs w:val="20"/>
                <w:lang w:eastAsia="zh-CN"/>
              </w:rPr>
            </w:pPr>
          </w:p>
        </w:tc>
        <w:tc>
          <w:tcPr>
            <w:tcW w:w="1185" w:type="dxa"/>
            <w:tcBorders>
              <w:top w:val="single" w:sz="6" w:space="0" w:color="000000"/>
              <w:bottom w:val="single" w:sz="6" w:space="0" w:color="000000"/>
            </w:tcBorders>
            <w:tcMar>
              <w:top w:w="0" w:type="dxa"/>
              <w:left w:w="0" w:type="dxa"/>
              <w:bottom w:w="0" w:type="dxa"/>
              <w:right w:w="0" w:type="dxa"/>
            </w:tcMar>
            <w:vAlign w:val="bottom"/>
          </w:tcPr>
          <w:p w14:paraId="542F6476" w14:textId="77777777" w:rsidR="004B1854" w:rsidRPr="004B1854" w:rsidRDefault="004B1854" w:rsidP="00AA754B">
            <w:pPr>
              <w:spacing w:after="0" w:line="1" w:lineRule="auto"/>
              <w:rPr>
                <w:rFonts w:eastAsia="Times New Roman" w:cstheme="minorHAnsi"/>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vAlign w:val="bottom"/>
          </w:tcPr>
          <w:p w14:paraId="392DDEBB"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01</w:t>
            </w:r>
          </w:p>
        </w:tc>
        <w:tc>
          <w:tcPr>
            <w:tcW w:w="4515" w:type="dxa"/>
            <w:tcBorders>
              <w:top w:val="single" w:sz="6" w:space="0" w:color="000000"/>
              <w:bottom w:val="single" w:sz="6" w:space="0" w:color="000000"/>
            </w:tcBorders>
            <w:tcMar>
              <w:top w:w="0" w:type="dxa"/>
              <w:left w:w="0" w:type="dxa"/>
              <w:bottom w:w="0" w:type="dxa"/>
              <w:right w:w="0" w:type="dxa"/>
            </w:tcMar>
            <w:vAlign w:val="bottom"/>
          </w:tcPr>
          <w:p w14:paraId="2FC679EF"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Приходе из буџета</w:t>
            </w:r>
          </w:p>
        </w:tc>
        <w:tc>
          <w:tcPr>
            <w:tcW w:w="1800" w:type="dxa"/>
            <w:tcBorders>
              <w:top w:val="single" w:sz="6" w:space="0" w:color="000000"/>
              <w:bottom w:val="single" w:sz="6" w:space="0" w:color="000000"/>
            </w:tcBorders>
            <w:tcMar>
              <w:top w:w="0" w:type="dxa"/>
              <w:left w:w="0" w:type="dxa"/>
              <w:bottom w:w="0" w:type="dxa"/>
              <w:right w:w="0" w:type="dxa"/>
            </w:tcMar>
            <w:vAlign w:val="bottom"/>
          </w:tcPr>
          <w:p w14:paraId="6C40A308"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6.500.000,00</w:t>
            </w:r>
          </w:p>
        </w:tc>
        <w:tc>
          <w:tcPr>
            <w:tcW w:w="1020" w:type="dxa"/>
            <w:tcBorders>
              <w:top w:val="single" w:sz="6" w:space="0" w:color="000000"/>
              <w:bottom w:val="single" w:sz="6" w:space="0" w:color="000000"/>
            </w:tcBorders>
            <w:tcMar>
              <w:top w:w="0" w:type="dxa"/>
              <w:left w:w="0" w:type="dxa"/>
              <w:bottom w:w="0" w:type="dxa"/>
              <w:right w:w="0" w:type="dxa"/>
            </w:tcMar>
            <w:vAlign w:val="bottom"/>
          </w:tcPr>
          <w:p w14:paraId="06BB689D" w14:textId="77777777" w:rsidR="004B1854" w:rsidRPr="004B1854" w:rsidRDefault="004B1854" w:rsidP="00AA754B">
            <w:pPr>
              <w:spacing w:after="0" w:line="1" w:lineRule="auto"/>
              <w:jc w:val="right"/>
              <w:rPr>
                <w:rFonts w:eastAsia="Times New Roman" w:cstheme="minorHAnsi"/>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vAlign w:val="bottom"/>
          </w:tcPr>
          <w:p w14:paraId="5EA90881" w14:textId="77777777" w:rsidR="004B1854" w:rsidRPr="004B1854" w:rsidRDefault="004B1854" w:rsidP="00AA754B">
            <w:pPr>
              <w:spacing w:after="0" w:line="1" w:lineRule="auto"/>
              <w:jc w:val="right"/>
              <w:rPr>
                <w:rFonts w:eastAsia="Times New Roman" w:cstheme="minorHAnsi"/>
                <w:sz w:val="20"/>
                <w:szCs w:val="20"/>
                <w:lang w:eastAsia="zh-CN"/>
              </w:rPr>
            </w:pPr>
          </w:p>
        </w:tc>
        <w:tc>
          <w:tcPr>
            <w:tcW w:w="1695" w:type="dxa"/>
            <w:tcBorders>
              <w:top w:val="single" w:sz="6" w:space="0" w:color="000000"/>
              <w:bottom w:val="single" w:sz="6" w:space="0" w:color="000000"/>
            </w:tcBorders>
            <w:tcMar>
              <w:top w:w="0" w:type="dxa"/>
              <w:left w:w="0" w:type="dxa"/>
              <w:bottom w:w="0" w:type="dxa"/>
              <w:right w:w="0" w:type="dxa"/>
            </w:tcMar>
            <w:vAlign w:val="bottom"/>
          </w:tcPr>
          <w:p w14:paraId="15B822EB" w14:textId="77777777" w:rsidR="004B1854" w:rsidRPr="004B1854" w:rsidRDefault="004B1854" w:rsidP="00AA754B">
            <w:pPr>
              <w:spacing w:after="0" w:line="1" w:lineRule="auto"/>
              <w:jc w:val="right"/>
              <w:rPr>
                <w:rFonts w:eastAsia="Times New Roman" w:cstheme="minorHAnsi"/>
                <w:sz w:val="20"/>
                <w:szCs w:val="20"/>
                <w:lang w:eastAsia="zh-CN"/>
              </w:rPr>
            </w:pPr>
          </w:p>
        </w:tc>
        <w:tc>
          <w:tcPr>
            <w:tcW w:w="825" w:type="dxa"/>
            <w:tcBorders>
              <w:top w:val="single" w:sz="6" w:space="0" w:color="000000"/>
              <w:bottom w:val="single" w:sz="6" w:space="0" w:color="000000"/>
              <w:right w:val="single" w:sz="4" w:space="0" w:color="auto"/>
            </w:tcBorders>
            <w:tcMar>
              <w:top w:w="0" w:type="dxa"/>
              <w:left w:w="0" w:type="dxa"/>
              <w:bottom w:w="0" w:type="dxa"/>
              <w:right w:w="20" w:type="dxa"/>
            </w:tcMar>
            <w:vAlign w:val="bottom"/>
          </w:tcPr>
          <w:p w14:paraId="542053FB" w14:textId="77777777" w:rsidR="004B1854" w:rsidRPr="004B1854" w:rsidRDefault="004B1854" w:rsidP="00AA754B">
            <w:pPr>
              <w:spacing w:after="0" w:line="1" w:lineRule="auto"/>
              <w:jc w:val="right"/>
              <w:rPr>
                <w:rFonts w:eastAsia="Times New Roman" w:cstheme="minorHAnsi"/>
                <w:sz w:val="20"/>
                <w:szCs w:val="20"/>
                <w:lang w:eastAsia="zh-CN"/>
              </w:rPr>
            </w:pPr>
          </w:p>
        </w:tc>
      </w:tr>
      <w:tr w:rsidR="00C81C10" w:rsidRPr="004B1854" w14:paraId="26EBD4E6" w14:textId="77777777" w:rsidTr="00B60888">
        <w:tc>
          <w:tcPr>
            <w:tcW w:w="216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bottom"/>
          </w:tcPr>
          <w:p w14:paraId="54755E2A"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35AA64E0"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112</w:t>
            </w:r>
          </w:p>
        </w:tc>
        <w:tc>
          <w:tcPr>
            <w:tcW w:w="451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64ECA344"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Финансијски и фискални послови</w:t>
            </w:r>
          </w:p>
        </w:tc>
        <w:tc>
          <w:tcPr>
            <w:tcW w:w="18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654042E4"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6.500.000,00</w:t>
            </w:r>
          </w:p>
        </w:tc>
        <w:tc>
          <w:tcPr>
            <w:tcW w:w="102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6D5300D6"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2454140B"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w:t>
            </w:r>
          </w:p>
        </w:tc>
        <w:tc>
          <w:tcPr>
            <w:tcW w:w="169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4891BF0A"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6.500.000,00</w:t>
            </w:r>
          </w:p>
        </w:tc>
        <w:tc>
          <w:tcPr>
            <w:tcW w:w="825" w:type="dxa"/>
            <w:tcBorders>
              <w:top w:val="single" w:sz="6" w:space="0" w:color="000000"/>
              <w:bottom w:val="single" w:sz="6" w:space="0" w:color="000000"/>
              <w:right w:val="single" w:sz="4" w:space="0" w:color="auto"/>
            </w:tcBorders>
            <w:shd w:val="clear" w:color="auto" w:fill="F5F5F5"/>
            <w:tcMar>
              <w:top w:w="0" w:type="dxa"/>
              <w:left w:w="0" w:type="dxa"/>
              <w:bottom w:w="0" w:type="dxa"/>
              <w:right w:w="20" w:type="dxa"/>
            </w:tcMar>
            <w:vAlign w:val="bottom"/>
          </w:tcPr>
          <w:p w14:paraId="1A5AC2B2"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3,24</w:t>
            </w:r>
          </w:p>
        </w:tc>
      </w:tr>
      <w:tr w:rsidR="004B1854" w:rsidRPr="004B1854" w14:paraId="52AA72CB" w14:textId="77777777" w:rsidTr="00B60888">
        <w:trPr>
          <w:trHeight w:hRule="exact" w:val="225"/>
        </w:trPr>
        <w:tc>
          <w:tcPr>
            <w:tcW w:w="1449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05331CE"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6FE30636"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7002B01B" w14:textId="77777777" w:rsidR="004B1854" w:rsidRPr="004B1854" w:rsidRDefault="004B1854" w:rsidP="00AA754B">
            <w:pPr>
              <w:spacing w:after="0" w:line="240" w:lineRule="auto"/>
              <w:rPr>
                <w:rFonts w:eastAsia="Times New Roman" w:cstheme="minorHAnsi"/>
                <w:vanish/>
                <w:sz w:val="20"/>
                <w:szCs w:val="20"/>
                <w:lang w:eastAsia="zh-CN"/>
              </w:rPr>
            </w:pPr>
            <w:r w:rsidRPr="004B1854">
              <w:rPr>
                <w:rFonts w:eastAsia="Times New Roman" w:cstheme="minorHAnsi"/>
                <w:sz w:val="20"/>
                <w:szCs w:val="20"/>
                <w:lang w:eastAsia="zh-CN"/>
              </w:rPr>
              <w:fldChar w:fldCharType="begin"/>
            </w:r>
            <w:r w:rsidRPr="004B1854">
              <w:rPr>
                <w:rFonts w:eastAsia="Times New Roman" w:cstheme="minorHAnsi"/>
                <w:sz w:val="20"/>
                <w:szCs w:val="20"/>
                <w:lang w:eastAsia="zh-CN"/>
              </w:rPr>
              <w:instrText>TC "130 Опште услуге" \f C \l "4"</w:instrText>
            </w:r>
            <w:r w:rsidRPr="004B1854">
              <w:rPr>
                <w:rFonts w:eastAsia="Times New Roman" w:cstheme="minorHAnsi"/>
                <w:sz w:val="20"/>
                <w:szCs w:val="20"/>
                <w:lang w:eastAsia="zh-CN"/>
              </w:rPr>
              <w:fldChar w:fldCharType="end"/>
            </w:r>
          </w:p>
          <w:p w14:paraId="322AFE43"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Функц. клас.</w:t>
            </w:r>
          </w:p>
        </w:tc>
        <w:tc>
          <w:tcPr>
            <w:tcW w:w="1185" w:type="dxa"/>
            <w:tcBorders>
              <w:top w:val="single" w:sz="6" w:space="0" w:color="000000"/>
              <w:bottom w:val="single" w:sz="6" w:space="0" w:color="000000"/>
            </w:tcBorders>
            <w:tcMar>
              <w:top w:w="0" w:type="dxa"/>
              <w:left w:w="0" w:type="dxa"/>
              <w:bottom w:w="0" w:type="dxa"/>
              <w:right w:w="0" w:type="dxa"/>
            </w:tcMar>
            <w:vAlign w:val="bottom"/>
          </w:tcPr>
          <w:p w14:paraId="36690CF5"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130</w:t>
            </w:r>
          </w:p>
        </w:tc>
        <w:tc>
          <w:tcPr>
            <w:tcW w:w="1233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bottom"/>
          </w:tcPr>
          <w:tbl>
            <w:tblPr>
              <w:tblW w:w="14242" w:type="dxa"/>
              <w:tblLayout w:type="fixed"/>
              <w:tblLook w:val="01E0" w:firstRow="1" w:lastRow="1" w:firstColumn="1" w:lastColumn="1" w:noHBand="0" w:noVBand="0"/>
            </w:tblPr>
            <w:tblGrid>
              <w:gridCol w:w="14242"/>
            </w:tblGrid>
            <w:tr w:rsidR="004B1854" w:rsidRPr="004B1854" w14:paraId="11974FA3" w14:textId="77777777" w:rsidTr="00C81C10">
              <w:tc>
                <w:tcPr>
                  <w:tcW w:w="14242" w:type="dxa"/>
                  <w:tcMar>
                    <w:top w:w="0" w:type="dxa"/>
                    <w:left w:w="0" w:type="dxa"/>
                    <w:bottom w:w="0" w:type="dxa"/>
                    <w:right w:w="0" w:type="dxa"/>
                  </w:tcMar>
                </w:tcPr>
                <w:p w14:paraId="7722EAD1" w14:textId="77777777" w:rsidR="004B1854" w:rsidRPr="004B1854" w:rsidRDefault="004B1854" w:rsidP="00AA754B">
                  <w:pPr>
                    <w:spacing w:after="0" w:line="240" w:lineRule="auto"/>
                    <w:rPr>
                      <w:rFonts w:eastAsia="Times New Roman" w:cstheme="minorHAnsi"/>
                      <w:sz w:val="20"/>
                      <w:szCs w:val="20"/>
                      <w:lang w:eastAsia="zh-CN"/>
                    </w:rPr>
                  </w:pPr>
                  <w:r w:rsidRPr="004B1854">
                    <w:rPr>
                      <w:rFonts w:eastAsia="Times New Roman" w:cstheme="minorHAnsi"/>
                      <w:b/>
                      <w:bCs/>
                      <w:color w:val="000000"/>
                      <w:sz w:val="20"/>
                      <w:szCs w:val="20"/>
                      <w:lang w:eastAsia="zh-CN"/>
                    </w:rPr>
                    <w:t>Опште услуге</w:t>
                  </w:r>
                </w:p>
              </w:tc>
            </w:tr>
          </w:tbl>
          <w:p w14:paraId="74D6CF7E"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629B9114"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7372461E" w14:textId="77777777" w:rsidR="004B1854" w:rsidRPr="004B1854" w:rsidRDefault="004B1854" w:rsidP="00AA754B">
            <w:pPr>
              <w:spacing w:after="0" w:line="240" w:lineRule="auto"/>
              <w:rPr>
                <w:rFonts w:eastAsia="Times New Roman" w:cstheme="minorHAnsi"/>
                <w:vanish/>
                <w:sz w:val="20"/>
                <w:szCs w:val="20"/>
                <w:lang w:eastAsia="zh-CN"/>
              </w:rPr>
            </w:pPr>
            <w:r w:rsidRPr="004B1854">
              <w:rPr>
                <w:rFonts w:eastAsia="Times New Roman" w:cstheme="minorHAnsi"/>
                <w:sz w:val="20"/>
                <w:szCs w:val="20"/>
                <w:lang w:eastAsia="zh-CN"/>
              </w:rPr>
              <w:fldChar w:fldCharType="begin"/>
            </w:r>
            <w:r w:rsidRPr="004B1854">
              <w:rPr>
                <w:rFonts w:eastAsia="Times New Roman" w:cstheme="minorHAnsi"/>
                <w:sz w:val="20"/>
                <w:szCs w:val="20"/>
                <w:lang w:eastAsia="zh-CN"/>
              </w:rPr>
              <w:instrText>TC "0602" \f C \l "5"</w:instrText>
            </w:r>
            <w:r w:rsidRPr="004B1854">
              <w:rPr>
                <w:rFonts w:eastAsia="Times New Roman" w:cstheme="minorHAnsi"/>
                <w:sz w:val="20"/>
                <w:szCs w:val="20"/>
                <w:lang w:eastAsia="zh-CN"/>
              </w:rPr>
              <w:fldChar w:fldCharType="end"/>
            </w:r>
          </w:p>
          <w:p w14:paraId="01F8DA86"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Програм</w:t>
            </w:r>
          </w:p>
        </w:tc>
        <w:tc>
          <w:tcPr>
            <w:tcW w:w="1185" w:type="dxa"/>
            <w:tcBorders>
              <w:top w:val="single" w:sz="6" w:space="0" w:color="000000"/>
              <w:bottom w:val="single" w:sz="6" w:space="0" w:color="000000"/>
            </w:tcBorders>
            <w:tcMar>
              <w:top w:w="0" w:type="dxa"/>
              <w:left w:w="0" w:type="dxa"/>
              <w:bottom w:w="0" w:type="dxa"/>
              <w:right w:w="0" w:type="dxa"/>
            </w:tcMar>
            <w:vAlign w:val="bottom"/>
          </w:tcPr>
          <w:p w14:paraId="42E3F044"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0602</w:t>
            </w:r>
          </w:p>
        </w:tc>
        <w:tc>
          <w:tcPr>
            <w:tcW w:w="1233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bottom"/>
          </w:tcPr>
          <w:tbl>
            <w:tblPr>
              <w:tblW w:w="14242" w:type="dxa"/>
              <w:tblLayout w:type="fixed"/>
              <w:tblLook w:val="01E0" w:firstRow="1" w:lastRow="1" w:firstColumn="1" w:lastColumn="1" w:noHBand="0" w:noVBand="0"/>
            </w:tblPr>
            <w:tblGrid>
              <w:gridCol w:w="14242"/>
            </w:tblGrid>
            <w:tr w:rsidR="004B1854" w:rsidRPr="004B1854" w14:paraId="3A0CFBB7" w14:textId="77777777" w:rsidTr="00C81C10">
              <w:tc>
                <w:tcPr>
                  <w:tcW w:w="14242" w:type="dxa"/>
                  <w:tcMar>
                    <w:top w:w="0" w:type="dxa"/>
                    <w:left w:w="0" w:type="dxa"/>
                    <w:bottom w:w="0" w:type="dxa"/>
                    <w:right w:w="0" w:type="dxa"/>
                  </w:tcMar>
                </w:tcPr>
                <w:p w14:paraId="3D853347" w14:textId="77777777" w:rsidR="004B1854" w:rsidRPr="004B1854" w:rsidRDefault="004B1854" w:rsidP="00AA754B">
                  <w:pPr>
                    <w:spacing w:after="0" w:line="240" w:lineRule="auto"/>
                    <w:rPr>
                      <w:rFonts w:eastAsia="Times New Roman" w:cstheme="minorHAnsi"/>
                      <w:sz w:val="20"/>
                      <w:szCs w:val="20"/>
                      <w:lang w:eastAsia="zh-CN"/>
                    </w:rPr>
                  </w:pPr>
                  <w:r w:rsidRPr="004B1854">
                    <w:rPr>
                      <w:rFonts w:eastAsia="Times New Roman" w:cstheme="minorHAnsi"/>
                      <w:b/>
                      <w:bCs/>
                      <w:color w:val="000000"/>
                      <w:sz w:val="20"/>
                      <w:szCs w:val="20"/>
                      <w:lang w:eastAsia="zh-CN"/>
                    </w:rPr>
                    <w:t>ОПШТЕ УСЛУГЕ ЛОКАЛНЕ САМОУПРАВЕ</w:t>
                  </w:r>
                </w:p>
              </w:tc>
            </w:tr>
          </w:tbl>
          <w:p w14:paraId="1F217BEA"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424E280C" w14:textId="77777777" w:rsidTr="00B60888">
        <w:trPr>
          <w:trHeight w:hRule="exact" w:val="225"/>
        </w:trPr>
        <w:tc>
          <w:tcPr>
            <w:tcW w:w="1449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5199AA4"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5CB1A5F0"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4B631D1D"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Активност</w:t>
            </w:r>
          </w:p>
        </w:tc>
        <w:tc>
          <w:tcPr>
            <w:tcW w:w="1185" w:type="dxa"/>
            <w:tcBorders>
              <w:top w:val="single" w:sz="6" w:space="0" w:color="000000"/>
              <w:bottom w:val="single" w:sz="6" w:space="0" w:color="000000"/>
            </w:tcBorders>
            <w:tcMar>
              <w:top w:w="0" w:type="dxa"/>
              <w:left w:w="0" w:type="dxa"/>
              <w:bottom w:w="0" w:type="dxa"/>
              <w:right w:w="0" w:type="dxa"/>
            </w:tcMar>
            <w:vAlign w:val="bottom"/>
          </w:tcPr>
          <w:p w14:paraId="3460C9B0"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0001</w:t>
            </w:r>
          </w:p>
        </w:tc>
        <w:tc>
          <w:tcPr>
            <w:tcW w:w="1233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bottom"/>
          </w:tcPr>
          <w:tbl>
            <w:tblPr>
              <w:tblW w:w="14242" w:type="dxa"/>
              <w:tblLayout w:type="fixed"/>
              <w:tblLook w:val="01E0" w:firstRow="1" w:lastRow="1" w:firstColumn="1" w:lastColumn="1" w:noHBand="0" w:noVBand="0"/>
            </w:tblPr>
            <w:tblGrid>
              <w:gridCol w:w="14242"/>
            </w:tblGrid>
            <w:tr w:rsidR="004B1854" w:rsidRPr="004B1854" w14:paraId="53468C5D" w14:textId="77777777" w:rsidTr="00C81C10">
              <w:tc>
                <w:tcPr>
                  <w:tcW w:w="14242" w:type="dxa"/>
                  <w:tcMar>
                    <w:top w:w="0" w:type="dxa"/>
                    <w:left w:w="0" w:type="dxa"/>
                    <w:bottom w:w="0" w:type="dxa"/>
                    <w:right w:w="0" w:type="dxa"/>
                  </w:tcMar>
                </w:tcPr>
                <w:p w14:paraId="00262ADA" w14:textId="77777777" w:rsidR="004B1854" w:rsidRPr="004B1854" w:rsidRDefault="004B1854" w:rsidP="00AA754B">
                  <w:pPr>
                    <w:spacing w:after="0" w:line="240" w:lineRule="auto"/>
                    <w:rPr>
                      <w:rFonts w:eastAsia="Times New Roman" w:cstheme="minorHAnsi"/>
                      <w:sz w:val="20"/>
                      <w:szCs w:val="20"/>
                      <w:lang w:eastAsia="zh-CN"/>
                    </w:rPr>
                  </w:pPr>
                  <w:r w:rsidRPr="004B1854">
                    <w:rPr>
                      <w:rFonts w:eastAsia="Times New Roman" w:cstheme="minorHAnsi"/>
                      <w:b/>
                      <w:bCs/>
                      <w:color w:val="000000"/>
                      <w:sz w:val="20"/>
                      <w:szCs w:val="20"/>
                      <w:lang w:eastAsia="zh-CN"/>
                    </w:rPr>
                    <w:t>Функционисање локалне самоуправе и градских општина</w:t>
                  </w:r>
                </w:p>
              </w:tc>
            </w:tr>
          </w:tbl>
          <w:p w14:paraId="5483BB34"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0A78E008" w14:textId="77777777" w:rsidTr="00B6088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637BF2E"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130</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3AE1D21"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34/0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9A05787"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411000</w:t>
            </w:r>
          </w:p>
        </w:tc>
        <w:tc>
          <w:tcPr>
            <w:tcW w:w="4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74A9608"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ПЛАТЕ, ДОДАЦИ И НАКНАДЕ ЗАПОСЛЕНИХ (ЗАРАДЕ)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336A8F64"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53.490.000,00</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A0BCB0B"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179250F"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6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F8F95E7"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53.490.000,00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bottom"/>
          </w:tcPr>
          <w:p w14:paraId="32769683"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26,67</w:t>
            </w:r>
          </w:p>
        </w:tc>
      </w:tr>
      <w:tr w:rsidR="004B1854" w:rsidRPr="004B1854" w14:paraId="55F48604" w14:textId="77777777" w:rsidTr="00B6088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A374E79"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130</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6CA614F"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35/0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D03D602"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412000</w:t>
            </w:r>
          </w:p>
        </w:tc>
        <w:tc>
          <w:tcPr>
            <w:tcW w:w="4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736016A"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СОЦИЈАЛНИ ДОПРИНОСИ НА ТЕРЕТ ПОСЛОДАВЦА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DE10E8E"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8.051.410,00</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3DF84FA1"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A1398A5"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6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CD3E4E1"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8.051.410,00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bottom"/>
          </w:tcPr>
          <w:p w14:paraId="48007E27"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4,01</w:t>
            </w:r>
          </w:p>
        </w:tc>
      </w:tr>
      <w:tr w:rsidR="004B1854" w:rsidRPr="004B1854" w14:paraId="35E15B09" w14:textId="77777777" w:rsidTr="00B6088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0C63E37"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130</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04D99FF"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36/0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C19B98E"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414000</w:t>
            </w:r>
          </w:p>
        </w:tc>
        <w:tc>
          <w:tcPr>
            <w:tcW w:w="4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31F06869"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СОЦИЈАЛНА ДАВАЊА ЗАПОСЛЕНИМА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EE2464E"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3.050.000,00</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9B00715"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10CAE6E"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6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E8CB144"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3.050.000,00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bottom"/>
          </w:tcPr>
          <w:p w14:paraId="4679488E"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1,52</w:t>
            </w:r>
          </w:p>
        </w:tc>
      </w:tr>
      <w:tr w:rsidR="004B1854" w:rsidRPr="004B1854" w14:paraId="55386B81" w14:textId="77777777" w:rsidTr="00B6088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16E2DE1"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130</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AE2E0C4"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37/0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CD57262"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415000</w:t>
            </w:r>
          </w:p>
        </w:tc>
        <w:tc>
          <w:tcPr>
            <w:tcW w:w="4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391CF66"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НАКНАДЕ ТРОШКОВА ЗА ЗАПОСЛЕНЕ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3BCE65EE"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1.400.000,00</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8292842"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DFA7325"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6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C20465A"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1.400.000,00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bottom"/>
          </w:tcPr>
          <w:p w14:paraId="2D37EAD3"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0,70</w:t>
            </w:r>
          </w:p>
        </w:tc>
      </w:tr>
      <w:tr w:rsidR="004B1854" w:rsidRPr="004B1854" w14:paraId="64D54636" w14:textId="77777777" w:rsidTr="00B6088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0811F4F"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130</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49B05AC"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38/0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A356795"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416000</w:t>
            </w:r>
          </w:p>
        </w:tc>
        <w:tc>
          <w:tcPr>
            <w:tcW w:w="4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DD39FA4"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НАГРАДЕ ЗАПОСЛЕНИМА И ОСТАЛИ ПОСЕБНИ РАСХОДИ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AA00841"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1.500.000,00</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8698FDD"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4C0DA7E"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6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58AD902"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1.500.000,00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bottom"/>
          </w:tcPr>
          <w:p w14:paraId="7AB3F545"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0,75</w:t>
            </w:r>
          </w:p>
        </w:tc>
      </w:tr>
      <w:tr w:rsidR="004B1854" w:rsidRPr="004B1854" w14:paraId="5746CC9B" w14:textId="77777777" w:rsidTr="00B6088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4F3600E"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130</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7B8DC24"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39/0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39E22FDD"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421000</w:t>
            </w:r>
          </w:p>
        </w:tc>
        <w:tc>
          <w:tcPr>
            <w:tcW w:w="4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35530282"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СТАЛНИ ТРОШКОВИ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C940B2B"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7.360.000,00</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67D5792"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1956BE8"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6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C598464"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7.360.000,00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bottom"/>
          </w:tcPr>
          <w:p w14:paraId="6138B363"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3,67</w:t>
            </w:r>
          </w:p>
        </w:tc>
      </w:tr>
      <w:tr w:rsidR="004B1854" w:rsidRPr="004B1854" w14:paraId="2DC523B0" w14:textId="77777777" w:rsidTr="00B6088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22448E0"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130</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50C88CC"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CE8E8A1"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422000</w:t>
            </w:r>
          </w:p>
        </w:tc>
        <w:tc>
          <w:tcPr>
            <w:tcW w:w="4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E313F41"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ТРОШКОВИ ПУТОВАЊА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254877D"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680.000,00</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FDEAF63"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CFB2EE0"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6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B420CE9"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680.000,00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bottom"/>
          </w:tcPr>
          <w:p w14:paraId="4FF60FB3"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0,34</w:t>
            </w:r>
          </w:p>
        </w:tc>
      </w:tr>
      <w:tr w:rsidR="004B1854" w:rsidRPr="004B1854" w14:paraId="2CC7D235" w14:textId="77777777" w:rsidTr="00B6088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EF6F2B9"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130</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2CA909A"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41/0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01A4548"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423000</w:t>
            </w:r>
          </w:p>
        </w:tc>
        <w:tc>
          <w:tcPr>
            <w:tcW w:w="4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AE08CC2"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УСЛУГЕ ПО УГОВОРУ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384D1C1"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4.880.000,00</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96FCCCD"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110BFB1"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6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A96E6BB"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4.880.000,00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bottom"/>
          </w:tcPr>
          <w:p w14:paraId="6A1E7051"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2,43</w:t>
            </w:r>
          </w:p>
        </w:tc>
      </w:tr>
      <w:tr w:rsidR="004B1854" w:rsidRPr="004B1854" w14:paraId="44E42720" w14:textId="77777777" w:rsidTr="00B6088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8D7FB9F"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130</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0DCB75C"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42/0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E7331E5"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424000</w:t>
            </w:r>
          </w:p>
        </w:tc>
        <w:tc>
          <w:tcPr>
            <w:tcW w:w="4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44DE020"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СПЕЦИЈАЛИЗОВАНЕ УСЛУГЕ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A9C25D5"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550.000,00</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364401D"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37FC42F2"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6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3A11069"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550.000,00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bottom"/>
          </w:tcPr>
          <w:p w14:paraId="34FF6576"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0,27</w:t>
            </w:r>
          </w:p>
        </w:tc>
      </w:tr>
      <w:tr w:rsidR="004B1854" w:rsidRPr="004B1854" w14:paraId="38CF388D" w14:textId="77777777" w:rsidTr="00B6088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FBDC67F"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130</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E74E81B"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43/0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5F911EC"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425000</w:t>
            </w:r>
          </w:p>
        </w:tc>
        <w:tc>
          <w:tcPr>
            <w:tcW w:w="4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F317AD4"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ТЕКУЋЕ ПОПРАВКЕ И ОДРЖАВАЊЕ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3841E6AA"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1.450.000,00</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33AE4D1"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56916B2"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6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B986C4C"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1.450.000,00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bottom"/>
          </w:tcPr>
          <w:p w14:paraId="217FA44F"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0,72</w:t>
            </w:r>
          </w:p>
        </w:tc>
      </w:tr>
      <w:tr w:rsidR="004B1854" w:rsidRPr="004B1854" w14:paraId="4EF49C16" w14:textId="77777777" w:rsidTr="00B6088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0B94880"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130</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F1F10B8"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44/0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5D141DB"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426000</w:t>
            </w:r>
          </w:p>
        </w:tc>
        <w:tc>
          <w:tcPr>
            <w:tcW w:w="4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7D839CA"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МАТЕРИЈАЛ</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D2DBBF3"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6.790.000,00</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E900A48"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6E73E0D"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6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0446704"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6.790.000,00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bottom"/>
          </w:tcPr>
          <w:p w14:paraId="6B30ECAD"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3,39</w:t>
            </w:r>
          </w:p>
        </w:tc>
      </w:tr>
      <w:tr w:rsidR="004B1854" w:rsidRPr="004B1854" w14:paraId="7A1D92A0" w14:textId="77777777" w:rsidTr="00B6088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914DFEC"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130</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0DF11BD"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45/0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8B8518F"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481000</w:t>
            </w:r>
          </w:p>
        </w:tc>
        <w:tc>
          <w:tcPr>
            <w:tcW w:w="4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21DA2E1"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ДОТАЦИЈЕ НЕВЛАДИНИМ ОРГАНИЗАЦИЈАМА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5FE79F6"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3.080.000,00</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3E99C5AF"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C419308"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6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AB2662E"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3.080.000,00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bottom"/>
          </w:tcPr>
          <w:p w14:paraId="5906EF77"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1,54</w:t>
            </w:r>
          </w:p>
        </w:tc>
      </w:tr>
      <w:tr w:rsidR="004B1854" w:rsidRPr="004B1854" w14:paraId="7D98563E" w14:textId="77777777" w:rsidTr="00B6088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B8F01A1"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130</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83E60EC"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46/0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C18F2A3"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482000</w:t>
            </w:r>
          </w:p>
        </w:tc>
        <w:tc>
          <w:tcPr>
            <w:tcW w:w="4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42113D5"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ПОРЕЗИ, ОБАВЕЗНЕ ТАКСЕ, КАЗНЕ, ПЕНАЛИ И КАМАТЕ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402AA33"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300.000,00</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5481582"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96DF1CB"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6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9E1E339"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300.000,00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bottom"/>
          </w:tcPr>
          <w:p w14:paraId="39D6B988"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0,15</w:t>
            </w:r>
          </w:p>
        </w:tc>
      </w:tr>
      <w:tr w:rsidR="004B1854" w:rsidRPr="004B1854" w14:paraId="25A5D1AD" w14:textId="77777777" w:rsidTr="00B6088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8317F6F"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lastRenderedPageBreak/>
              <w:t>130</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DF2A95A"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47/0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157CE57"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483000</w:t>
            </w:r>
          </w:p>
        </w:tc>
        <w:tc>
          <w:tcPr>
            <w:tcW w:w="4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093C822"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НОВЧАНЕ КАЗНЕ И ПЕНАЛИ ПО РЕШЕЊУ СУДОВА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07182BD"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300.000,00</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DB163F4"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9545E08"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6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34A8434E"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300.000,00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bottom"/>
          </w:tcPr>
          <w:p w14:paraId="362ADE7A"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0,15</w:t>
            </w:r>
          </w:p>
        </w:tc>
      </w:tr>
      <w:tr w:rsidR="004B1854" w:rsidRPr="004B1854" w14:paraId="4478362D" w14:textId="77777777" w:rsidTr="00B6088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569AE24"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130</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24A822E"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48/0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F70F628"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512000</w:t>
            </w:r>
          </w:p>
        </w:tc>
        <w:tc>
          <w:tcPr>
            <w:tcW w:w="4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BA00F08"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МАШИНЕ И ОПРЕМА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66D9014"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2.600.000,00</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43D37DE"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B950900"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6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F873E89"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2.600.000,00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bottom"/>
          </w:tcPr>
          <w:p w14:paraId="2276D939"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1,30</w:t>
            </w:r>
          </w:p>
        </w:tc>
      </w:tr>
      <w:tr w:rsidR="004B1854" w:rsidRPr="004B1854" w14:paraId="6BAC23FB" w14:textId="77777777" w:rsidTr="00B6088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2C3275A"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130</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3C97AB8"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49/0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375A237"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513000</w:t>
            </w:r>
          </w:p>
        </w:tc>
        <w:tc>
          <w:tcPr>
            <w:tcW w:w="4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2DCC264"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ОСТАЛЕ НЕКРЕТНИНЕ И ОПРЕМА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A1A48D2"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100.000,00</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D689FF7"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1CDB45B"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6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B8CB092"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100.000,00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bottom"/>
          </w:tcPr>
          <w:p w14:paraId="7F5E9CA3"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0,05</w:t>
            </w:r>
          </w:p>
        </w:tc>
      </w:tr>
      <w:tr w:rsidR="004B1854" w:rsidRPr="004B1854" w14:paraId="26873464" w14:textId="77777777" w:rsidTr="00B6088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5ED3D4F"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130</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3955D38B"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CA15F27"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515000</w:t>
            </w:r>
          </w:p>
        </w:tc>
        <w:tc>
          <w:tcPr>
            <w:tcW w:w="4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5CC24F9"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НЕМАТЕРИЈАЛНА ИМОВИНА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3B33B13"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250.000,00</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DEE20D7"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36EC93F"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6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C2B5A5E"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250.000,00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bottom"/>
          </w:tcPr>
          <w:p w14:paraId="763691E0"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0,12</w:t>
            </w:r>
          </w:p>
        </w:tc>
      </w:tr>
      <w:tr w:rsidR="00C81C10" w:rsidRPr="004B1854" w14:paraId="3C977290" w14:textId="77777777" w:rsidTr="00E95A31">
        <w:tc>
          <w:tcPr>
            <w:tcW w:w="216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bottom"/>
          </w:tcPr>
          <w:p w14:paraId="2BF1971A"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6E3E91D1"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0001</w:t>
            </w:r>
          </w:p>
        </w:tc>
        <w:tc>
          <w:tcPr>
            <w:tcW w:w="451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716CE2CD"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Функционисање локалне самоуправе и градских општина</w:t>
            </w:r>
          </w:p>
        </w:tc>
        <w:tc>
          <w:tcPr>
            <w:tcW w:w="18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7945D79E"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95.831.410,00</w:t>
            </w:r>
          </w:p>
        </w:tc>
        <w:tc>
          <w:tcPr>
            <w:tcW w:w="102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076DC010"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186DDC70"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w:t>
            </w:r>
          </w:p>
        </w:tc>
        <w:tc>
          <w:tcPr>
            <w:tcW w:w="169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49AE781F"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95.831.410,00</w:t>
            </w:r>
          </w:p>
        </w:tc>
        <w:tc>
          <w:tcPr>
            <w:tcW w:w="825" w:type="dxa"/>
            <w:tcBorders>
              <w:top w:val="single" w:sz="6" w:space="0" w:color="000000"/>
              <w:bottom w:val="single" w:sz="6" w:space="0" w:color="000000"/>
              <w:right w:val="single" w:sz="4" w:space="0" w:color="auto"/>
            </w:tcBorders>
            <w:shd w:val="clear" w:color="auto" w:fill="F5F5F5"/>
            <w:tcMar>
              <w:top w:w="0" w:type="dxa"/>
              <w:left w:w="0" w:type="dxa"/>
              <w:bottom w:w="0" w:type="dxa"/>
              <w:right w:w="20" w:type="dxa"/>
            </w:tcMar>
            <w:vAlign w:val="bottom"/>
          </w:tcPr>
          <w:p w14:paraId="45432962"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47,78</w:t>
            </w:r>
          </w:p>
        </w:tc>
      </w:tr>
      <w:tr w:rsidR="004B1854" w:rsidRPr="004B1854" w14:paraId="01B37096" w14:textId="77777777" w:rsidTr="00B60888">
        <w:trPr>
          <w:trHeight w:hRule="exact" w:val="225"/>
        </w:trPr>
        <w:tc>
          <w:tcPr>
            <w:tcW w:w="1449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912CF9D"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528773E7" w14:textId="77777777" w:rsidTr="00E95A3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5BF2E6F5" w14:textId="77777777" w:rsidR="004B1854" w:rsidRPr="004B1854" w:rsidRDefault="004B1854" w:rsidP="00AA754B">
            <w:pPr>
              <w:spacing w:after="0" w:line="1" w:lineRule="auto"/>
              <w:rPr>
                <w:rFonts w:eastAsia="Times New Roman" w:cstheme="minorHAnsi"/>
                <w:sz w:val="20"/>
                <w:szCs w:val="20"/>
                <w:lang w:eastAsia="zh-CN"/>
              </w:rPr>
            </w:pPr>
          </w:p>
        </w:tc>
        <w:tc>
          <w:tcPr>
            <w:tcW w:w="1185" w:type="dxa"/>
            <w:tcBorders>
              <w:top w:val="single" w:sz="6" w:space="0" w:color="000000"/>
              <w:bottom w:val="single" w:sz="6" w:space="0" w:color="000000"/>
            </w:tcBorders>
            <w:tcMar>
              <w:top w:w="0" w:type="dxa"/>
              <w:left w:w="0" w:type="dxa"/>
              <w:bottom w:w="0" w:type="dxa"/>
              <w:right w:w="0" w:type="dxa"/>
            </w:tcMar>
            <w:vAlign w:val="bottom"/>
          </w:tcPr>
          <w:p w14:paraId="10933541" w14:textId="77777777" w:rsidR="004B1854" w:rsidRPr="004B1854" w:rsidRDefault="004B1854" w:rsidP="00AA754B">
            <w:pPr>
              <w:spacing w:after="0" w:line="1" w:lineRule="auto"/>
              <w:rPr>
                <w:rFonts w:eastAsia="Times New Roman" w:cstheme="minorHAnsi"/>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vAlign w:val="bottom"/>
          </w:tcPr>
          <w:p w14:paraId="7A6EA679" w14:textId="77777777" w:rsidR="004B1854" w:rsidRPr="004B1854" w:rsidRDefault="004B1854" w:rsidP="00AA754B">
            <w:pPr>
              <w:spacing w:after="0" w:line="1" w:lineRule="auto"/>
              <w:rPr>
                <w:rFonts w:eastAsia="Times New Roman" w:cstheme="minorHAnsi"/>
                <w:sz w:val="20"/>
                <w:szCs w:val="20"/>
                <w:lang w:eastAsia="zh-CN"/>
              </w:rPr>
            </w:pPr>
          </w:p>
        </w:tc>
        <w:tc>
          <w:tcPr>
            <w:tcW w:w="4515" w:type="dxa"/>
            <w:tcBorders>
              <w:top w:val="single" w:sz="6" w:space="0" w:color="000000"/>
              <w:bottom w:val="single" w:sz="6" w:space="0" w:color="000000"/>
            </w:tcBorders>
            <w:tcMar>
              <w:top w:w="0" w:type="dxa"/>
              <w:left w:w="0" w:type="dxa"/>
              <w:bottom w:w="0" w:type="dxa"/>
              <w:right w:w="0" w:type="dxa"/>
            </w:tcMar>
            <w:vAlign w:val="bottom"/>
          </w:tcPr>
          <w:tbl>
            <w:tblPr>
              <w:tblW w:w="6067" w:type="dxa"/>
              <w:tblLayout w:type="fixed"/>
              <w:tblCellMar>
                <w:left w:w="0" w:type="dxa"/>
                <w:right w:w="0" w:type="dxa"/>
              </w:tblCellMar>
              <w:tblLook w:val="01E0" w:firstRow="1" w:lastRow="1" w:firstColumn="1" w:lastColumn="1" w:noHBand="0" w:noVBand="0"/>
            </w:tblPr>
            <w:tblGrid>
              <w:gridCol w:w="6067"/>
            </w:tblGrid>
            <w:tr w:rsidR="004B1854" w:rsidRPr="004B1854" w14:paraId="133BFE7F" w14:textId="77777777" w:rsidTr="00C81C10">
              <w:tc>
                <w:tcPr>
                  <w:tcW w:w="6067" w:type="dxa"/>
                  <w:tcMar>
                    <w:top w:w="0" w:type="dxa"/>
                    <w:left w:w="0" w:type="dxa"/>
                    <w:bottom w:w="0" w:type="dxa"/>
                    <w:right w:w="0" w:type="dxa"/>
                  </w:tcMar>
                </w:tcPr>
                <w:p w14:paraId="01F56214"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Извори финансирања за функцију 130:</w:t>
                  </w:r>
                </w:p>
                <w:p w14:paraId="3DC03EF4" w14:textId="77777777" w:rsidR="004B1854" w:rsidRPr="004B1854" w:rsidRDefault="004B1854" w:rsidP="00AA754B">
                  <w:pPr>
                    <w:spacing w:after="0" w:line="1" w:lineRule="auto"/>
                    <w:rPr>
                      <w:rFonts w:eastAsia="Times New Roman" w:cstheme="minorHAnsi"/>
                      <w:sz w:val="20"/>
                      <w:szCs w:val="20"/>
                      <w:lang w:eastAsia="zh-CN"/>
                    </w:rPr>
                  </w:pPr>
                </w:p>
              </w:tc>
            </w:tr>
          </w:tbl>
          <w:p w14:paraId="7F9F0F2C" w14:textId="77777777" w:rsidR="004B1854" w:rsidRPr="004B1854" w:rsidRDefault="004B1854" w:rsidP="00AA754B">
            <w:pPr>
              <w:spacing w:after="0" w:line="1" w:lineRule="auto"/>
              <w:rPr>
                <w:rFonts w:eastAsia="Times New Roman" w:cstheme="minorHAnsi"/>
                <w:sz w:val="20"/>
                <w:szCs w:val="20"/>
                <w:lang w:eastAsia="zh-CN"/>
              </w:rPr>
            </w:pPr>
          </w:p>
        </w:tc>
        <w:tc>
          <w:tcPr>
            <w:tcW w:w="1800" w:type="dxa"/>
            <w:tcBorders>
              <w:top w:val="single" w:sz="6" w:space="0" w:color="000000"/>
              <w:bottom w:val="single" w:sz="6" w:space="0" w:color="000000"/>
            </w:tcBorders>
            <w:tcMar>
              <w:top w:w="0" w:type="dxa"/>
              <w:left w:w="0" w:type="dxa"/>
              <w:bottom w:w="0" w:type="dxa"/>
              <w:right w:w="0" w:type="dxa"/>
            </w:tcMar>
            <w:vAlign w:val="bottom"/>
          </w:tcPr>
          <w:p w14:paraId="1415FE4D" w14:textId="77777777" w:rsidR="004B1854" w:rsidRPr="004B1854" w:rsidRDefault="004B1854" w:rsidP="00AA754B">
            <w:pPr>
              <w:spacing w:after="0" w:line="1" w:lineRule="auto"/>
              <w:rPr>
                <w:rFonts w:eastAsia="Times New Roman" w:cstheme="minorHAnsi"/>
                <w:sz w:val="20"/>
                <w:szCs w:val="20"/>
                <w:lang w:eastAsia="zh-CN"/>
              </w:rPr>
            </w:pPr>
          </w:p>
        </w:tc>
        <w:tc>
          <w:tcPr>
            <w:tcW w:w="1020" w:type="dxa"/>
            <w:tcBorders>
              <w:top w:val="single" w:sz="6" w:space="0" w:color="000000"/>
              <w:bottom w:val="single" w:sz="6" w:space="0" w:color="000000"/>
            </w:tcBorders>
            <w:tcMar>
              <w:top w:w="0" w:type="dxa"/>
              <w:left w:w="0" w:type="dxa"/>
              <w:bottom w:w="0" w:type="dxa"/>
              <w:right w:w="0" w:type="dxa"/>
            </w:tcMar>
            <w:vAlign w:val="bottom"/>
          </w:tcPr>
          <w:p w14:paraId="2AC9986E" w14:textId="77777777" w:rsidR="004B1854" w:rsidRPr="004B1854" w:rsidRDefault="004B1854" w:rsidP="00AA754B">
            <w:pPr>
              <w:spacing w:after="0" w:line="1" w:lineRule="auto"/>
              <w:rPr>
                <w:rFonts w:eastAsia="Times New Roman" w:cstheme="minorHAnsi"/>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vAlign w:val="bottom"/>
          </w:tcPr>
          <w:p w14:paraId="12E9803E" w14:textId="77777777" w:rsidR="004B1854" w:rsidRPr="004B1854" w:rsidRDefault="004B1854" w:rsidP="00AA754B">
            <w:pPr>
              <w:spacing w:after="0" w:line="1" w:lineRule="auto"/>
              <w:rPr>
                <w:rFonts w:eastAsia="Times New Roman" w:cstheme="minorHAnsi"/>
                <w:sz w:val="20"/>
                <w:szCs w:val="20"/>
                <w:lang w:eastAsia="zh-CN"/>
              </w:rPr>
            </w:pPr>
          </w:p>
        </w:tc>
        <w:tc>
          <w:tcPr>
            <w:tcW w:w="1695" w:type="dxa"/>
            <w:tcBorders>
              <w:top w:val="single" w:sz="6" w:space="0" w:color="000000"/>
              <w:bottom w:val="single" w:sz="6" w:space="0" w:color="000000"/>
            </w:tcBorders>
            <w:tcMar>
              <w:top w:w="0" w:type="dxa"/>
              <w:left w:w="0" w:type="dxa"/>
              <w:bottom w:w="0" w:type="dxa"/>
              <w:right w:w="0" w:type="dxa"/>
            </w:tcMar>
            <w:vAlign w:val="bottom"/>
          </w:tcPr>
          <w:p w14:paraId="22E97A8E" w14:textId="77777777" w:rsidR="004B1854" w:rsidRPr="004B1854" w:rsidRDefault="004B1854" w:rsidP="00AA754B">
            <w:pPr>
              <w:spacing w:after="0" w:line="1" w:lineRule="auto"/>
              <w:rPr>
                <w:rFonts w:eastAsia="Times New Roman" w:cstheme="minorHAnsi"/>
                <w:sz w:val="20"/>
                <w:szCs w:val="20"/>
                <w:lang w:eastAsia="zh-CN"/>
              </w:rPr>
            </w:pPr>
          </w:p>
        </w:tc>
        <w:tc>
          <w:tcPr>
            <w:tcW w:w="825" w:type="dxa"/>
            <w:tcBorders>
              <w:top w:val="single" w:sz="6" w:space="0" w:color="000000"/>
              <w:bottom w:val="single" w:sz="6" w:space="0" w:color="000000"/>
              <w:right w:val="single" w:sz="4" w:space="0" w:color="auto"/>
            </w:tcBorders>
            <w:tcMar>
              <w:top w:w="0" w:type="dxa"/>
              <w:left w:w="0" w:type="dxa"/>
              <w:bottom w:w="0" w:type="dxa"/>
              <w:right w:w="20" w:type="dxa"/>
            </w:tcMar>
            <w:vAlign w:val="bottom"/>
          </w:tcPr>
          <w:p w14:paraId="720F5D9E"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6DDA6641" w14:textId="77777777" w:rsidTr="00E95A3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31764859" w14:textId="77777777" w:rsidR="004B1854" w:rsidRPr="004B1854" w:rsidRDefault="004B1854" w:rsidP="00AA754B">
            <w:pPr>
              <w:spacing w:after="0" w:line="1" w:lineRule="auto"/>
              <w:rPr>
                <w:rFonts w:eastAsia="Times New Roman" w:cstheme="minorHAnsi"/>
                <w:sz w:val="20"/>
                <w:szCs w:val="20"/>
                <w:lang w:eastAsia="zh-CN"/>
              </w:rPr>
            </w:pPr>
          </w:p>
        </w:tc>
        <w:tc>
          <w:tcPr>
            <w:tcW w:w="1185" w:type="dxa"/>
            <w:tcBorders>
              <w:top w:val="single" w:sz="6" w:space="0" w:color="000000"/>
              <w:bottom w:val="single" w:sz="6" w:space="0" w:color="000000"/>
            </w:tcBorders>
            <w:tcMar>
              <w:top w:w="0" w:type="dxa"/>
              <w:left w:w="0" w:type="dxa"/>
              <w:bottom w:w="0" w:type="dxa"/>
              <w:right w:w="0" w:type="dxa"/>
            </w:tcMar>
            <w:vAlign w:val="bottom"/>
          </w:tcPr>
          <w:p w14:paraId="21C25999" w14:textId="77777777" w:rsidR="004B1854" w:rsidRPr="004B1854" w:rsidRDefault="004B1854" w:rsidP="00AA754B">
            <w:pPr>
              <w:spacing w:after="0" w:line="1" w:lineRule="auto"/>
              <w:rPr>
                <w:rFonts w:eastAsia="Times New Roman" w:cstheme="minorHAnsi"/>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vAlign w:val="bottom"/>
          </w:tcPr>
          <w:p w14:paraId="37F3FF33"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01</w:t>
            </w:r>
          </w:p>
        </w:tc>
        <w:tc>
          <w:tcPr>
            <w:tcW w:w="4515" w:type="dxa"/>
            <w:tcBorders>
              <w:top w:val="single" w:sz="6" w:space="0" w:color="000000"/>
              <w:bottom w:val="single" w:sz="6" w:space="0" w:color="000000"/>
            </w:tcBorders>
            <w:tcMar>
              <w:top w:w="0" w:type="dxa"/>
              <w:left w:w="0" w:type="dxa"/>
              <w:bottom w:w="0" w:type="dxa"/>
              <w:right w:w="0" w:type="dxa"/>
            </w:tcMar>
            <w:vAlign w:val="bottom"/>
          </w:tcPr>
          <w:p w14:paraId="26921F58"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Приходе из буџета</w:t>
            </w:r>
          </w:p>
        </w:tc>
        <w:tc>
          <w:tcPr>
            <w:tcW w:w="1800" w:type="dxa"/>
            <w:tcBorders>
              <w:top w:val="single" w:sz="6" w:space="0" w:color="000000"/>
              <w:bottom w:val="single" w:sz="6" w:space="0" w:color="000000"/>
            </w:tcBorders>
            <w:tcMar>
              <w:top w:w="0" w:type="dxa"/>
              <w:left w:w="0" w:type="dxa"/>
              <w:bottom w:w="0" w:type="dxa"/>
              <w:right w:w="0" w:type="dxa"/>
            </w:tcMar>
            <w:vAlign w:val="bottom"/>
          </w:tcPr>
          <w:p w14:paraId="4EC94850"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95.831.410,00</w:t>
            </w:r>
          </w:p>
        </w:tc>
        <w:tc>
          <w:tcPr>
            <w:tcW w:w="1020" w:type="dxa"/>
            <w:tcBorders>
              <w:top w:val="single" w:sz="6" w:space="0" w:color="000000"/>
              <w:bottom w:val="single" w:sz="6" w:space="0" w:color="000000"/>
            </w:tcBorders>
            <w:tcMar>
              <w:top w:w="0" w:type="dxa"/>
              <w:left w:w="0" w:type="dxa"/>
              <w:bottom w:w="0" w:type="dxa"/>
              <w:right w:w="0" w:type="dxa"/>
            </w:tcMar>
            <w:vAlign w:val="bottom"/>
          </w:tcPr>
          <w:p w14:paraId="1AE7FAA2" w14:textId="77777777" w:rsidR="004B1854" w:rsidRPr="004B1854" w:rsidRDefault="004B1854" w:rsidP="00AA754B">
            <w:pPr>
              <w:spacing w:after="0" w:line="1" w:lineRule="auto"/>
              <w:jc w:val="right"/>
              <w:rPr>
                <w:rFonts w:eastAsia="Times New Roman" w:cstheme="minorHAnsi"/>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vAlign w:val="bottom"/>
          </w:tcPr>
          <w:p w14:paraId="5086DCF6" w14:textId="77777777" w:rsidR="004B1854" w:rsidRPr="004B1854" w:rsidRDefault="004B1854" w:rsidP="00AA754B">
            <w:pPr>
              <w:spacing w:after="0" w:line="1" w:lineRule="auto"/>
              <w:jc w:val="right"/>
              <w:rPr>
                <w:rFonts w:eastAsia="Times New Roman" w:cstheme="minorHAnsi"/>
                <w:sz w:val="20"/>
                <w:szCs w:val="20"/>
                <w:lang w:eastAsia="zh-CN"/>
              </w:rPr>
            </w:pPr>
          </w:p>
        </w:tc>
        <w:tc>
          <w:tcPr>
            <w:tcW w:w="1695" w:type="dxa"/>
            <w:tcBorders>
              <w:top w:val="single" w:sz="6" w:space="0" w:color="000000"/>
              <w:bottom w:val="single" w:sz="6" w:space="0" w:color="000000"/>
            </w:tcBorders>
            <w:tcMar>
              <w:top w:w="0" w:type="dxa"/>
              <w:left w:w="0" w:type="dxa"/>
              <w:bottom w:w="0" w:type="dxa"/>
              <w:right w:w="0" w:type="dxa"/>
            </w:tcMar>
            <w:vAlign w:val="bottom"/>
          </w:tcPr>
          <w:p w14:paraId="60D7A77A" w14:textId="77777777" w:rsidR="004B1854" w:rsidRPr="004B1854" w:rsidRDefault="004B1854" w:rsidP="00AA754B">
            <w:pPr>
              <w:spacing w:after="0" w:line="1" w:lineRule="auto"/>
              <w:jc w:val="right"/>
              <w:rPr>
                <w:rFonts w:eastAsia="Times New Roman" w:cstheme="minorHAnsi"/>
                <w:sz w:val="20"/>
                <w:szCs w:val="20"/>
                <w:lang w:eastAsia="zh-CN"/>
              </w:rPr>
            </w:pPr>
          </w:p>
        </w:tc>
        <w:tc>
          <w:tcPr>
            <w:tcW w:w="825" w:type="dxa"/>
            <w:tcBorders>
              <w:top w:val="single" w:sz="6" w:space="0" w:color="000000"/>
              <w:bottom w:val="single" w:sz="6" w:space="0" w:color="000000"/>
              <w:right w:val="single" w:sz="4" w:space="0" w:color="auto"/>
            </w:tcBorders>
            <w:tcMar>
              <w:top w:w="0" w:type="dxa"/>
              <w:left w:w="0" w:type="dxa"/>
              <w:bottom w:w="0" w:type="dxa"/>
              <w:right w:w="20" w:type="dxa"/>
            </w:tcMar>
            <w:vAlign w:val="bottom"/>
          </w:tcPr>
          <w:p w14:paraId="4C40D28E" w14:textId="77777777" w:rsidR="004B1854" w:rsidRPr="004B1854" w:rsidRDefault="004B1854" w:rsidP="00AA754B">
            <w:pPr>
              <w:spacing w:after="0" w:line="1" w:lineRule="auto"/>
              <w:jc w:val="right"/>
              <w:rPr>
                <w:rFonts w:eastAsia="Times New Roman" w:cstheme="minorHAnsi"/>
                <w:sz w:val="20"/>
                <w:szCs w:val="20"/>
                <w:lang w:eastAsia="zh-CN"/>
              </w:rPr>
            </w:pPr>
          </w:p>
        </w:tc>
      </w:tr>
      <w:tr w:rsidR="00C81C10" w:rsidRPr="004B1854" w14:paraId="11E2D12E" w14:textId="77777777" w:rsidTr="00E95A31">
        <w:tc>
          <w:tcPr>
            <w:tcW w:w="216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bottom"/>
          </w:tcPr>
          <w:p w14:paraId="6E91AF31"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65FAD413"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130</w:t>
            </w:r>
          </w:p>
        </w:tc>
        <w:tc>
          <w:tcPr>
            <w:tcW w:w="451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62A6BEAF"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Опште услуге</w:t>
            </w:r>
          </w:p>
        </w:tc>
        <w:tc>
          <w:tcPr>
            <w:tcW w:w="18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31EE1AFD"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95.831.410,00</w:t>
            </w:r>
          </w:p>
        </w:tc>
        <w:tc>
          <w:tcPr>
            <w:tcW w:w="102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168E2677"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666672CD"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w:t>
            </w:r>
          </w:p>
        </w:tc>
        <w:tc>
          <w:tcPr>
            <w:tcW w:w="169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034F1EEF"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95.831.410,00</w:t>
            </w:r>
          </w:p>
        </w:tc>
        <w:tc>
          <w:tcPr>
            <w:tcW w:w="825" w:type="dxa"/>
            <w:tcBorders>
              <w:top w:val="single" w:sz="6" w:space="0" w:color="000000"/>
              <w:bottom w:val="single" w:sz="6" w:space="0" w:color="000000"/>
              <w:right w:val="single" w:sz="4" w:space="0" w:color="auto"/>
            </w:tcBorders>
            <w:shd w:val="clear" w:color="auto" w:fill="F5F5F5"/>
            <w:tcMar>
              <w:top w:w="0" w:type="dxa"/>
              <w:left w:w="0" w:type="dxa"/>
              <w:bottom w:w="0" w:type="dxa"/>
              <w:right w:w="20" w:type="dxa"/>
            </w:tcMar>
            <w:vAlign w:val="bottom"/>
          </w:tcPr>
          <w:p w14:paraId="0D625EFD"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47,78</w:t>
            </w:r>
          </w:p>
        </w:tc>
      </w:tr>
      <w:tr w:rsidR="004B1854" w:rsidRPr="004B1854" w14:paraId="470BA0C8" w14:textId="77777777" w:rsidTr="00B60888">
        <w:trPr>
          <w:trHeight w:hRule="exact" w:val="225"/>
        </w:trPr>
        <w:tc>
          <w:tcPr>
            <w:tcW w:w="1449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57F7DD8"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05BE0F6E"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24240647" w14:textId="77777777" w:rsidR="004B1854" w:rsidRPr="004B1854" w:rsidRDefault="004B1854" w:rsidP="00AA754B">
            <w:pPr>
              <w:spacing w:after="0" w:line="240" w:lineRule="auto"/>
              <w:rPr>
                <w:rFonts w:eastAsia="Times New Roman" w:cstheme="minorHAnsi"/>
                <w:vanish/>
                <w:sz w:val="20"/>
                <w:szCs w:val="20"/>
                <w:lang w:eastAsia="zh-CN"/>
              </w:rPr>
            </w:pPr>
            <w:r w:rsidRPr="004B1854">
              <w:rPr>
                <w:rFonts w:eastAsia="Times New Roman" w:cstheme="minorHAnsi"/>
                <w:sz w:val="20"/>
                <w:szCs w:val="20"/>
                <w:lang w:eastAsia="zh-CN"/>
              </w:rPr>
              <w:fldChar w:fldCharType="begin"/>
            </w:r>
            <w:r w:rsidRPr="004B1854">
              <w:rPr>
                <w:rFonts w:eastAsia="Times New Roman" w:cstheme="minorHAnsi"/>
                <w:sz w:val="20"/>
                <w:szCs w:val="20"/>
                <w:lang w:eastAsia="zh-CN"/>
              </w:rPr>
              <w:instrText>TC "411 Општи економски и комерцијални послови" \f C \l "4"</w:instrText>
            </w:r>
            <w:r w:rsidRPr="004B1854">
              <w:rPr>
                <w:rFonts w:eastAsia="Times New Roman" w:cstheme="minorHAnsi"/>
                <w:sz w:val="20"/>
                <w:szCs w:val="20"/>
                <w:lang w:eastAsia="zh-CN"/>
              </w:rPr>
              <w:fldChar w:fldCharType="end"/>
            </w:r>
          </w:p>
          <w:p w14:paraId="1511A1AB"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Функц. клас.</w:t>
            </w:r>
          </w:p>
        </w:tc>
        <w:tc>
          <w:tcPr>
            <w:tcW w:w="1185" w:type="dxa"/>
            <w:tcBorders>
              <w:top w:val="single" w:sz="6" w:space="0" w:color="000000"/>
              <w:bottom w:val="single" w:sz="6" w:space="0" w:color="000000"/>
            </w:tcBorders>
            <w:tcMar>
              <w:top w:w="0" w:type="dxa"/>
              <w:left w:w="0" w:type="dxa"/>
              <w:bottom w:w="0" w:type="dxa"/>
              <w:right w:w="0" w:type="dxa"/>
            </w:tcMar>
            <w:vAlign w:val="bottom"/>
          </w:tcPr>
          <w:p w14:paraId="6073E8B9"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411</w:t>
            </w:r>
          </w:p>
        </w:tc>
        <w:tc>
          <w:tcPr>
            <w:tcW w:w="1233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bottom"/>
          </w:tcPr>
          <w:tbl>
            <w:tblPr>
              <w:tblW w:w="14242" w:type="dxa"/>
              <w:tblLayout w:type="fixed"/>
              <w:tblLook w:val="01E0" w:firstRow="1" w:lastRow="1" w:firstColumn="1" w:lastColumn="1" w:noHBand="0" w:noVBand="0"/>
            </w:tblPr>
            <w:tblGrid>
              <w:gridCol w:w="14242"/>
            </w:tblGrid>
            <w:tr w:rsidR="004B1854" w:rsidRPr="004B1854" w14:paraId="657C7ACB" w14:textId="77777777" w:rsidTr="00C81C10">
              <w:tc>
                <w:tcPr>
                  <w:tcW w:w="14242" w:type="dxa"/>
                  <w:tcMar>
                    <w:top w:w="0" w:type="dxa"/>
                    <w:left w:w="0" w:type="dxa"/>
                    <w:bottom w:w="0" w:type="dxa"/>
                    <w:right w:w="0" w:type="dxa"/>
                  </w:tcMar>
                </w:tcPr>
                <w:p w14:paraId="59B3E59C" w14:textId="77777777" w:rsidR="004B1854" w:rsidRPr="004B1854" w:rsidRDefault="004B1854" w:rsidP="00AA754B">
                  <w:pPr>
                    <w:spacing w:after="0" w:line="240" w:lineRule="auto"/>
                    <w:rPr>
                      <w:rFonts w:eastAsia="Times New Roman" w:cstheme="minorHAnsi"/>
                      <w:sz w:val="20"/>
                      <w:szCs w:val="20"/>
                      <w:lang w:eastAsia="zh-CN"/>
                    </w:rPr>
                  </w:pPr>
                  <w:r w:rsidRPr="004B1854">
                    <w:rPr>
                      <w:rFonts w:eastAsia="Times New Roman" w:cstheme="minorHAnsi"/>
                      <w:b/>
                      <w:bCs/>
                      <w:color w:val="000000"/>
                      <w:sz w:val="20"/>
                      <w:szCs w:val="20"/>
                      <w:lang w:eastAsia="zh-CN"/>
                    </w:rPr>
                    <w:t>Општи економски и комерцијални послови</w:t>
                  </w:r>
                </w:p>
              </w:tc>
            </w:tr>
          </w:tbl>
          <w:p w14:paraId="737FB7E0"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15D163C9"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67629699" w14:textId="77777777" w:rsidR="004B1854" w:rsidRPr="004B1854" w:rsidRDefault="004B1854" w:rsidP="00AA754B">
            <w:pPr>
              <w:spacing w:after="0" w:line="240" w:lineRule="auto"/>
              <w:rPr>
                <w:rFonts w:eastAsia="Times New Roman" w:cstheme="minorHAnsi"/>
                <w:vanish/>
                <w:sz w:val="20"/>
                <w:szCs w:val="20"/>
                <w:lang w:eastAsia="zh-CN"/>
              </w:rPr>
            </w:pPr>
            <w:r w:rsidRPr="004B1854">
              <w:rPr>
                <w:rFonts w:eastAsia="Times New Roman" w:cstheme="minorHAnsi"/>
                <w:sz w:val="20"/>
                <w:szCs w:val="20"/>
                <w:lang w:eastAsia="zh-CN"/>
              </w:rPr>
              <w:fldChar w:fldCharType="begin"/>
            </w:r>
            <w:r w:rsidRPr="004B1854">
              <w:rPr>
                <w:rFonts w:eastAsia="Times New Roman" w:cstheme="minorHAnsi"/>
                <w:sz w:val="20"/>
                <w:szCs w:val="20"/>
                <w:lang w:eastAsia="zh-CN"/>
              </w:rPr>
              <w:instrText>TC "1501" \f C \l "5"</w:instrText>
            </w:r>
            <w:r w:rsidRPr="004B1854">
              <w:rPr>
                <w:rFonts w:eastAsia="Times New Roman" w:cstheme="minorHAnsi"/>
                <w:sz w:val="20"/>
                <w:szCs w:val="20"/>
                <w:lang w:eastAsia="zh-CN"/>
              </w:rPr>
              <w:fldChar w:fldCharType="end"/>
            </w:r>
          </w:p>
          <w:p w14:paraId="4C3848CB"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Програм</w:t>
            </w:r>
          </w:p>
        </w:tc>
        <w:tc>
          <w:tcPr>
            <w:tcW w:w="1185" w:type="dxa"/>
            <w:tcBorders>
              <w:top w:val="single" w:sz="6" w:space="0" w:color="000000"/>
              <w:bottom w:val="single" w:sz="6" w:space="0" w:color="000000"/>
            </w:tcBorders>
            <w:tcMar>
              <w:top w:w="0" w:type="dxa"/>
              <w:left w:w="0" w:type="dxa"/>
              <w:bottom w:w="0" w:type="dxa"/>
              <w:right w:w="0" w:type="dxa"/>
            </w:tcMar>
            <w:vAlign w:val="bottom"/>
          </w:tcPr>
          <w:p w14:paraId="264D6C17"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1501</w:t>
            </w:r>
          </w:p>
        </w:tc>
        <w:tc>
          <w:tcPr>
            <w:tcW w:w="1233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bottom"/>
          </w:tcPr>
          <w:tbl>
            <w:tblPr>
              <w:tblW w:w="14242" w:type="dxa"/>
              <w:tblLayout w:type="fixed"/>
              <w:tblLook w:val="01E0" w:firstRow="1" w:lastRow="1" w:firstColumn="1" w:lastColumn="1" w:noHBand="0" w:noVBand="0"/>
            </w:tblPr>
            <w:tblGrid>
              <w:gridCol w:w="14242"/>
            </w:tblGrid>
            <w:tr w:rsidR="004B1854" w:rsidRPr="004B1854" w14:paraId="25F10FD6" w14:textId="77777777" w:rsidTr="00C81C10">
              <w:tc>
                <w:tcPr>
                  <w:tcW w:w="14242" w:type="dxa"/>
                  <w:tcMar>
                    <w:top w:w="0" w:type="dxa"/>
                    <w:left w:w="0" w:type="dxa"/>
                    <w:bottom w:w="0" w:type="dxa"/>
                    <w:right w:w="0" w:type="dxa"/>
                  </w:tcMar>
                </w:tcPr>
                <w:p w14:paraId="033867C1" w14:textId="77777777" w:rsidR="004B1854" w:rsidRPr="004B1854" w:rsidRDefault="004B1854" w:rsidP="00AA754B">
                  <w:pPr>
                    <w:spacing w:after="0" w:line="240" w:lineRule="auto"/>
                    <w:rPr>
                      <w:rFonts w:eastAsia="Times New Roman" w:cstheme="minorHAnsi"/>
                      <w:sz w:val="20"/>
                      <w:szCs w:val="20"/>
                      <w:lang w:eastAsia="zh-CN"/>
                    </w:rPr>
                  </w:pPr>
                  <w:r w:rsidRPr="004B1854">
                    <w:rPr>
                      <w:rFonts w:eastAsia="Times New Roman" w:cstheme="minorHAnsi"/>
                      <w:b/>
                      <w:bCs/>
                      <w:color w:val="000000"/>
                      <w:sz w:val="20"/>
                      <w:szCs w:val="20"/>
                      <w:lang w:eastAsia="zh-CN"/>
                    </w:rPr>
                    <w:t>ЛОКАЛНИ ЕКОНОМСКИ РАЗВОЈ</w:t>
                  </w:r>
                </w:p>
              </w:tc>
            </w:tr>
          </w:tbl>
          <w:p w14:paraId="2BF94B7A"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6A2C953C" w14:textId="77777777" w:rsidTr="00B60888">
        <w:trPr>
          <w:trHeight w:hRule="exact" w:val="225"/>
        </w:trPr>
        <w:tc>
          <w:tcPr>
            <w:tcW w:w="1449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CEDCF0B"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63A7E222"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4B66207F"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Активност</w:t>
            </w:r>
          </w:p>
        </w:tc>
        <w:tc>
          <w:tcPr>
            <w:tcW w:w="1185" w:type="dxa"/>
            <w:tcBorders>
              <w:top w:val="single" w:sz="6" w:space="0" w:color="000000"/>
              <w:bottom w:val="single" w:sz="6" w:space="0" w:color="000000"/>
            </w:tcBorders>
            <w:tcMar>
              <w:top w:w="0" w:type="dxa"/>
              <w:left w:w="0" w:type="dxa"/>
              <w:bottom w:w="0" w:type="dxa"/>
              <w:right w:w="0" w:type="dxa"/>
            </w:tcMar>
            <w:vAlign w:val="bottom"/>
          </w:tcPr>
          <w:p w14:paraId="27F99216"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0002</w:t>
            </w:r>
          </w:p>
        </w:tc>
        <w:tc>
          <w:tcPr>
            <w:tcW w:w="1233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bottom"/>
          </w:tcPr>
          <w:tbl>
            <w:tblPr>
              <w:tblW w:w="14242" w:type="dxa"/>
              <w:tblLayout w:type="fixed"/>
              <w:tblLook w:val="01E0" w:firstRow="1" w:lastRow="1" w:firstColumn="1" w:lastColumn="1" w:noHBand="0" w:noVBand="0"/>
            </w:tblPr>
            <w:tblGrid>
              <w:gridCol w:w="14242"/>
            </w:tblGrid>
            <w:tr w:rsidR="004B1854" w:rsidRPr="004B1854" w14:paraId="665A1AA7" w14:textId="77777777" w:rsidTr="00C81C10">
              <w:tc>
                <w:tcPr>
                  <w:tcW w:w="14242" w:type="dxa"/>
                  <w:tcMar>
                    <w:top w:w="0" w:type="dxa"/>
                    <w:left w:w="0" w:type="dxa"/>
                    <w:bottom w:w="0" w:type="dxa"/>
                    <w:right w:w="0" w:type="dxa"/>
                  </w:tcMar>
                </w:tcPr>
                <w:p w14:paraId="2C6629B0" w14:textId="77777777" w:rsidR="004B1854" w:rsidRPr="004B1854" w:rsidRDefault="004B1854" w:rsidP="00AA754B">
                  <w:pPr>
                    <w:spacing w:after="0" w:line="240" w:lineRule="auto"/>
                    <w:rPr>
                      <w:rFonts w:eastAsia="Times New Roman" w:cstheme="minorHAnsi"/>
                      <w:sz w:val="20"/>
                      <w:szCs w:val="20"/>
                      <w:lang w:eastAsia="zh-CN"/>
                    </w:rPr>
                  </w:pPr>
                  <w:r w:rsidRPr="004B1854">
                    <w:rPr>
                      <w:rFonts w:eastAsia="Times New Roman" w:cstheme="minorHAnsi"/>
                      <w:b/>
                      <w:bCs/>
                      <w:color w:val="000000"/>
                      <w:sz w:val="20"/>
                      <w:szCs w:val="20"/>
                      <w:lang w:eastAsia="zh-CN"/>
                    </w:rPr>
                    <w:t>Мере активне политике запошљавања</w:t>
                  </w:r>
                </w:p>
              </w:tc>
            </w:tr>
          </w:tbl>
          <w:p w14:paraId="29BD7114"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6B52DFA8" w14:textId="77777777" w:rsidTr="00B6088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3A9B1256"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411</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A1B3ADE"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26/0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31AE3762"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464000</w:t>
            </w:r>
          </w:p>
        </w:tc>
        <w:tc>
          <w:tcPr>
            <w:tcW w:w="4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38F7130"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ДОТАЦИЈЕ ОРГАНИЗАЦИЈАМА ЗА ОБАВЕЗНО СОЦИЈАЛНО ОСИГУРАЊЕ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30F5F5F6"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1.000.000,00</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6E9A8B2"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CF995B3"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6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DF0B01E"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1.000.000,00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bottom"/>
          </w:tcPr>
          <w:p w14:paraId="15A162AA"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0,50</w:t>
            </w:r>
          </w:p>
        </w:tc>
      </w:tr>
      <w:tr w:rsidR="00C81C10" w:rsidRPr="004B1854" w14:paraId="4F1C25C5" w14:textId="77777777" w:rsidTr="00E95A31">
        <w:tc>
          <w:tcPr>
            <w:tcW w:w="216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bottom"/>
          </w:tcPr>
          <w:p w14:paraId="655B304E"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76591F56"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0002</w:t>
            </w:r>
          </w:p>
        </w:tc>
        <w:tc>
          <w:tcPr>
            <w:tcW w:w="451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541421DF"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Мере активне политике запошљавања</w:t>
            </w:r>
          </w:p>
        </w:tc>
        <w:tc>
          <w:tcPr>
            <w:tcW w:w="18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23645D20"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1.000.000,00</w:t>
            </w:r>
          </w:p>
        </w:tc>
        <w:tc>
          <w:tcPr>
            <w:tcW w:w="102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5C556ACB"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53EEC33D"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w:t>
            </w:r>
          </w:p>
        </w:tc>
        <w:tc>
          <w:tcPr>
            <w:tcW w:w="169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09C4DEAB"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1.000.000,00</w:t>
            </w:r>
          </w:p>
        </w:tc>
        <w:tc>
          <w:tcPr>
            <w:tcW w:w="825" w:type="dxa"/>
            <w:tcBorders>
              <w:top w:val="single" w:sz="6" w:space="0" w:color="000000"/>
              <w:bottom w:val="single" w:sz="6" w:space="0" w:color="000000"/>
              <w:right w:val="single" w:sz="4" w:space="0" w:color="auto"/>
            </w:tcBorders>
            <w:shd w:val="clear" w:color="auto" w:fill="F5F5F5"/>
            <w:tcMar>
              <w:top w:w="0" w:type="dxa"/>
              <w:left w:w="0" w:type="dxa"/>
              <w:bottom w:w="0" w:type="dxa"/>
              <w:right w:w="20" w:type="dxa"/>
            </w:tcMar>
            <w:vAlign w:val="bottom"/>
          </w:tcPr>
          <w:p w14:paraId="609F01FD"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0,50</w:t>
            </w:r>
          </w:p>
        </w:tc>
      </w:tr>
      <w:tr w:rsidR="004B1854" w:rsidRPr="004B1854" w14:paraId="42C5BA4C" w14:textId="77777777" w:rsidTr="00B60888">
        <w:trPr>
          <w:trHeight w:hRule="exact" w:val="225"/>
        </w:trPr>
        <w:tc>
          <w:tcPr>
            <w:tcW w:w="1449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5E1CEC3" w14:textId="77777777" w:rsidR="004B1854" w:rsidRPr="004B1854" w:rsidRDefault="004B1854" w:rsidP="00AA754B">
            <w:pPr>
              <w:spacing w:after="0" w:line="1" w:lineRule="auto"/>
              <w:jc w:val="right"/>
              <w:rPr>
                <w:rFonts w:eastAsia="Times New Roman" w:cstheme="minorHAnsi"/>
                <w:sz w:val="20"/>
                <w:szCs w:val="20"/>
                <w:lang w:eastAsia="zh-CN"/>
              </w:rPr>
            </w:pPr>
          </w:p>
        </w:tc>
      </w:tr>
      <w:tr w:rsidR="004B1854" w:rsidRPr="004B1854" w14:paraId="40FC0006" w14:textId="77777777" w:rsidTr="00E95A3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3688DCF0" w14:textId="77777777" w:rsidR="004B1854" w:rsidRPr="004B1854" w:rsidRDefault="004B1854" w:rsidP="00AA754B">
            <w:pPr>
              <w:spacing w:after="0" w:line="1" w:lineRule="auto"/>
              <w:rPr>
                <w:rFonts w:eastAsia="Times New Roman" w:cstheme="minorHAnsi"/>
                <w:sz w:val="20"/>
                <w:szCs w:val="20"/>
                <w:lang w:eastAsia="zh-CN"/>
              </w:rPr>
            </w:pPr>
          </w:p>
        </w:tc>
        <w:tc>
          <w:tcPr>
            <w:tcW w:w="1185" w:type="dxa"/>
            <w:tcBorders>
              <w:top w:val="single" w:sz="6" w:space="0" w:color="000000"/>
              <w:bottom w:val="single" w:sz="6" w:space="0" w:color="000000"/>
            </w:tcBorders>
            <w:tcMar>
              <w:top w:w="0" w:type="dxa"/>
              <w:left w:w="0" w:type="dxa"/>
              <w:bottom w:w="0" w:type="dxa"/>
              <w:right w:w="0" w:type="dxa"/>
            </w:tcMar>
            <w:vAlign w:val="bottom"/>
          </w:tcPr>
          <w:p w14:paraId="3B90A92C" w14:textId="77777777" w:rsidR="004B1854" w:rsidRPr="004B1854" w:rsidRDefault="004B1854" w:rsidP="00AA754B">
            <w:pPr>
              <w:spacing w:after="0" w:line="1" w:lineRule="auto"/>
              <w:rPr>
                <w:rFonts w:eastAsia="Times New Roman" w:cstheme="minorHAnsi"/>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vAlign w:val="bottom"/>
          </w:tcPr>
          <w:p w14:paraId="37B6C97D" w14:textId="77777777" w:rsidR="004B1854" w:rsidRPr="004B1854" w:rsidRDefault="004B1854" w:rsidP="00AA754B">
            <w:pPr>
              <w:spacing w:after="0" w:line="1" w:lineRule="auto"/>
              <w:rPr>
                <w:rFonts w:eastAsia="Times New Roman" w:cstheme="minorHAnsi"/>
                <w:sz w:val="20"/>
                <w:szCs w:val="20"/>
                <w:lang w:eastAsia="zh-CN"/>
              </w:rPr>
            </w:pPr>
          </w:p>
        </w:tc>
        <w:tc>
          <w:tcPr>
            <w:tcW w:w="4515" w:type="dxa"/>
            <w:tcBorders>
              <w:top w:val="single" w:sz="6" w:space="0" w:color="000000"/>
              <w:bottom w:val="single" w:sz="6" w:space="0" w:color="000000"/>
            </w:tcBorders>
            <w:tcMar>
              <w:top w:w="0" w:type="dxa"/>
              <w:left w:w="0" w:type="dxa"/>
              <w:bottom w:w="0" w:type="dxa"/>
              <w:right w:w="0" w:type="dxa"/>
            </w:tcMar>
            <w:vAlign w:val="bottom"/>
          </w:tcPr>
          <w:tbl>
            <w:tblPr>
              <w:tblW w:w="6067" w:type="dxa"/>
              <w:tblLayout w:type="fixed"/>
              <w:tblCellMar>
                <w:left w:w="0" w:type="dxa"/>
                <w:right w:w="0" w:type="dxa"/>
              </w:tblCellMar>
              <w:tblLook w:val="01E0" w:firstRow="1" w:lastRow="1" w:firstColumn="1" w:lastColumn="1" w:noHBand="0" w:noVBand="0"/>
            </w:tblPr>
            <w:tblGrid>
              <w:gridCol w:w="6067"/>
            </w:tblGrid>
            <w:tr w:rsidR="004B1854" w:rsidRPr="004B1854" w14:paraId="6D6D81B4" w14:textId="77777777" w:rsidTr="00C81C10">
              <w:tc>
                <w:tcPr>
                  <w:tcW w:w="6067" w:type="dxa"/>
                  <w:tcMar>
                    <w:top w:w="0" w:type="dxa"/>
                    <w:left w:w="0" w:type="dxa"/>
                    <w:bottom w:w="0" w:type="dxa"/>
                    <w:right w:w="0" w:type="dxa"/>
                  </w:tcMar>
                </w:tcPr>
                <w:p w14:paraId="7A5C8557"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Извори финансирања за функцију 411:</w:t>
                  </w:r>
                </w:p>
                <w:p w14:paraId="4A745F01" w14:textId="77777777" w:rsidR="004B1854" w:rsidRPr="004B1854" w:rsidRDefault="004B1854" w:rsidP="00AA754B">
                  <w:pPr>
                    <w:spacing w:after="0" w:line="1" w:lineRule="auto"/>
                    <w:rPr>
                      <w:rFonts w:eastAsia="Times New Roman" w:cstheme="minorHAnsi"/>
                      <w:sz w:val="20"/>
                      <w:szCs w:val="20"/>
                      <w:lang w:eastAsia="zh-CN"/>
                    </w:rPr>
                  </w:pPr>
                </w:p>
              </w:tc>
            </w:tr>
          </w:tbl>
          <w:p w14:paraId="1D15B627" w14:textId="77777777" w:rsidR="004B1854" w:rsidRPr="004B1854" w:rsidRDefault="004B1854" w:rsidP="00AA754B">
            <w:pPr>
              <w:spacing w:after="0" w:line="1" w:lineRule="auto"/>
              <w:rPr>
                <w:rFonts w:eastAsia="Times New Roman" w:cstheme="minorHAnsi"/>
                <w:sz w:val="20"/>
                <w:szCs w:val="20"/>
                <w:lang w:eastAsia="zh-CN"/>
              </w:rPr>
            </w:pPr>
          </w:p>
        </w:tc>
        <w:tc>
          <w:tcPr>
            <w:tcW w:w="1800" w:type="dxa"/>
            <w:tcBorders>
              <w:top w:val="single" w:sz="6" w:space="0" w:color="000000"/>
              <w:bottom w:val="single" w:sz="6" w:space="0" w:color="000000"/>
            </w:tcBorders>
            <w:tcMar>
              <w:top w:w="0" w:type="dxa"/>
              <w:left w:w="0" w:type="dxa"/>
              <w:bottom w:w="0" w:type="dxa"/>
              <w:right w:w="0" w:type="dxa"/>
            </w:tcMar>
            <w:vAlign w:val="bottom"/>
          </w:tcPr>
          <w:p w14:paraId="64F9AF09" w14:textId="77777777" w:rsidR="004B1854" w:rsidRPr="004B1854" w:rsidRDefault="004B1854" w:rsidP="00AA754B">
            <w:pPr>
              <w:spacing w:after="0" w:line="1" w:lineRule="auto"/>
              <w:jc w:val="right"/>
              <w:rPr>
                <w:rFonts w:eastAsia="Times New Roman" w:cstheme="minorHAnsi"/>
                <w:sz w:val="20"/>
                <w:szCs w:val="20"/>
                <w:lang w:eastAsia="zh-CN"/>
              </w:rPr>
            </w:pPr>
          </w:p>
        </w:tc>
        <w:tc>
          <w:tcPr>
            <w:tcW w:w="1020" w:type="dxa"/>
            <w:tcBorders>
              <w:top w:val="single" w:sz="6" w:space="0" w:color="000000"/>
              <w:bottom w:val="single" w:sz="6" w:space="0" w:color="000000"/>
            </w:tcBorders>
            <w:tcMar>
              <w:top w:w="0" w:type="dxa"/>
              <w:left w:w="0" w:type="dxa"/>
              <w:bottom w:w="0" w:type="dxa"/>
              <w:right w:w="0" w:type="dxa"/>
            </w:tcMar>
            <w:vAlign w:val="bottom"/>
          </w:tcPr>
          <w:p w14:paraId="59BCE74D" w14:textId="77777777" w:rsidR="004B1854" w:rsidRPr="004B1854" w:rsidRDefault="004B1854" w:rsidP="00AA754B">
            <w:pPr>
              <w:spacing w:after="0" w:line="1" w:lineRule="auto"/>
              <w:jc w:val="right"/>
              <w:rPr>
                <w:rFonts w:eastAsia="Times New Roman" w:cstheme="minorHAnsi"/>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vAlign w:val="bottom"/>
          </w:tcPr>
          <w:p w14:paraId="3F02588E" w14:textId="77777777" w:rsidR="004B1854" w:rsidRPr="004B1854" w:rsidRDefault="004B1854" w:rsidP="00AA754B">
            <w:pPr>
              <w:spacing w:after="0" w:line="1" w:lineRule="auto"/>
              <w:jc w:val="right"/>
              <w:rPr>
                <w:rFonts w:eastAsia="Times New Roman" w:cstheme="minorHAnsi"/>
                <w:sz w:val="20"/>
                <w:szCs w:val="20"/>
                <w:lang w:eastAsia="zh-CN"/>
              </w:rPr>
            </w:pPr>
          </w:p>
        </w:tc>
        <w:tc>
          <w:tcPr>
            <w:tcW w:w="1695" w:type="dxa"/>
            <w:tcBorders>
              <w:top w:val="single" w:sz="6" w:space="0" w:color="000000"/>
              <w:bottom w:val="single" w:sz="6" w:space="0" w:color="000000"/>
            </w:tcBorders>
            <w:tcMar>
              <w:top w:w="0" w:type="dxa"/>
              <w:left w:w="0" w:type="dxa"/>
              <w:bottom w:w="0" w:type="dxa"/>
              <w:right w:w="0" w:type="dxa"/>
            </w:tcMar>
            <w:vAlign w:val="bottom"/>
          </w:tcPr>
          <w:p w14:paraId="580C026C" w14:textId="77777777" w:rsidR="004B1854" w:rsidRPr="004B1854" w:rsidRDefault="004B1854" w:rsidP="00AA754B">
            <w:pPr>
              <w:spacing w:after="0" w:line="1" w:lineRule="auto"/>
              <w:jc w:val="right"/>
              <w:rPr>
                <w:rFonts w:eastAsia="Times New Roman" w:cstheme="minorHAnsi"/>
                <w:sz w:val="20"/>
                <w:szCs w:val="20"/>
                <w:lang w:eastAsia="zh-CN"/>
              </w:rPr>
            </w:pPr>
          </w:p>
        </w:tc>
        <w:tc>
          <w:tcPr>
            <w:tcW w:w="825" w:type="dxa"/>
            <w:tcBorders>
              <w:top w:val="single" w:sz="6" w:space="0" w:color="000000"/>
              <w:bottom w:val="single" w:sz="6" w:space="0" w:color="000000"/>
              <w:right w:val="single" w:sz="4" w:space="0" w:color="auto"/>
            </w:tcBorders>
            <w:tcMar>
              <w:top w:w="0" w:type="dxa"/>
              <w:left w:w="0" w:type="dxa"/>
              <w:bottom w:w="0" w:type="dxa"/>
              <w:right w:w="20" w:type="dxa"/>
            </w:tcMar>
            <w:vAlign w:val="bottom"/>
          </w:tcPr>
          <w:p w14:paraId="5FC5C3F9" w14:textId="77777777" w:rsidR="004B1854" w:rsidRPr="004B1854" w:rsidRDefault="004B1854" w:rsidP="00AA754B">
            <w:pPr>
              <w:spacing w:after="0" w:line="1" w:lineRule="auto"/>
              <w:jc w:val="right"/>
              <w:rPr>
                <w:rFonts w:eastAsia="Times New Roman" w:cstheme="minorHAnsi"/>
                <w:sz w:val="20"/>
                <w:szCs w:val="20"/>
                <w:lang w:eastAsia="zh-CN"/>
              </w:rPr>
            </w:pPr>
          </w:p>
        </w:tc>
      </w:tr>
      <w:tr w:rsidR="004B1854" w:rsidRPr="004B1854" w14:paraId="37F20DFB" w14:textId="77777777" w:rsidTr="00E95A3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1E99B47B" w14:textId="77777777" w:rsidR="004B1854" w:rsidRPr="004B1854" w:rsidRDefault="004B1854" w:rsidP="00AA754B">
            <w:pPr>
              <w:spacing w:after="0" w:line="1" w:lineRule="auto"/>
              <w:rPr>
                <w:rFonts w:eastAsia="Times New Roman" w:cstheme="minorHAnsi"/>
                <w:sz w:val="20"/>
                <w:szCs w:val="20"/>
                <w:lang w:eastAsia="zh-CN"/>
              </w:rPr>
            </w:pPr>
          </w:p>
        </w:tc>
        <w:tc>
          <w:tcPr>
            <w:tcW w:w="1185" w:type="dxa"/>
            <w:tcBorders>
              <w:top w:val="single" w:sz="6" w:space="0" w:color="000000"/>
              <w:bottom w:val="single" w:sz="6" w:space="0" w:color="000000"/>
            </w:tcBorders>
            <w:tcMar>
              <w:top w:w="0" w:type="dxa"/>
              <w:left w:w="0" w:type="dxa"/>
              <w:bottom w:w="0" w:type="dxa"/>
              <w:right w:w="0" w:type="dxa"/>
            </w:tcMar>
            <w:vAlign w:val="bottom"/>
          </w:tcPr>
          <w:p w14:paraId="09ADA568" w14:textId="77777777" w:rsidR="004B1854" w:rsidRPr="004B1854" w:rsidRDefault="004B1854" w:rsidP="00AA754B">
            <w:pPr>
              <w:spacing w:after="0" w:line="1" w:lineRule="auto"/>
              <w:rPr>
                <w:rFonts w:eastAsia="Times New Roman" w:cstheme="minorHAnsi"/>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vAlign w:val="bottom"/>
          </w:tcPr>
          <w:p w14:paraId="65AF4EA3"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01</w:t>
            </w:r>
          </w:p>
        </w:tc>
        <w:tc>
          <w:tcPr>
            <w:tcW w:w="4515" w:type="dxa"/>
            <w:tcBorders>
              <w:top w:val="single" w:sz="6" w:space="0" w:color="000000"/>
              <w:bottom w:val="single" w:sz="6" w:space="0" w:color="000000"/>
            </w:tcBorders>
            <w:tcMar>
              <w:top w:w="0" w:type="dxa"/>
              <w:left w:w="0" w:type="dxa"/>
              <w:bottom w:w="0" w:type="dxa"/>
              <w:right w:w="0" w:type="dxa"/>
            </w:tcMar>
            <w:vAlign w:val="bottom"/>
          </w:tcPr>
          <w:p w14:paraId="1168A47A"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Приходе из буџета</w:t>
            </w:r>
          </w:p>
        </w:tc>
        <w:tc>
          <w:tcPr>
            <w:tcW w:w="1800" w:type="dxa"/>
            <w:tcBorders>
              <w:top w:val="single" w:sz="6" w:space="0" w:color="000000"/>
              <w:bottom w:val="single" w:sz="6" w:space="0" w:color="000000"/>
            </w:tcBorders>
            <w:tcMar>
              <w:top w:w="0" w:type="dxa"/>
              <w:left w:w="0" w:type="dxa"/>
              <w:bottom w:w="0" w:type="dxa"/>
              <w:right w:w="0" w:type="dxa"/>
            </w:tcMar>
            <w:vAlign w:val="bottom"/>
          </w:tcPr>
          <w:p w14:paraId="767A86F4"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1.000.000,00</w:t>
            </w:r>
          </w:p>
        </w:tc>
        <w:tc>
          <w:tcPr>
            <w:tcW w:w="1020" w:type="dxa"/>
            <w:tcBorders>
              <w:top w:val="single" w:sz="6" w:space="0" w:color="000000"/>
              <w:bottom w:val="single" w:sz="6" w:space="0" w:color="000000"/>
            </w:tcBorders>
            <w:tcMar>
              <w:top w:w="0" w:type="dxa"/>
              <w:left w:w="0" w:type="dxa"/>
              <w:bottom w:w="0" w:type="dxa"/>
              <w:right w:w="0" w:type="dxa"/>
            </w:tcMar>
            <w:vAlign w:val="bottom"/>
          </w:tcPr>
          <w:p w14:paraId="5598260A" w14:textId="77777777" w:rsidR="004B1854" w:rsidRPr="004B1854" w:rsidRDefault="004B1854" w:rsidP="00AA754B">
            <w:pPr>
              <w:spacing w:after="0" w:line="1" w:lineRule="auto"/>
              <w:jc w:val="right"/>
              <w:rPr>
                <w:rFonts w:eastAsia="Times New Roman" w:cstheme="minorHAnsi"/>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vAlign w:val="bottom"/>
          </w:tcPr>
          <w:p w14:paraId="48F840F2" w14:textId="77777777" w:rsidR="004B1854" w:rsidRPr="004B1854" w:rsidRDefault="004B1854" w:rsidP="00AA754B">
            <w:pPr>
              <w:spacing w:after="0" w:line="1" w:lineRule="auto"/>
              <w:jc w:val="right"/>
              <w:rPr>
                <w:rFonts w:eastAsia="Times New Roman" w:cstheme="minorHAnsi"/>
                <w:sz w:val="20"/>
                <w:szCs w:val="20"/>
                <w:lang w:eastAsia="zh-CN"/>
              </w:rPr>
            </w:pPr>
          </w:p>
        </w:tc>
        <w:tc>
          <w:tcPr>
            <w:tcW w:w="1695" w:type="dxa"/>
            <w:tcBorders>
              <w:top w:val="single" w:sz="6" w:space="0" w:color="000000"/>
              <w:bottom w:val="single" w:sz="6" w:space="0" w:color="000000"/>
            </w:tcBorders>
            <w:tcMar>
              <w:top w:w="0" w:type="dxa"/>
              <w:left w:w="0" w:type="dxa"/>
              <w:bottom w:w="0" w:type="dxa"/>
              <w:right w:w="0" w:type="dxa"/>
            </w:tcMar>
            <w:vAlign w:val="bottom"/>
          </w:tcPr>
          <w:p w14:paraId="76E072A8" w14:textId="77777777" w:rsidR="004B1854" w:rsidRPr="004B1854" w:rsidRDefault="004B1854" w:rsidP="00AA754B">
            <w:pPr>
              <w:spacing w:after="0" w:line="1" w:lineRule="auto"/>
              <w:jc w:val="right"/>
              <w:rPr>
                <w:rFonts w:eastAsia="Times New Roman" w:cstheme="minorHAnsi"/>
                <w:sz w:val="20"/>
                <w:szCs w:val="20"/>
                <w:lang w:eastAsia="zh-CN"/>
              </w:rPr>
            </w:pPr>
          </w:p>
        </w:tc>
        <w:tc>
          <w:tcPr>
            <w:tcW w:w="825" w:type="dxa"/>
            <w:tcBorders>
              <w:top w:val="single" w:sz="6" w:space="0" w:color="000000"/>
              <w:bottom w:val="single" w:sz="4" w:space="0" w:color="auto"/>
              <w:right w:val="single" w:sz="4" w:space="0" w:color="auto"/>
            </w:tcBorders>
            <w:tcMar>
              <w:top w:w="0" w:type="dxa"/>
              <w:left w:w="0" w:type="dxa"/>
              <w:bottom w:w="0" w:type="dxa"/>
              <w:right w:w="20" w:type="dxa"/>
            </w:tcMar>
            <w:vAlign w:val="bottom"/>
          </w:tcPr>
          <w:p w14:paraId="1B9B82B5" w14:textId="77777777" w:rsidR="004B1854" w:rsidRPr="004B1854" w:rsidRDefault="004B1854" w:rsidP="00AA754B">
            <w:pPr>
              <w:spacing w:after="0" w:line="1" w:lineRule="auto"/>
              <w:jc w:val="right"/>
              <w:rPr>
                <w:rFonts w:eastAsia="Times New Roman" w:cstheme="minorHAnsi"/>
                <w:sz w:val="20"/>
                <w:szCs w:val="20"/>
                <w:lang w:eastAsia="zh-CN"/>
              </w:rPr>
            </w:pPr>
          </w:p>
        </w:tc>
      </w:tr>
      <w:tr w:rsidR="00C81C10" w:rsidRPr="004B1854" w14:paraId="3E8E8EFB" w14:textId="77777777" w:rsidTr="00E95A31">
        <w:tc>
          <w:tcPr>
            <w:tcW w:w="216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bottom"/>
          </w:tcPr>
          <w:p w14:paraId="5C0F20D0"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4B6AA21B"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411</w:t>
            </w:r>
          </w:p>
        </w:tc>
        <w:tc>
          <w:tcPr>
            <w:tcW w:w="451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54D9B7C7"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Општи економски и комерцијални послови</w:t>
            </w:r>
          </w:p>
        </w:tc>
        <w:tc>
          <w:tcPr>
            <w:tcW w:w="18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3F6C428E"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1.000.000,00</w:t>
            </w:r>
          </w:p>
        </w:tc>
        <w:tc>
          <w:tcPr>
            <w:tcW w:w="102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374225B1"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7FACC48C"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w:t>
            </w:r>
          </w:p>
        </w:tc>
        <w:tc>
          <w:tcPr>
            <w:tcW w:w="169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21FD397B"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1.000.000,00</w:t>
            </w:r>
          </w:p>
        </w:tc>
        <w:tc>
          <w:tcPr>
            <w:tcW w:w="825" w:type="dxa"/>
            <w:tcBorders>
              <w:top w:val="single" w:sz="4" w:space="0" w:color="auto"/>
              <w:bottom w:val="single" w:sz="6" w:space="0" w:color="000000"/>
              <w:right w:val="single" w:sz="4" w:space="0" w:color="auto"/>
            </w:tcBorders>
            <w:shd w:val="clear" w:color="auto" w:fill="F5F5F5"/>
            <w:tcMar>
              <w:top w:w="0" w:type="dxa"/>
              <w:left w:w="0" w:type="dxa"/>
              <w:bottom w:w="0" w:type="dxa"/>
              <w:right w:w="20" w:type="dxa"/>
            </w:tcMar>
            <w:vAlign w:val="bottom"/>
          </w:tcPr>
          <w:p w14:paraId="0A92D8A9"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0,50</w:t>
            </w:r>
          </w:p>
        </w:tc>
      </w:tr>
      <w:tr w:rsidR="004B1854" w:rsidRPr="004B1854" w14:paraId="47E4BB75" w14:textId="77777777" w:rsidTr="00E95A31">
        <w:trPr>
          <w:trHeight w:hRule="exact" w:val="225"/>
        </w:trPr>
        <w:tc>
          <w:tcPr>
            <w:tcW w:w="14490" w:type="dxa"/>
            <w:gridSpan w:val="9"/>
            <w:tcBorders>
              <w:top w:val="single" w:sz="6" w:space="0" w:color="000000"/>
              <w:left w:val="single" w:sz="6" w:space="0" w:color="000000"/>
              <w:bottom w:val="single" w:sz="6" w:space="0" w:color="000000"/>
              <w:right w:val="single" w:sz="4" w:space="0" w:color="auto"/>
            </w:tcBorders>
            <w:tcMar>
              <w:top w:w="0" w:type="dxa"/>
              <w:left w:w="0" w:type="dxa"/>
              <w:bottom w:w="0" w:type="dxa"/>
              <w:right w:w="0" w:type="dxa"/>
            </w:tcMar>
            <w:vAlign w:val="bottom"/>
          </w:tcPr>
          <w:p w14:paraId="7E1006E0"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347469C7"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2CF8498D" w14:textId="77777777" w:rsidR="004B1854" w:rsidRPr="004B1854" w:rsidRDefault="004B1854" w:rsidP="00AA754B">
            <w:pPr>
              <w:spacing w:after="0" w:line="240" w:lineRule="auto"/>
              <w:rPr>
                <w:rFonts w:eastAsia="Times New Roman" w:cstheme="minorHAnsi"/>
                <w:vanish/>
                <w:sz w:val="20"/>
                <w:szCs w:val="20"/>
                <w:lang w:eastAsia="zh-CN"/>
              </w:rPr>
            </w:pPr>
            <w:r w:rsidRPr="004B1854">
              <w:rPr>
                <w:rFonts w:eastAsia="Times New Roman" w:cstheme="minorHAnsi"/>
                <w:sz w:val="20"/>
                <w:szCs w:val="20"/>
                <w:lang w:eastAsia="zh-CN"/>
              </w:rPr>
              <w:fldChar w:fldCharType="begin"/>
            </w:r>
            <w:r w:rsidRPr="004B1854">
              <w:rPr>
                <w:rFonts w:eastAsia="Times New Roman" w:cstheme="minorHAnsi"/>
                <w:sz w:val="20"/>
                <w:szCs w:val="20"/>
                <w:lang w:eastAsia="zh-CN"/>
              </w:rPr>
              <w:instrText>TC "421 Пољопривреда" \f C \l "4"</w:instrText>
            </w:r>
            <w:r w:rsidRPr="004B1854">
              <w:rPr>
                <w:rFonts w:eastAsia="Times New Roman" w:cstheme="minorHAnsi"/>
                <w:sz w:val="20"/>
                <w:szCs w:val="20"/>
                <w:lang w:eastAsia="zh-CN"/>
              </w:rPr>
              <w:fldChar w:fldCharType="end"/>
            </w:r>
          </w:p>
          <w:p w14:paraId="4C2A7C17"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Функц. клас.</w:t>
            </w:r>
          </w:p>
        </w:tc>
        <w:tc>
          <w:tcPr>
            <w:tcW w:w="1185" w:type="dxa"/>
            <w:tcBorders>
              <w:top w:val="single" w:sz="6" w:space="0" w:color="000000"/>
              <w:bottom w:val="single" w:sz="6" w:space="0" w:color="000000"/>
            </w:tcBorders>
            <w:tcMar>
              <w:top w:w="0" w:type="dxa"/>
              <w:left w:w="0" w:type="dxa"/>
              <w:bottom w:w="0" w:type="dxa"/>
              <w:right w:w="0" w:type="dxa"/>
            </w:tcMar>
            <w:vAlign w:val="bottom"/>
          </w:tcPr>
          <w:p w14:paraId="14E75E57"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421</w:t>
            </w:r>
          </w:p>
        </w:tc>
        <w:tc>
          <w:tcPr>
            <w:tcW w:w="1233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bottom"/>
          </w:tcPr>
          <w:tbl>
            <w:tblPr>
              <w:tblW w:w="14242" w:type="dxa"/>
              <w:tblLayout w:type="fixed"/>
              <w:tblLook w:val="01E0" w:firstRow="1" w:lastRow="1" w:firstColumn="1" w:lastColumn="1" w:noHBand="0" w:noVBand="0"/>
            </w:tblPr>
            <w:tblGrid>
              <w:gridCol w:w="14242"/>
            </w:tblGrid>
            <w:tr w:rsidR="004B1854" w:rsidRPr="004B1854" w14:paraId="2571A12B" w14:textId="77777777" w:rsidTr="00C81C10">
              <w:tc>
                <w:tcPr>
                  <w:tcW w:w="14242" w:type="dxa"/>
                  <w:tcMar>
                    <w:top w:w="0" w:type="dxa"/>
                    <w:left w:w="0" w:type="dxa"/>
                    <w:bottom w:w="0" w:type="dxa"/>
                    <w:right w:w="0" w:type="dxa"/>
                  </w:tcMar>
                </w:tcPr>
                <w:p w14:paraId="0B1AFD3C" w14:textId="77777777" w:rsidR="004B1854" w:rsidRPr="004B1854" w:rsidRDefault="004B1854" w:rsidP="00AA754B">
                  <w:pPr>
                    <w:spacing w:after="0" w:line="240" w:lineRule="auto"/>
                    <w:rPr>
                      <w:rFonts w:eastAsia="Times New Roman" w:cstheme="minorHAnsi"/>
                      <w:sz w:val="20"/>
                      <w:szCs w:val="20"/>
                      <w:lang w:eastAsia="zh-CN"/>
                    </w:rPr>
                  </w:pPr>
                  <w:r w:rsidRPr="004B1854">
                    <w:rPr>
                      <w:rFonts w:eastAsia="Times New Roman" w:cstheme="minorHAnsi"/>
                      <w:b/>
                      <w:bCs/>
                      <w:color w:val="000000"/>
                      <w:sz w:val="20"/>
                      <w:szCs w:val="20"/>
                      <w:lang w:eastAsia="zh-CN"/>
                    </w:rPr>
                    <w:t>Пољопривреда</w:t>
                  </w:r>
                </w:p>
              </w:tc>
            </w:tr>
          </w:tbl>
          <w:p w14:paraId="1340B535"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3F508BF6"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710AC19F" w14:textId="77777777" w:rsidR="004B1854" w:rsidRPr="004B1854" w:rsidRDefault="004B1854" w:rsidP="00AA754B">
            <w:pPr>
              <w:spacing w:after="0" w:line="240" w:lineRule="auto"/>
              <w:rPr>
                <w:rFonts w:eastAsia="Times New Roman" w:cstheme="minorHAnsi"/>
                <w:vanish/>
                <w:sz w:val="20"/>
                <w:szCs w:val="20"/>
                <w:lang w:eastAsia="zh-CN"/>
              </w:rPr>
            </w:pPr>
            <w:r w:rsidRPr="004B1854">
              <w:rPr>
                <w:rFonts w:eastAsia="Times New Roman" w:cstheme="minorHAnsi"/>
                <w:sz w:val="20"/>
                <w:szCs w:val="20"/>
                <w:lang w:eastAsia="zh-CN"/>
              </w:rPr>
              <w:fldChar w:fldCharType="begin"/>
            </w:r>
            <w:r w:rsidRPr="004B1854">
              <w:rPr>
                <w:rFonts w:eastAsia="Times New Roman" w:cstheme="minorHAnsi"/>
                <w:sz w:val="20"/>
                <w:szCs w:val="20"/>
                <w:lang w:eastAsia="zh-CN"/>
              </w:rPr>
              <w:instrText>TC "0101" \f C \l "5"</w:instrText>
            </w:r>
            <w:r w:rsidRPr="004B1854">
              <w:rPr>
                <w:rFonts w:eastAsia="Times New Roman" w:cstheme="minorHAnsi"/>
                <w:sz w:val="20"/>
                <w:szCs w:val="20"/>
                <w:lang w:eastAsia="zh-CN"/>
              </w:rPr>
              <w:fldChar w:fldCharType="end"/>
            </w:r>
          </w:p>
          <w:p w14:paraId="44B2D1CB"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Програм</w:t>
            </w:r>
          </w:p>
        </w:tc>
        <w:tc>
          <w:tcPr>
            <w:tcW w:w="1185" w:type="dxa"/>
            <w:tcBorders>
              <w:top w:val="single" w:sz="6" w:space="0" w:color="000000"/>
              <w:bottom w:val="single" w:sz="6" w:space="0" w:color="000000"/>
            </w:tcBorders>
            <w:tcMar>
              <w:top w:w="0" w:type="dxa"/>
              <w:left w:w="0" w:type="dxa"/>
              <w:bottom w:w="0" w:type="dxa"/>
              <w:right w:w="0" w:type="dxa"/>
            </w:tcMar>
            <w:vAlign w:val="bottom"/>
          </w:tcPr>
          <w:p w14:paraId="1B273B48"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0101</w:t>
            </w:r>
          </w:p>
        </w:tc>
        <w:tc>
          <w:tcPr>
            <w:tcW w:w="1233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bottom"/>
          </w:tcPr>
          <w:tbl>
            <w:tblPr>
              <w:tblW w:w="14242" w:type="dxa"/>
              <w:tblLayout w:type="fixed"/>
              <w:tblLook w:val="01E0" w:firstRow="1" w:lastRow="1" w:firstColumn="1" w:lastColumn="1" w:noHBand="0" w:noVBand="0"/>
            </w:tblPr>
            <w:tblGrid>
              <w:gridCol w:w="14242"/>
            </w:tblGrid>
            <w:tr w:rsidR="004B1854" w:rsidRPr="004B1854" w14:paraId="3BC5FDF7" w14:textId="77777777" w:rsidTr="00C81C10">
              <w:tc>
                <w:tcPr>
                  <w:tcW w:w="14242" w:type="dxa"/>
                  <w:tcMar>
                    <w:top w:w="0" w:type="dxa"/>
                    <w:left w:w="0" w:type="dxa"/>
                    <w:bottom w:w="0" w:type="dxa"/>
                    <w:right w:w="0" w:type="dxa"/>
                  </w:tcMar>
                </w:tcPr>
                <w:p w14:paraId="4B19E729" w14:textId="77777777" w:rsidR="004B1854" w:rsidRPr="004B1854" w:rsidRDefault="004B1854" w:rsidP="00AA754B">
                  <w:pPr>
                    <w:spacing w:after="0" w:line="240" w:lineRule="auto"/>
                    <w:rPr>
                      <w:rFonts w:eastAsia="Times New Roman" w:cstheme="minorHAnsi"/>
                      <w:sz w:val="20"/>
                      <w:szCs w:val="20"/>
                      <w:lang w:eastAsia="zh-CN"/>
                    </w:rPr>
                  </w:pPr>
                  <w:r w:rsidRPr="004B1854">
                    <w:rPr>
                      <w:rFonts w:eastAsia="Times New Roman" w:cstheme="minorHAnsi"/>
                      <w:b/>
                      <w:bCs/>
                      <w:color w:val="000000"/>
                      <w:sz w:val="20"/>
                      <w:szCs w:val="20"/>
                      <w:lang w:eastAsia="zh-CN"/>
                    </w:rPr>
                    <w:t>ПОЉОПРИВРЕДА И РУРАЛНИ РАЗВОЈ</w:t>
                  </w:r>
                </w:p>
              </w:tc>
            </w:tr>
          </w:tbl>
          <w:p w14:paraId="35ACC00D"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4115EAD0" w14:textId="77777777" w:rsidTr="00B60888">
        <w:trPr>
          <w:trHeight w:hRule="exact" w:val="225"/>
        </w:trPr>
        <w:tc>
          <w:tcPr>
            <w:tcW w:w="1449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0164306"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2990859E"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00DDF8CB"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Активност</w:t>
            </w:r>
          </w:p>
        </w:tc>
        <w:tc>
          <w:tcPr>
            <w:tcW w:w="1185" w:type="dxa"/>
            <w:tcBorders>
              <w:top w:val="single" w:sz="6" w:space="0" w:color="000000"/>
              <w:bottom w:val="single" w:sz="6" w:space="0" w:color="000000"/>
            </w:tcBorders>
            <w:tcMar>
              <w:top w:w="0" w:type="dxa"/>
              <w:left w:w="0" w:type="dxa"/>
              <w:bottom w:w="0" w:type="dxa"/>
              <w:right w:w="0" w:type="dxa"/>
            </w:tcMar>
            <w:vAlign w:val="bottom"/>
          </w:tcPr>
          <w:p w14:paraId="5E9E454F"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0002</w:t>
            </w:r>
          </w:p>
        </w:tc>
        <w:tc>
          <w:tcPr>
            <w:tcW w:w="1233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bottom"/>
          </w:tcPr>
          <w:tbl>
            <w:tblPr>
              <w:tblW w:w="14242" w:type="dxa"/>
              <w:tblLayout w:type="fixed"/>
              <w:tblLook w:val="01E0" w:firstRow="1" w:lastRow="1" w:firstColumn="1" w:lastColumn="1" w:noHBand="0" w:noVBand="0"/>
            </w:tblPr>
            <w:tblGrid>
              <w:gridCol w:w="14242"/>
            </w:tblGrid>
            <w:tr w:rsidR="004B1854" w:rsidRPr="004B1854" w14:paraId="3B0FCC89" w14:textId="77777777" w:rsidTr="00C81C10">
              <w:tc>
                <w:tcPr>
                  <w:tcW w:w="14242" w:type="dxa"/>
                  <w:tcMar>
                    <w:top w:w="0" w:type="dxa"/>
                    <w:left w:w="0" w:type="dxa"/>
                    <w:bottom w:w="0" w:type="dxa"/>
                    <w:right w:w="0" w:type="dxa"/>
                  </w:tcMar>
                </w:tcPr>
                <w:p w14:paraId="78D5BF10" w14:textId="77777777" w:rsidR="004B1854" w:rsidRPr="004B1854" w:rsidRDefault="004B1854" w:rsidP="00AA754B">
                  <w:pPr>
                    <w:spacing w:after="0" w:line="240" w:lineRule="auto"/>
                    <w:rPr>
                      <w:rFonts w:eastAsia="Times New Roman" w:cstheme="minorHAnsi"/>
                      <w:sz w:val="20"/>
                      <w:szCs w:val="20"/>
                      <w:lang w:eastAsia="zh-CN"/>
                    </w:rPr>
                  </w:pPr>
                  <w:r w:rsidRPr="004B1854">
                    <w:rPr>
                      <w:rFonts w:eastAsia="Times New Roman" w:cstheme="minorHAnsi"/>
                      <w:b/>
                      <w:bCs/>
                      <w:color w:val="000000"/>
                      <w:sz w:val="20"/>
                      <w:szCs w:val="20"/>
                      <w:lang w:eastAsia="zh-CN"/>
                    </w:rPr>
                    <w:t>МЕРЕ ПОДРШКЕ РУРАЛНОМ РАЗВОЈУ</w:t>
                  </w:r>
                </w:p>
              </w:tc>
            </w:tr>
          </w:tbl>
          <w:p w14:paraId="68268A32"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6EC43C8E" w14:textId="77777777" w:rsidTr="00B6088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862D5FE"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421</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2B831B6"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27/0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F57F50D"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425000</w:t>
            </w:r>
          </w:p>
        </w:tc>
        <w:tc>
          <w:tcPr>
            <w:tcW w:w="4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C60B6C9"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ТЕКУЋЕ ПОПРАВКЕ И ОДРЖАВАЊЕ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551064C"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3.000.000,00</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06B842D"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7BA81D8"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6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91430F5"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3.000.000,00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bottom"/>
          </w:tcPr>
          <w:p w14:paraId="26A6F9A7"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1,50</w:t>
            </w:r>
          </w:p>
        </w:tc>
      </w:tr>
      <w:tr w:rsidR="00C81C10" w:rsidRPr="004B1854" w14:paraId="29A851E2" w14:textId="77777777" w:rsidTr="00E95A31">
        <w:tc>
          <w:tcPr>
            <w:tcW w:w="216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bottom"/>
          </w:tcPr>
          <w:p w14:paraId="7953F8F6"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2582EC6E"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0002</w:t>
            </w:r>
          </w:p>
        </w:tc>
        <w:tc>
          <w:tcPr>
            <w:tcW w:w="451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2AB50391"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МЕРЕ ПОДРШКЕ РУРАЛНОМ РАЗВОЈУ</w:t>
            </w:r>
          </w:p>
        </w:tc>
        <w:tc>
          <w:tcPr>
            <w:tcW w:w="18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7D568FB7"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3.000.000,00</w:t>
            </w:r>
          </w:p>
        </w:tc>
        <w:tc>
          <w:tcPr>
            <w:tcW w:w="102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7CD4489A"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76F23626"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w:t>
            </w:r>
          </w:p>
        </w:tc>
        <w:tc>
          <w:tcPr>
            <w:tcW w:w="169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451459E6"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3.000.000,00</w:t>
            </w:r>
          </w:p>
        </w:tc>
        <w:tc>
          <w:tcPr>
            <w:tcW w:w="825" w:type="dxa"/>
            <w:tcBorders>
              <w:top w:val="single" w:sz="6" w:space="0" w:color="000000"/>
              <w:bottom w:val="single" w:sz="6" w:space="0" w:color="000000"/>
              <w:right w:val="single" w:sz="4" w:space="0" w:color="auto"/>
            </w:tcBorders>
            <w:shd w:val="clear" w:color="auto" w:fill="F5F5F5"/>
            <w:tcMar>
              <w:top w:w="0" w:type="dxa"/>
              <w:left w:w="0" w:type="dxa"/>
              <w:bottom w:w="0" w:type="dxa"/>
              <w:right w:w="20" w:type="dxa"/>
            </w:tcMar>
            <w:vAlign w:val="bottom"/>
          </w:tcPr>
          <w:p w14:paraId="38C99D67"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1,50</w:t>
            </w:r>
          </w:p>
        </w:tc>
      </w:tr>
      <w:tr w:rsidR="004B1854" w:rsidRPr="004B1854" w14:paraId="5195CB3D" w14:textId="77777777" w:rsidTr="00B60888">
        <w:trPr>
          <w:trHeight w:hRule="exact" w:val="225"/>
        </w:trPr>
        <w:tc>
          <w:tcPr>
            <w:tcW w:w="1449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395A204C" w14:textId="77777777" w:rsidR="004B1854" w:rsidRPr="004B1854" w:rsidRDefault="004B1854" w:rsidP="00AA754B">
            <w:pPr>
              <w:spacing w:after="0" w:line="1" w:lineRule="auto"/>
              <w:jc w:val="right"/>
              <w:rPr>
                <w:rFonts w:eastAsia="Times New Roman" w:cstheme="minorHAnsi"/>
                <w:sz w:val="20"/>
                <w:szCs w:val="20"/>
                <w:lang w:eastAsia="zh-CN"/>
              </w:rPr>
            </w:pPr>
          </w:p>
        </w:tc>
      </w:tr>
      <w:tr w:rsidR="004B1854" w:rsidRPr="004B1854" w14:paraId="1216A98E" w14:textId="77777777" w:rsidTr="00E95A3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7AA2D5DF" w14:textId="77777777" w:rsidR="004B1854" w:rsidRPr="004B1854" w:rsidRDefault="004B1854" w:rsidP="00AA754B">
            <w:pPr>
              <w:spacing w:after="0" w:line="1" w:lineRule="auto"/>
              <w:rPr>
                <w:rFonts w:eastAsia="Times New Roman" w:cstheme="minorHAnsi"/>
                <w:sz w:val="20"/>
                <w:szCs w:val="20"/>
                <w:lang w:eastAsia="zh-CN"/>
              </w:rPr>
            </w:pPr>
          </w:p>
        </w:tc>
        <w:tc>
          <w:tcPr>
            <w:tcW w:w="1185" w:type="dxa"/>
            <w:tcBorders>
              <w:top w:val="single" w:sz="6" w:space="0" w:color="000000"/>
              <w:bottom w:val="single" w:sz="6" w:space="0" w:color="000000"/>
            </w:tcBorders>
            <w:tcMar>
              <w:top w:w="0" w:type="dxa"/>
              <w:left w:w="0" w:type="dxa"/>
              <w:bottom w:w="0" w:type="dxa"/>
              <w:right w:w="0" w:type="dxa"/>
            </w:tcMar>
            <w:vAlign w:val="bottom"/>
          </w:tcPr>
          <w:p w14:paraId="53F3CFBC" w14:textId="77777777" w:rsidR="004B1854" w:rsidRPr="004B1854" w:rsidRDefault="004B1854" w:rsidP="00AA754B">
            <w:pPr>
              <w:spacing w:after="0" w:line="1" w:lineRule="auto"/>
              <w:rPr>
                <w:rFonts w:eastAsia="Times New Roman" w:cstheme="minorHAnsi"/>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vAlign w:val="bottom"/>
          </w:tcPr>
          <w:p w14:paraId="4B7545B9" w14:textId="77777777" w:rsidR="004B1854" w:rsidRPr="004B1854" w:rsidRDefault="004B1854" w:rsidP="00AA754B">
            <w:pPr>
              <w:spacing w:after="0" w:line="1" w:lineRule="auto"/>
              <w:rPr>
                <w:rFonts w:eastAsia="Times New Roman" w:cstheme="minorHAnsi"/>
                <w:sz w:val="20"/>
                <w:szCs w:val="20"/>
                <w:lang w:eastAsia="zh-CN"/>
              </w:rPr>
            </w:pPr>
          </w:p>
        </w:tc>
        <w:tc>
          <w:tcPr>
            <w:tcW w:w="4515" w:type="dxa"/>
            <w:tcBorders>
              <w:top w:val="single" w:sz="6" w:space="0" w:color="000000"/>
              <w:bottom w:val="single" w:sz="6" w:space="0" w:color="000000"/>
            </w:tcBorders>
            <w:tcMar>
              <w:top w:w="0" w:type="dxa"/>
              <w:left w:w="0" w:type="dxa"/>
              <w:bottom w:w="0" w:type="dxa"/>
              <w:right w:w="0" w:type="dxa"/>
            </w:tcMar>
            <w:vAlign w:val="bottom"/>
          </w:tcPr>
          <w:tbl>
            <w:tblPr>
              <w:tblW w:w="6067" w:type="dxa"/>
              <w:tblLayout w:type="fixed"/>
              <w:tblCellMar>
                <w:left w:w="0" w:type="dxa"/>
                <w:right w:w="0" w:type="dxa"/>
              </w:tblCellMar>
              <w:tblLook w:val="01E0" w:firstRow="1" w:lastRow="1" w:firstColumn="1" w:lastColumn="1" w:noHBand="0" w:noVBand="0"/>
            </w:tblPr>
            <w:tblGrid>
              <w:gridCol w:w="6067"/>
            </w:tblGrid>
            <w:tr w:rsidR="004B1854" w:rsidRPr="004B1854" w14:paraId="4A08536C" w14:textId="77777777" w:rsidTr="00C81C10">
              <w:tc>
                <w:tcPr>
                  <w:tcW w:w="6067" w:type="dxa"/>
                  <w:tcMar>
                    <w:top w:w="0" w:type="dxa"/>
                    <w:left w:w="0" w:type="dxa"/>
                    <w:bottom w:w="0" w:type="dxa"/>
                    <w:right w:w="0" w:type="dxa"/>
                  </w:tcMar>
                </w:tcPr>
                <w:p w14:paraId="6D00AFA8"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Извори финансирања за функцију 421:</w:t>
                  </w:r>
                </w:p>
                <w:p w14:paraId="4E5FBDFC" w14:textId="77777777" w:rsidR="004B1854" w:rsidRPr="004B1854" w:rsidRDefault="004B1854" w:rsidP="00AA754B">
                  <w:pPr>
                    <w:spacing w:after="0" w:line="1" w:lineRule="auto"/>
                    <w:rPr>
                      <w:rFonts w:eastAsia="Times New Roman" w:cstheme="minorHAnsi"/>
                      <w:sz w:val="20"/>
                      <w:szCs w:val="20"/>
                      <w:lang w:eastAsia="zh-CN"/>
                    </w:rPr>
                  </w:pPr>
                </w:p>
              </w:tc>
            </w:tr>
          </w:tbl>
          <w:p w14:paraId="3C753F22" w14:textId="77777777" w:rsidR="004B1854" w:rsidRPr="004B1854" w:rsidRDefault="004B1854" w:rsidP="00AA754B">
            <w:pPr>
              <w:spacing w:after="0" w:line="1" w:lineRule="auto"/>
              <w:rPr>
                <w:rFonts w:eastAsia="Times New Roman" w:cstheme="minorHAnsi"/>
                <w:sz w:val="20"/>
                <w:szCs w:val="20"/>
                <w:lang w:eastAsia="zh-CN"/>
              </w:rPr>
            </w:pPr>
          </w:p>
        </w:tc>
        <w:tc>
          <w:tcPr>
            <w:tcW w:w="1800" w:type="dxa"/>
            <w:tcBorders>
              <w:top w:val="single" w:sz="6" w:space="0" w:color="000000"/>
              <w:bottom w:val="single" w:sz="6" w:space="0" w:color="000000"/>
            </w:tcBorders>
            <w:tcMar>
              <w:top w:w="0" w:type="dxa"/>
              <w:left w:w="0" w:type="dxa"/>
              <w:bottom w:w="0" w:type="dxa"/>
              <w:right w:w="0" w:type="dxa"/>
            </w:tcMar>
            <w:vAlign w:val="bottom"/>
          </w:tcPr>
          <w:p w14:paraId="7903E094" w14:textId="77777777" w:rsidR="004B1854" w:rsidRPr="004B1854" w:rsidRDefault="004B1854" w:rsidP="00AA754B">
            <w:pPr>
              <w:spacing w:after="0" w:line="1" w:lineRule="auto"/>
              <w:jc w:val="right"/>
              <w:rPr>
                <w:rFonts w:eastAsia="Times New Roman" w:cstheme="minorHAnsi"/>
                <w:sz w:val="20"/>
                <w:szCs w:val="20"/>
                <w:lang w:eastAsia="zh-CN"/>
              </w:rPr>
            </w:pPr>
          </w:p>
        </w:tc>
        <w:tc>
          <w:tcPr>
            <w:tcW w:w="1020" w:type="dxa"/>
            <w:tcBorders>
              <w:top w:val="single" w:sz="6" w:space="0" w:color="000000"/>
              <w:bottom w:val="single" w:sz="6" w:space="0" w:color="000000"/>
            </w:tcBorders>
            <w:tcMar>
              <w:top w:w="0" w:type="dxa"/>
              <w:left w:w="0" w:type="dxa"/>
              <w:bottom w:w="0" w:type="dxa"/>
              <w:right w:w="0" w:type="dxa"/>
            </w:tcMar>
            <w:vAlign w:val="bottom"/>
          </w:tcPr>
          <w:p w14:paraId="24CB76D1" w14:textId="77777777" w:rsidR="004B1854" w:rsidRPr="004B1854" w:rsidRDefault="004B1854" w:rsidP="00AA754B">
            <w:pPr>
              <w:spacing w:after="0" w:line="1" w:lineRule="auto"/>
              <w:jc w:val="right"/>
              <w:rPr>
                <w:rFonts w:eastAsia="Times New Roman" w:cstheme="minorHAnsi"/>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vAlign w:val="bottom"/>
          </w:tcPr>
          <w:p w14:paraId="2C99FCE1" w14:textId="77777777" w:rsidR="004B1854" w:rsidRPr="004B1854" w:rsidRDefault="004B1854" w:rsidP="00AA754B">
            <w:pPr>
              <w:spacing w:after="0" w:line="1" w:lineRule="auto"/>
              <w:jc w:val="right"/>
              <w:rPr>
                <w:rFonts w:eastAsia="Times New Roman" w:cstheme="minorHAnsi"/>
                <w:sz w:val="20"/>
                <w:szCs w:val="20"/>
                <w:lang w:eastAsia="zh-CN"/>
              </w:rPr>
            </w:pPr>
          </w:p>
        </w:tc>
        <w:tc>
          <w:tcPr>
            <w:tcW w:w="1695" w:type="dxa"/>
            <w:tcBorders>
              <w:top w:val="single" w:sz="6" w:space="0" w:color="000000"/>
              <w:bottom w:val="single" w:sz="6" w:space="0" w:color="000000"/>
            </w:tcBorders>
            <w:tcMar>
              <w:top w:w="0" w:type="dxa"/>
              <w:left w:w="0" w:type="dxa"/>
              <w:bottom w:w="0" w:type="dxa"/>
              <w:right w:w="0" w:type="dxa"/>
            </w:tcMar>
            <w:vAlign w:val="bottom"/>
          </w:tcPr>
          <w:p w14:paraId="2A870C1F" w14:textId="77777777" w:rsidR="004B1854" w:rsidRPr="004B1854" w:rsidRDefault="004B1854" w:rsidP="00AA754B">
            <w:pPr>
              <w:spacing w:after="0" w:line="1" w:lineRule="auto"/>
              <w:jc w:val="right"/>
              <w:rPr>
                <w:rFonts w:eastAsia="Times New Roman" w:cstheme="minorHAnsi"/>
                <w:sz w:val="20"/>
                <w:szCs w:val="20"/>
                <w:lang w:eastAsia="zh-CN"/>
              </w:rPr>
            </w:pPr>
          </w:p>
        </w:tc>
        <w:tc>
          <w:tcPr>
            <w:tcW w:w="825" w:type="dxa"/>
            <w:tcBorders>
              <w:top w:val="single" w:sz="6" w:space="0" w:color="000000"/>
              <w:bottom w:val="single" w:sz="6" w:space="0" w:color="000000"/>
              <w:right w:val="single" w:sz="4" w:space="0" w:color="auto"/>
            </w:tcBorders>
            <w:tcMar>
              <w:top w:w="0" w:type="dxa"/>
              <w:left w:w="0" w:type="dxa"/>
              <w:bottom w:w="0" w:type="dxa"/>
              <w:right w:w="20" w:type="dxa"/>
            </w:tcMar>
            <w:vAlign w:val="bottom"/>
          </w:tcPr>
          <w:p w14:paraId="19E8C693" w14:textId="77777777" w:rsidR="004B1854" w:rsidRPr="004B1854" w:rsidRDefault="004B1854" w:rsidP="00AA754B">
            <w:pPr>
              <w:spacing w:after="0" w:line="1" w:lineRule="auto"/>
              <w:jc w:val="right"/>
              <w:rPr>
                <w:rFonts w:eastAsia="Times New Roman" w:cstheme="minorHAnsi"/>
                <w:sz w:val="20"/>
                <w:szCs w:val="20"/>
                <w:lang w:eastAsia="zh-CN"/>
              </w:rPr>
            </w:pPr>
          </w:p>
        </w:tc>
      </w:tr>
      <w:tr w:rsidR="004B1854" w:rsidRPr="004B1854" w14:paraId="47A2432D" w14:textId="77777777" w:rsidTr="00E95A3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0A737040" w14:textId="77777777" w:rsidR="004B1854" w:rsidRPr="004B1854" w:rsidRDefault="004B1854" w:rsidP="00AA754B">
            <w:pPr>
              <w:spacing w:after="0" w:line="1" w:lineRule="auto"/>
              <w:rPr>
                <w:rFonts w:eastAsia="Times New Roman" w:cstheme="minorHAnsi"/>
                <w:sz w:val="20"/>
                <w:szCs w:val="20"/>
                <w:lang w:eastAsia="zh-CN"/>
              </w:rPr>
            </w:pPr>
          </w:p>
        </w:tc>
        <w:tc>
          <w:tcPr>
            <w:tcW w:w="1185" w:type="dxa"/>
            <w:tcBorders>
              <w:top w:val="single" w:sz="6" w:space="0" w:color="000000"/>
              <w:bottom w:val="single" w:sz="6" w:space="0" w:color="000000"/>
            </w:tcBorders>
            <w:tcMar>
              <w:top w:w="0" w:type="dxa"/>
              <w:left w:w="0" w:type="dxa"/>
              <w:bottom w:w="0" w:type="dxa"/>
              <w:right w:w="0" w:type="dxa"/>
            </w:tcMar>
            <w:vAlign w:val="bottom"/>
          </w:tcPr>
          <w:p w14:paraId="09A5FB8E" w14:textId="77777777" w:rsidR="004B1854" w:rsidRPr="004B1854" w:rsidRDefault="004B1854" w:rsidP="00AA754B">
            <w:pPr>
              <w:spacing w:after="0" w:line="1" w:lineRule="auto"/>
              <w:rPr>
                <w:rFonts w:eastAsia="Times New Roman" w:cstheme="minorHAnsi"/>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vAlign w:val="bottom"/>
          </w:tcPr>
          <w:p w14:paraId="3FB021D2"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01</w:t>
            </w:r>
          </w:p>
        </w:tc>
        <w:tc>
          <w:tcPr>
            <w:tcW w:w="4515" w:type="dxa"/>
            <w:tcBorders>
              <w:top w:val="single" w:sz="6" w:space="0" w:color="000000"/>
              <w:bottom w:val="single" w:sz="6" w:space="0" w:color="000000"/>
            </w:tcBorders>
            <w:tcMar>
              <w:top w:w="0" w:type="dxa"/>
              <w:left w:w="0" w:type="dxa"/>
              <w:bottom w:w="0" w:type="dxa"/>
              <w:right w:w="0" w:type="dxa"/>
            </w:tcMar>
            <w:vAlign w:val="bottom"/>
          </w:tcPr>
          <w:p w14:paraId="630E47B5"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Приходе из буџета</w:t>
            </w:r>
          </w:p>
        </w:tc>
        <w:tc>
          <w:tcPr>
            <w:tcW w:w="1800" w:type="dxa"/>
            <w:tcBorders>
              <w:top w:val="single" w:sz="6" w:space="0" w:color="000000"/>
              <w:bottom w:val="single" w:sz="6" w:space="0" w:color="000000"/>
            </w:tcBorders>
            <w:tcMar>
              <w:top w:w="0" w:type="dxa"/>
              <w:left w:w="0" w:type="dxa"/>
              <w:bottom w:w="0" w:type="dxa"/>
              <w:right w:w="0" w:type="dxa"/>
            </w:tcMar>
            <w:vAlign w:val="bottom"/>
          </w:tcPr>
          <w:p w14:paraId="35E1E377"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3.000.000,00</w:t>
            </w:r>
          </w:p>
        </w:tc>
        <w:tc>
          <w:tcPr>
            <w:tcW w:w="1020" w:type="dxa"/>
            <w:tcBorders>
              <w:top w:val="single" w:sz="6" w:space="0" w:color="000000"/>
              <w:bottom w:val="single" w:sz="6" w:space="0" w:color="000000"/>
            </w:tcBorders>
            <w:tcMar>
              <w:top w:w="0" w:type="dxa"/>
              <w:left w:w="0" w:type="dxa"/>
              <w:bottom w:w="0" w:type="dxa"/>
              <w:right w:w="0" w:type="dxa"/>
            </w:tcMar>
            <w:vAlign w:val="bottom"/>
          </w:tcPr>
          <w:p w14:paraId="35E0179C" w14:textId="77777777" w:rsidR="004B1854" w:rsidRPr="004B1854" w:rsidRDefault="004B1854" w:rsidP="00AA754B">
            <w:pPr>
              <w:spacing w:after="0" w:line="1" w:lineRule="auto"/>
              <w:jc w:val="right"/>
              <w:rPr>
                <w:rFonts w:eastAsia="Times New Roman" w:cstheme="minorHAnsi"/>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vAlign w:val="bottom"/>
          </w:tcPr>
          <w:p w14:paraId="70F68B2B" w14:textId="77777777" w:rsidR="004B1854" w:rsidRPr="004B1854" w:rsidRDefault="004B1854" w:rsidP="00AA754B">
            <w:pPr>
              <w:spacing w:after="0" w:line="1" w:lineRule="auto"/>
              <w:jc w:val="right"/>
              <w:rPr>
                <w:rFonts w:eastAsia="Times New Roman" w:cstheme="minorHAnsi"/>
                <w:sz w:val="20"/>
                <w:szCs w:val="20"/>
                <w:lang w:eastAsia="zh-CN"/>
              </w:rPr>
            </w:pPr>
          </w:p>
        </w:tc>
        <w:tc>
          <w:tcPr>
            <w:tcW w:w="1695" w:type="dxa"/>
            <w:tcBorders>
              <w:top w:val="single" w:sz="6" w:space="0" w:color="000000"/>
              <w:bottom w:val="single" w:sz="6" w:space="0" w:color="000000"/>
            </w:tcBorders>
            <w:tcMar>
              <w:top w:w="0" w:type="dxa"/>
              <w:left w:w="0" w:type="dxa"/>
              <w:bottom w:w="0" w:type="dxa"/>
              <w:right w:w="0" w:type="dxa"/>
            </w:tcMar>
            <w:vAlign w:val="bottom"/>
          </w:tcPr>
          <w:p w14:paraId="3D45E61C" w14:textId="77777777" w:rsidR="004B1854" w:rsidRPr="004B1854" w:rsidRDefault="004B1854" w:rsidP="00AA754B">
            <w:pPr>
              <w:spacing w:after="0" w:line="1" w:lineRule="auto"/>
              <w:jc w:val="right"/>
              <w:rPr>
                <w:rFonts w:eastAsia="Times New Roman" w:cstheme="minorHAnsi"/>
                <w:sz w:val="20"/>
                <w:szCs w:val="20"/>
                <w:lang w:eastAsia="zh-CN"/>
              </w:rPr>
            </w:pPr>
          </w:p>
        </w:tc>
        <w:tc>
          <w:tcPr>
            <w:tcW w:w="825" w:type="dxa"/>
            <w:tcBorders>
              <w:top w:val="single" w:sz="6" w:space="0" w:color="000000"/>
              <w:bottom w:val="single" w:sz="6" w:space="0" w:color="000000"/>
              <w:right w:val="single" w:sz="4" w:space="0" w:color="auto"/>
            </w:tcBorders>
            <w:tcMar>
              <w:top w:w="0" w:type="dxa"/>
              <w:left w:w="0" w:type="dxa"/>
              <w:bottom w:w="0" w:type="dxa"/>
              <w:right w:w="20" w:type="dxa"/>
            </w:tcMar>
            <w:vAlign w:val="bottom"/>
          </w:tcPr>
          <w:p w14:paraId="3D9992D1" w14:textId="77777777" w:rsidR="004B1854" w:rsidRPr="004B1854" w:rsidRDefault="004B1854" w:rsidP="00AA754B">
            <w:pPr>
              <w:spacing w:after="0" w:line="1" w:lineRule="auto"/>
              <w:jc w:val="right"/>
              <w:rPr>
                <w:rFonts w:eastAsia="Times New Roman" w:cstheme="minorHAnsi"/>
                <w:sz w:val="20"/>
                <w:szCs w:val="20"/>
                <w:lang w:eastAsia="zh-CN"/>
              </w:rPr>
            </w:pPr>
          </w:p>
        </w:tc>
      </w:tr>
      <w:tr w:rsidR="00C81C10" w:rsidRPr="004B1854" w14:paraId="54A73EAE" w14:textId="77777777" w:rsidTr="00E95A31">
        <w:tc>
          <w:tcPr>
            <w:tcW w:w="216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bottom"/>
          </w:tcPr>
          <w:p w14:paraId="36F7FABA"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625A8231"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421</w:t>
            </w:r>
          </w:p>
        </w:tc>
        <w:tc>
          <w:tcPr>
            <w:tcW w:w="451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45417CB9"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Пољопривреда</w:t>
            </w:r>
          </w:p>
        </w:tc>
        <w:tc>
          <w:tcPr>
            <w:tcW w:w="18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7C5AA6C3"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3.000.000,00</w:t>
            </w:r>
          </w:p>
        </w:tc>
        <w:tc>
          <w:tcPr>
            <w:tcW w:w="102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3CBC73B6"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24AFE41C"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w:t>
            </w:r>
          </w:p>
        </w:tc>
        <w:tc>
          <w:tcPr>
            <w:tcW w:w="169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0ACEDB98"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3.000.000,00</w:t>
            </w:r>
          </w:p>
        </w:tc>
        <w:tc>
          <w:tcPr>
            <w:tcW w:w="825" w:type="dxa"/>
            <w:tcBorders>
              <w:top w:val="single" w:sz="6" w:space="0" w:color="000000"/>
              <w:bottom w:val="single" w:sz="6" w:space="0" w:color="000000"/>
              <w:right w:val="single" w:sz="4" w:space="0" w:color="auto"/>
            </w:tcBorders>
            <w:shd w:val="clear" w:color="auto" w:fill="F5F5F5"/>
            <w:tcMar>
              <w:top w:w="0" w:type="dxa"/>
              <w:left w:w="0" w:type="dxa"/>
              <w:bottom w:w="0" w:type="dxa"/>
              <w:right w:w="20" w:type="dxa"/>
            </w:tcMar>
            <w:vAlign w:val="bottom"/>
          </w:tcPr>
          <w:p w14:paraId="3CCB0C64"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1,50</w:t>
            </w:r>
          </w:p>
        </w:tc>
      </w:tr>
      <w:tr w:rsidR="004B1854" w:rsidRPr="004B1854" w14:paraId="7228C360" w14:textId="77777777" w:rsidTr="00B60888">
        <w:trPr>
          <w:trHeight w:hRule="exact" w:val="225"/>
        </w:trPr>
        <w:tc>
          <w:tcPr>
            <w:tcW w:w="1449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F1C77B2"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516D01F9"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20DC204E" w14:textId="77777777" w:rsidR="004B1854" w:rsidRPr="004B1854" w:rsidRDefault="004B1854" w:rsidP="00AA754B">
            <w:pPr>
              <w:spacing w:after="0" w:line="240" w:lineRule="auto"/>
              <w:rPr>
                <w:rFonts w:eastAsia="Times New Roman" w:cstheme="minorHAnsi"/>
                <w:vanish/>
                <w:sz w:val="20"/>
                <w:szCs w:val="20"/>
                <w:lang w:eastAsia="zh-CN"/>
              </w:rPr>
            </w:pPr>
            <w:r w:rsidRPr="004B1854">
              <w:rPr>
                <w:rFonts w:eastAsia="Times New Roman" w:cstheme="minorHAnsi"/>
                <w:sz w:val="20"/>
                <w:szCs w:val="20"/>
                <w:lang w:eastAsia="zh-CN"/>
              </w:rPr>
              <w:fldChar w:fldCharType="begin"/>
            </w:r>
            <w:r w:rsidRPr="004B1854">
              <w:rPr>
                <w:rFonts w:eastAsia="Times New Roman" w:cstheme="minorHAnsi"/>
                <w:sz w:val="20"/>
                <w:szCs w:val="20"/>
                <w:lang w:eastAsia="zh-CN"/>
              </w:rPr>
              <w:instrText>TC "620 Развој заједнице" \f C \l "4"</w:instrText>
            </w:r>
            <w:r w:rsidRPr="004B1854">
              <w:rPr>
                <w:rFonts w:eastAsia="Times New Roman" w:cstheme="minorHAnsi"/>
                <w:sz w:val="20"/>
                <w:szCs w:val="20"/>
                <w:lang w:eastAsia="zh-CN"/>
              </w:rPr>
              <w:fldChar w:fldCharType="end"/>
            </w:r>
          </w:p>
          <w:p w14:paraId="37D00F80"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 xml:space="preserve">Функц. </w:t>
            </w:r>
            <w:r w:rsidRPr="004B1854">
              <w:rPr>
                <w:rFonts w:eastAsia="Times New Roman" w:cstheme="minorHAnsi"/>
                <w:b/>
                <w:bCs/>
                <w:color w:val="000000"/>
                <w:sz w:val="20"/>
                <w:szCs w:val="20"/>
                <w:lang w:eastAsia="zh-CN"/>
              </w:rPr>
              <w:lastRenderedPageBreak/>
              <w:t>клас.</w:t>
            </w:r>
          </w:p>
        </w:tc>
        <w:tc>
          <w:tcPr>
            <w:tcW w:w="1185" w:type="dxa"/>
            <w:tcBorders>
              <w:top w:val="single" w:sz="6" w:space="0" w:color="000000"/>
              <w:bottom w:val="single" w:sz="6" w:space="0" w:color="000000"/>
            </w:tcBorders>
            <w:tcMar>
              <w:top w:w="0" w:type="dxa"/>
              <w:left w:w="0" w:type="dxa"/>
              <w:bottom w:w="0" w:type="dxa"/>
              <w:right w:w="0" w:type="dxa"/>
            </w:tcMar>
            <w:vAlign w:val="bottom"/>
          </w:tcPr>
          <w:p w14:paraId="43EF800F"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lastRenderedPageBreak/>
              <w:t>620</w:t>
            </w:r>
          </w:p>
        </w:tc>
        <w:tc>
          <w:tcPr>
            <w:tcW w:w="1233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bottom"/>
          </w:tcPr>
          <w:tbl>
            <w:tblPr>
              <w:tblW w:w="14242" w:type="dxa"/>
              <w:tblLayout w:type="fixed"/>
              <w:tblLook w:val="01E0" w:firstRow="1" w:lastRow="1" w:firstColumn="1" w:lastColumn="1" w:noHBand="0" w:noVBand="0"/>
            </w:tblPr>
            <w:tblGrid>
              <w:gridCol w:w="14242"/>
            </w:tblGrid>
            <w:tr w:rsidR="004B1854" w:rsidRPr="004B1854" w14:paraId="5728AE4B" w14:textId="77777777" w:rsidTr="00C81C10">
              <w:tc>
                <w:tcPr>
                  <w:tcW w:w="14242" w:type="dxa"/>
                  <w:tcMar>
                    <w:top w:w="0" w:type="dxa"/>
                    <w:left w:w="0" w:type="dxa"/>
                    <w:bottom w:w="0" w:type="dxa"/>
                    <w:right w:w="0" w:type="dxa"/>
                  </w:tcMar>
                </w:tcPr>
                <w:p w14:paraId="5610A221" w14:textId="77777777" w:rsidR="004B1854" w:rsidRPr="004B1854" w:rsidRDefault="004B1854" w:rsidP="00AA754B">
                  <w:pPr>
                    <w:spacing w:after="0" w:line="240" w:lineRule="auto"/>
                    <w:rPr>
                      <w:rFonts w:eastAsia="Times New Roman" w:cstheme="minorHAnsi"/>
                      <w:sz w:val="20"/>
                      <w:szCs w:val="20"/>
                      <w:lang w:eastAsia="zh-CN"/>
                    </w:rPr>
                  </w:pPr>
                  <w:r w:rsidRPr="004B1854">
                    <w:rPr>
                      <w:rFonts w:eastAsia="Times New Roman" w:cstheme="minorHAnsi"/>
                      <w:b/>
                      <w:bCs/>
                      <w:color w:val="000000"/>
                      <w:sz w:val="20"/>
                      <w:szCs w:val="20"/>
                      <w:lang w:eastAsia="zh-CN"/>
                    </w:rPr>
                    <w:t>Развој заједнице</w:t>
                  </w:r>
                </w:p>
              </w:tc>
            </w:tr>
          </w:tbl>
          <w:p w14:paraId="4EB35913"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668E6EE9"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5DF17FA7" w14:textId="77777777" w:rsidR="004B1854" w:rsidRPr="004B1854" w:rsidRDefault="004B1854" w:rsidP="00AA754B">
            <w:pPr>
              <w:spacing w:after="0" w:line="240" w:lineRule="auto"/>
              <w:rPr>
                <w:rFonts w:eastAsia="Times New Roman" w:cstheme="minorHAnsi"/>
                <w:vanish/>
                <w:sz w:val="20"/>
                <w:szCs w:val="20"/>
                <w:lang w:eastAsia="zh-CN"/>
              </w:rPr>
            </w:pPr>
            <w:r w:rsidRPr="004B1854">
              <w:rPr>
                <w:rFonts w:eastAsia="Times New Roman" w:cstheme="minorHAnsi"/>
                <w:sz w:val="20"/>
                <w:szCs w:val="20"/>
                <w:lang w:eastAsia="zh-CN"/>
              </w:rPr>
              <w:lastRenderedPageBreak/>
              <w:fldChar w:fldCharType="begin"/>
            </w:r>
            <w:r w:rsidRPr="004B1854">
              <w:rPr>
                <w:rFonts w:eastAsia="Times New Roman" w:cstheme="minorHAnsi"/>
                <w:sz w:val="20"/>
                <w:szCs w:val="20"/>
                <w:lang w:eastAsia="zh-CN"/>
              </w:rPr>
              <w:instrText>TC "1102" \f C \l "5"</w:instrText>
            </w:r>
            <w:r w:rsidRPr="004B1854">
              <w:rPr>
                <w:rFonts w:eastAsia="Times New Roman" w:cstheme="minorHAnsi"/>
                <w:sz w:val="20"/>
                <w:szCs w:val="20"/>
                <w:lang w:eastAsia="zh-CN"/>
              </w:rPr>
              <w:fldChar w:fldCharType="end"/>
            </w:r>
          </w:p>
          <w:p w14:paraId="14BB0D7A"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Програм</w:t>
            </w:r>
          </w:p>
        </w:tc>
        <w:tc>
          <w:tcPr>
            <w:tcW w:w="1185" w:type="dxa"/>
            <w:tcBorders>
              <w:top w:val="single" w:sz="6" w:space="0" w:color="000000"/>
              <w:bottom w:val="single" w:sz="6" w:space="0" w:color="000000"/>
            </w:tcBorders>
            <w:tcMar>
              <w:top w:w="0" w:type="dxa"/>
              <w:left w:w="0" w:type="dxa"/>
              <w:bottom w:w="0" w:type="dxa"/>
              <w:right w:w="0" w:type="dxa"/>
            </w:tcMar>
            <w:vAlign w:val="bottom"/>
          </w:tcPr>
          <w:p w14:paraId="6700B2B2"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1102</w:t>
            </w:r>
          </w:p>
        </w:tc>
        <w:tc>
          <w:tcPr>
            <w:tcW w:w="1233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bottom"/>
          </w:tcPr>
          <w:tbl>
            <w:tblPr>
              <w:tblW w:w="14242" w:type="dxa"/>
              <w:tblLayout w:type="fixed"/>
              <w:tblLook w:val="01E0" w:firstRow="1" w:lastRow="1" w:firstColumn="1" w:lastColumn="1" w:noHBand="0" w:noVBand="0"/>
            </w:tblPr>
            <w:tblGrid>
              <w:gridCol w:w="14242"/>
            </w:tblGrid>
            <w:tr w:rsidR="004B1854" w:rsidRPr="004B1854" w14:paraId="0B5D881C" w14:textId="77777777" w:rsidTr="00C81C10">
              <w:tc>
                <w:tcPr>
                  <w:tcW w:w="14242" w:type="dxa"/>
                  <w:tcMar>
                    <w:top w:w="0" w:type="dxa"/>
                    <w:left w:w="0" w:type="dxa"/>
                    <w:bottom w:w="0" w:type="dxa"/>
                    <w:right w:w="0" w:type="dxa"/>
                  </w:tcMar>
                </w:tcPr>
                <w:p w14:paraId="20D44B68" w14:textId="77777777" w:rsidR="004B1854" w:rsidRPr="004B1854" w:rsidRDefault="004B1854" w:rsidP="00AA754B">
                  <w:pPr>
                    <w:spacing w:after="0" w:line="240" w:lineRule="auto"/>
                    <w:rPr>
                      <w:rFonts w:eastAsia="Times New Roman" w:cstheme="minorHAnsi"/>
                      <w:sz w:val="20"/>
                      <w:szCs w:val="20"/>
                      <w:lang w:eastAsia="zh-CN"/>
                    </w:rPr>
                  </w:pPr>
                  <w:r w:rsidRPr="004B1854">
                    <w:rPr>
                      <w:rFonts w:eastAsia="Times New Roman" w:cstheme="minorHAnsi"/>
                      <w:b/>
                      <w:bCs/>
                      <w:color w:val="000000"/>
                      <w:sz w:val="20"/>
                      <w:szCs w:val="20"/>
                      <w:lang w:eastAsia="zh-CN"/>
                    </w:rPr>
                    <w:t>КОМУНАЛНЕ ДЕЛАТНОСТИ</w:t>
                  </w:r>
                </w:p>
              </w:tc>
            </w:tr>
          </w:tbl>
          <w:p w14:paraId="1E3B5DE9"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55816BD7" w14:textId="77777777" w:rsidTr="00B60888">
        <w:trPr>
          <w:trHeight w:hRule="exact" w:val="225"/>
        </w:trPr>
        <w:tc>
          <w:tcPr>
            <w:tcW w:w="1449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141D47D"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0B40D95B"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61130C4B"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Активност</w:t>
            </w:r>
          </w:p>
        </w:tc>
        <w:tc>
          <w:tcPr>
            <w:tcW w:w="1185" w:type="dxa"/>
            <w:tcBorders>
              <w:top w:val="single" w:sz="6" w:space="0" w:color="000000"/>
              <w:bottom w:val="single" w:sz="6" w:space="0" w:color="000000"/>
            </w:tcBorders>
            <w:tcMar>
              <w:top w:w="0" w:type="dxa"/>
              <w:left w:w="0" w:type="dxa"/>
              <w:bottom w:w="0" w:type="dxa"/>
              <w:right w:w="0" w:type="dxa"/>
            </w:tcMar>
            <w:vAlign w:val="bottom"/>
          </w:tcPr>
          <w:p w14:paraId="32CB81D9"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0002</w:t>
            </w:r>
          </w:p>
        </w:tc>
        <w:tc>
          <w:tcPr>
            <w:tcW w:w="1233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bottom"/>
          </w:tcPr>
          <w:tbl>
            <w:tblPr>
              <w:tblW w:w="14242" w:type="dxa"/>
              <w:tblLayout w:type="fixed"/>
              <w:tblLook w:val="01E0" w:firstRow="1" w:lastRow="1" w:firstColumn="1" w:lastColumn="1" w:noHBand="0" w:noVBand="0"/>
            </w:tblPr>
            <w:tblGrid>
              <w:gridCol w:w="14242"/>
            </w:tblGrid>
            <w:tr w:rsidR="004B1854" w:rsidRPr="004B1854" w14:paraId="1322A39C" w14:textId="77777777" w:rsidTr="00C81C10">
              <w:tc>
                <w:tcPr>
                  <w:tcW w:w="14242" w:type="dxa"/>
                  <w:tcMar>
                    <w:top w:w="0" w:type="dxa"/>
                    <w:left w:w="0" w:type="dxa"/>
                    <w:bottom w:w="0" w:type="dxa"/>
                    <w:right w:w="0" w:type="dxa"/>
                  </w:tcMar>
                </w:tcPr>
                <w:p w14:paraId="44412B30" w14:textId="77777777" w:rsidR="004B1854" w:rsidRPr="004B1854" w:rsidRDefault="004B1854" w:rsidP="00AA754B">
                  <w:pPr>
                    <w:spacing w:after="0" w:line="240" w:lineRule="auto"/>
                    <w:rPr>
                      <w:rFonts w:eastAsia="Times New Roman" w:cstheme="minorHAnsi"/>
                      <w:sz w:val="20"/>
                      <w:szCs w:val="20"/>
                      <w:lang w:eastAsia="zh-CN"/>
                    </w:rPr>
                  </w:pPr>
                  <w:r w:rsidRPr="004B1854">
                    <w:rPr>
                      <w:rFonts w:eastAsia="Times New Roman" w:cstheme="minorHAnsi"/>
                      <w:b/>
                      <w:bCs/>
                      <w:color w:val="000000"/>
                      <w:sz w:val="20"/>
                      <w:szCs w:val="20"/>
                      <w:lang w:eastAsia="zh-CN"/>
                    </w:rPr>
                    <w:t>Одржавање јавних зелених површина</w:t>
                  </w:r>
                </w:p>
              </w:tc>
            </w:tr>
          </w:tbl>
          <w:p w14:paraId="32EB62FA"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34A9188B" w14:textId="77777777" w:rsidTr="00B6088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1DF24F1"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620</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89903D2"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22/0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1347A10"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513000</w:t>
            </w:r>
          </w:p>
        </w:tc>
        <w:tc>
          <w:tcPr>
            <w:tcW w:w="4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53B8B81"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ОСТАЛЕ НЕКРЕТНИНЕ И ОПРЕМА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863CFF3"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3.000.000,00</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82D48F5"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C54DB3B"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6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E6B6CEE"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3.000.000,00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bottom"/>
          </w:tcPr>
          <w:p w14:paraId="5A3EC219"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1,50</w:t>
            </w:r>
          </w:p>
        </w:tc>
      </w:tr>
      <w:tr w:rsidR="00C81C10" w:rsidRPr="004B1854" w14:paraId="56719991" w14:textId="77777777" w:rsidTr="00B60888">
        <w:tc>
          <w:tcPr>
            <w:tcW w:w="216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bottom"/>
          </w:tcPr>
          <w:p w14:paraId="561F4FB5"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0A41A9F9"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0002</w:t>
            </w:r>
          </w:p>
        </w:tc>
        <w:tc>
          <w:tcPr>
            <w:tcW w:w="451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1422796C"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Одржавање јавних зелених површина</w:t>
            </w:r>
          </w:p>
        </w:tc>
        <w:tc>
          <w:tcPr>
            <w:tcW w:w="18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0998CE0C"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3.000.000,00</w:t>
            </w:r>
          </w:p>
        </w:tc>
        <w:tc>
          <w:tcPr>
            <w:tcW w:w="102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46256379"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2365ECE1"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w:t>
            </w:r>
          </w:p>
        </w:tc>
        <w:tc>
          <w:tcPr>
            <w:tcW w:w="169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183D3800"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3.000.000,00</w:t>
            </w:r>
          </w:p>
        </w:tc>
        <w:tc>
          <w:tcPr>
            <w:tcW w:w="825" w:type="dxa"/>
            <w:tcBorders>
              <w:top w:val="single" w:sz="6" w:space="0" w:color="000000"/>
              <w:bottom w:val="single" w:sz="6" w:space="0" w:color="000000"/>
            </w:tcBorders>
            <w:shd w:val="clear" w:color="auto" w:fill="F5F5F5"/>
            <w:tcMar>
              <w:top w:w="0" w:type="dxa"/>
              <w:left w:w="0" w:type="dxa"/>
              <w:bottom w:w="0" w:type="dxa"/>
              <w:right w:w="20" w:type="dxa"/>
            </w:tcMar>
            <w:vAlign w:val="bottom"/>
          </w:tcPr>
          <w:p w14:paraId="7F9A1DAE"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1,50</w:t>
            </w:r>
          </w:p>
        </w:tc>
      </w:tr>
      <w:tr w:rsidR="004B1854" w:rsidRPr="004B1854" w14:paraId="7C27C61F" w14:textId="77777777" w:rsidTr="00B60888">
        <w:trPr>
          <w:trHeight w:hRule="exact" w:val="225"/>
        </w:trPr>
        <w:tc>
          <w:tcPr>
            <w:tcW w:w="1449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F1D252B" w14:textId="77777777" w:rsidR="004B1854" w:rsidRPr="004B1854" w:rsidRDefault="004B1854" w:rsidP="00AA754B">
            <w:pPr>
              <w:spacing w:after="0" w:line="1" w:lineRule="auto"/>
              <w:jc w:val="right"/>
              <w:rPr>
                <w:rFonts w:eastAsia="Times New Roman" w:cstheme="minorHAnsi"/>
                <w:sz w:val="20"/>
                <w:szCs w:val="20"/>
                <w:lang w:eastAsia="zh-CN"/>
              </w:rPr>
            </w:pPr>
          </w:p>
        </w:tc>
      </w:tr>
      <w:tr w:rsidR="004B1854" w:rsidRPr="004B1854" w14:paraId="6AE6398E" w14:textId="77777777" w:rsidTr="00E95A3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1CE89BDC" w14:textId="77777777" w:rsidR="004B1854" w:rsidRPr="004B1854" w:rsidRDefault="004B1854" w:rsidP="00AA754B">
            <w:pPr>
              <w:spacing w:after="0" w:line="1" w:lineRule="auto"/>
              <w:rPr>
                <w:rFonts w:eastAsia="Times New Roman" w:cstheme="minorHAnsi"/>
                <w:sz w:val="20"/>
                <w:szCs w:val="20"/>
                <w:lang w:eastAsia="zh-CN"/>
              </w:rPr>
            </w:pPr>
          </w:p>
        </w:tc>
        <w:tc>
          <w:tcPr>
            <w:tcW w:w="1185" w:type="dxa"/>
            <w:tcBorders>
              <w:top w:val="single" w:sz="6" w:space="0" w:color="000000"/>
              <w:bottom w:val="single" w:sz="6" w:space="0" w:color="000000"/>
            </w:tcBorders>
            <w:tcMar>
              <w:top w:w="0" w:type="dxa"/>
              <w:left w:w="0" w:type="dxa"/>
              <w:bottom w:w="0" w:type="dxa"/>
              <w:right w:w="0" w:type="dxa"/>
            </w:tcMar>
            <w:vAlign w:val="bottom"/>
          </w:tcPr>
          <w:p w14:paraId="22AFFF7F" w14:textId="77777777" w:rsidR="004B1854" w:rsidRPr="004B1854" w:rsidRDefault="004B1854" w:rsidP="00AA754B">
            <w:pPr>
              <w:spacing w:after="0" w:line="1" w:lineRule="auto"/>
              <w:rPr>
                <w:rFonts w:eastAsia="Times New Roman" w:cstheme="minorHAnsi"/>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vAlign w:val="bottom"/>
          </w:tcPr>
          <w:p w14:paraId="54E963EE" w14:textId="77777777" w:rsidR="004B1854" w:rsidRPr="004B1854" w:rsidRDefault="004B1854" w:rsidP="00AA754B">
            <w:pPr>
              <w:spacing w:after="0" w:line="1" w:lineRule="auto"/>
              <w:rPr>
                <w:rFonts w:eastAsia="Times New Roman" w:cstheme="minorHAnsi"/>
                <w:sz w:val="20"/>
                <w:szCs w:val="20"/>
                <w:lang w:eastAsia="zh-CN"/>
              </w:rPr>
            </w:pPr>
          </w:p>
        </w:tc>
        <w:tc>
          <w:tcPr>
            <w:tcW w:w="4515" w:type="dxa"/>
            <w:tcBorders>
              <w:top w:val="single" w:sz="6" w:space="0" w:color="000000"/>
              <w:bottom w:val="single" w:sz="6" w:space="0" w:color="000000"/>
            </w:tcBorders>
            <w:tcMar>
              <w:top w:w="0" w:type="dxa"/>
              <w:left w:w="0" w:type="dxa"/>
              <w:bottom w:w="0" w:type="dxa"/>
              <w:right w:w="0" w:type="dxa"/>
            </w:tcMar>
            <w:vAlign w:val="bottom"/>
          </w:tcPr>
          <w:tbl>
            <w:tblPr>
              <w:tblW w:w="6067" w:type="dxa"/>
              <w:tblLayout w:type="fixed"/>
              <w:tblCellMar>
                <w:left w:w="0" w:type="dxa"/>
                <w:right w:w="0" w:type="dxa"/>
              </w:tblCellMar>
              <w:tblLook w:val="01E0" w:firstRow="1" w:lastRow="1" w:firstColumn="1" w:lastColumn="1" w:noHBand="0" w:noVBand="0"/>
            </w:tblPr>
            <w:tblGrid>
              <w:gridCol w:w="6067"/>
            </w:tblGrid>
            <w:tr w:rsidR="004B1854" w:rsidRPr="004B1854" w14:paraId="1237FB11" w14:textId="77777777" w:rsidTr="00C81C10">
              <w:tc>
                <w:tcPr>
                  <w:tcW w:w="6067" w:type="dxa"/>
                  <w:tcMar>
                    <w:top w:w="0" w:type="dxa"/>
                    <w:left w:w="0" w:type="dxa"/>
                    <w:bottom w:w="0" w:type="dxa"/>
                    <w:right w:w="0" w:type="dxa"/>
                  </w:tcMar>
                </w:tcPr>
                <w:p w14:paraId="18AB9587"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Извори финансирања за функцију 620:</w:t>
                  </w:r>
                </w:p>
                <w:p w14:paraId="09941D62" w14:textId="77777777" w:rsidR="004B1854" w:rsidRPr="004B1854" w:rsidRDefault="004B1854" w:rsidP="00AA754B">
                  <w:pPr>
                    <w:spacing w:after="0" w:line="1" w:lineRule="auto"/>
                    <w:rPr>
                      <w:rFonts w:eastAsia="Times New Roman" w:cstheme="minorHAnsi"/>
                      <w:sz w:val="20"/>
                      <w:szCs w:val="20"/>
                      <w:lang w:eastAsia="zh-CN"/>
                    </w:rPr>
                  </w:pPr>
                </w:p>
              </w:tc>
            </w:tr>
          </w:tbl>
          <w:p w14:paraId="08A77313" w14:textId="77777777" w:rsidR="004B1854" w:rsidRPr="004B1854" w:rsidRDefault="004B1854" w:rsidP="00AA754B">
            <w:pPr>
              <w:spacing w:after="0" w:line="1" w:lineRule="auto"/>
              <w:rPr>
                <w:rFonts w:eastAsia="Times New Roman" w:cstheme="minorHAnsi"/>
                <w:sz w:val="20"/>
                <w:szCs w:val="20"/>
                <w:lang w:eastAsia="zh-CN"/>
              </w:rPr>
            </w:pPr>
          </w:p>
        </w:tc>
        <w:tc>
          <w:tcPr>
            <w:tcW w:w="1800" w:type="dxa"/>
            <w:tcBorders>
              <w:top w:val="single" w:sz="6" w:space="0" w:color="000000"/>
              <w:bottom w:val="single" w:sz="6" w:space="0" w:color="000000"/>
            </w:tcBorders>
            <w:tcMar>
              <w:top w:w="0" w:type="dxa"/>
              <w:left w:w="0" w:type="dxa"/>
              <w:bottom w:w="0" w:type="dxa"/>
              <w:right w:w="0" w:type="dxa"/>
            </w:tcMar>
            <w:vAlign w:val="bottom"/>
          </w:tcPr>
          <w:p w14:paraId="1AF666B6" w14:textId="77777777" w:rsidR="004B1854" w:rsidRPr="004B1854" w:rsidRDefault="004B1854" w:rsidP="00AA754B">
            <w:pPr>
              <w:spacing w:after="0" w:line="1" w:lineRule="auto"/>
              <w:jc w:val="right"/>
              <w:rPr>
                <w:rFonts w:eastAsia="Times New Roman" w:cstheme="minorHAnsi"/>
                <w:sz w:val="20"/>
                <w:szCs w:val="20"/>
                <w:lang w:eastAsia="zh-CN"/>
              </w:rPr>
            </w:pPr>
          </w:p>
        </w:tc>
        <w:tc>
          <w:tcPr>
            <w:tcW w:w="1020" w:type="dxa"/>
            <w:tcBorders>
              <w:top w:val="single" w:sz="6" w:space="0" w:color="000000"/>
              <w:bottom w:val="single" w:sz="6" w:space="0" w:color="000000"/>
            </w:tcBorders>
            <w:tcMar>
              <w:top w:w="0" w:type="dxa"/>
              <w:left w:w="0" w:type="dxa"/>
              <w:bottom w:w="0" w:type="dxa"/>
              <w:right w:w="0" w:type="dxa"/>
            </w:tcMar>
            <w:vAlign w:val="bottom"/>
          </w:tcPr>
          <w:p w14:paraId="79CF208A" w14:textId="77777777" w:rsidR="004B1854" w:rsidRPr="004B1854" w:rsidRDefault="004B1854" w:rsidP="00AA754B">
            <w:pPr>
              <w:spacing w:after="0" w:line="1" w:lineRule="auto"/>
              <w:jc w:val="right"/>
              <w:rPr>
                <w:rFonts w:eastAsia="Times New Roman" w:cstheme="minorHAnsi"/>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vAlign w:val="bottom"/>
          </w:tcPr>
          <w:p w14:paraId="1A2058D4" w14:textId="77777777" w:rsidR="004B1854" w:rsidRPr="004B1854" w:rsidRDefault="004B1854" w:rsidP="00AA754B">
            <w:pPr>
              <w:spacing w:after="0" w:line="1" w:lineRule="auto"/>
              <w:jc w:val="right"/>
              <w:rPr>
                <w:rFonts w:eastAsia="Times New Roman" w:cstheme="minorHAnsi"/>
                <w:sz w:val="20"/>
                <w:szCs w:val="20"/>
                <w:lang w:eastAsia="zh-CN"/>
              </w:rPr>
            </w:pPr>
          </w:p>
        </w:tc>
        <w:tc>
          <w:tcPr>
            <w:tcW w:w="1695" w:type="dxa"/>
            <w:tcBorders>
              <w:top w:val="single" w:sz="6" w:space="0" w:color="000000"/>
              <w:bottom w:val="single" w:sz="6" w:space="0" w:color="000000"/>
            </w:tcBorders>
            <w:tcMar>
              <w:top w:w="0" w:type="dxa"/>
              <w:left w:w="0" w:type="dxa"/>
              <w:bottom w:w="0" w:type="dxa"/>
              <w:right w:w="0" w:type="dxa"/>
            </w:tcMar>
            <w:vAlign w:val="bottom"/>
          </w:tcPr>
          <w:p w14:paraId="65FC78E2" w14:textId="77777777" w:rsidR="004B1854" w:rsidRPr="004B1854" w:rsidRDefault="004B1854" w:rsidP="00AA754B">
            <w:pPr>
              <w:spacing w:after="0" w:line="1" w:lineRule="auto"/>
              <w:jc w:val="right"/>
              <w:rPr>
                <w:rFonts w:eastAsia="Times New Roman" w:cstheme="minorHAnsi"/>
                <w:sz w:val="20"/>
                <w:szCs w:val="20"/>
                <w:lang w:eastAsia="zh-CN"/>
              </w:rPr>
            </w:pPr>
          </w:p>
        </w:tc>
        <w:tc>
          <w:tcPr>
            <w:tcW w:w="825" w:type="dxa"/>
            <w:tcBorders>
              <w:top w:val="single" w:sz="6" w:space="0" w:color="000000"/>
              <w:bottom w:val="single" w:sz="6" w:space="0" w:color="000000"/>
              <w:right w:val="single" w:sz="4" w:space="0" w:color="auto"/>
            </w:tcBorders>
            <w:tcMar>
              <w:top w:w="0" w:type="dxa"/>
              <w:left w:w="0" w:type="dxa"/>
              <w:bottom w:w="0" w:type="dxa"/>
              <w:right w:w="20" w:type="dxa"/>
            </w:tcMar>
            <w:vAlign w:val="bottom"/>
          </w:tcPr>
          <w:p w14:paraId="21B654F7" w14:textId="77777777" w:rsidR="004B1854" w:rsidRPr="004B1854" w:rsidRDefault="004B1854" w:rsidP="00AA754B">
            <w:pPr>
              <w:spacing w:after="0" w:line="1" w:lineRule="auto"/>
              <w:jc w:val="right"/>
              <w:rPr>
                <w:rFonts w:eastAsia="Times New Roman" w:cstheme="minorHAnsi"/>
                <w:sz w:val="20"/>
                <w:szCs w:val="20"/>
                <w:lang w:eastAsia="zh-CN"/>
              </w:rPr>
            </w:pPr>
          </w:p>
        </w:tc>
      </w:tr>
      <w:tr w:rsidR="004B1854" w:rsidRPr="004B1854" w14:paraId="4B4B3F44" w14:textId="77777777" w:rsidTr="00E95A3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1D3AF4C6" w14:textId="77777777" w:rsidR="004B1854" w:rsidRPr="004B1854" w:rsidRDefault="004B1854" w:rsidP="00AA754B">
            <w:pPr>
              <w:spacing w:after="0" w:line="1" w:lineRule="auto"/>
              <w:rPr>
                <w:rFonts w:eastAsia="Times New Roman" w:cstheme="minorHAnsi"/>
                <w:sz w:val="20"/>
                <w:szCs w:val="20"/>
                <w:lang w:eastAsia="zh-CN"/>
              </w:rPr>
            </w:pPr>
          </w:p>
        </w:tc>
        <w:tc>
          <w:tcPr>
            <w:tcW w:w="1185" w:type="dxa"/>
            <w:tcBorders>
              <w:top w:val="single" w:sz="6" w:space="0" w:color="000000"/>
              <w:bottom w:val="single" w:sz="6" w:space="0" w:color="000000"/>
            </w:tcBorders>
            <w:tcMar>
              <w:top w:w="0" w:type="dxa"/>
              <w:left w:w="0" w:type="dxa"/>
              <w:bottom w:w="0" w:type="dxa"/>
              <w:right w:w="0" w:type="dxa"/>
            </w:tcMar>
            <w:vAlign w:val="bottom"/>
          </w:tcPr>
          <w:p w14:paraId="79CD10E4" w14:textId="77777777" w:rsidR="004B1854" w:rsidRPr="004B1854" w:rsidRDefault="004B1854" w:rsidP="00AA754B">
            <w:pPr>
              <w:spacing w:after="0" w:line="1" w:lineRule="auto"/>
              <w:rPr>
                <w:rFonts w:eastAsia="Times New Roman" w:cstheme="minorHAnsi"/>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vAlign w:val="bottom"/>
          </w:tcPr>
          <w:p w14:paraId="4B0DE72D"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01</w:t>
            </w:r>
          </w:p>
        </w:tc>
        <w:tc>
          <w:tcPr>
            <w:tcW w:w="4515" w:type="dxa"/>
            <w:tcBorders>
              <w:top w:val="single" w:sz="6" w:space="0" w:color="000000"/>
              <w:bottom w:val="single" w:sz="6" w:space="0" w:color="000000"/>
            </w:tcBorders>
            <w:tcMar>
              <w:top w:w="0" w:type="dxa"/>
              <w:left w:w="0" w:type="dxa"/>
              <w:bottom w:w="0" w:type="dxa"/>
              <w:right w:w="0" w:type="dxa"/>
            </w:tcMar>
            <w:vAlign w:val="bottom"/>
          </w:tcPr>
          <w:p w14:paraId="6F6A75FF"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Приходе из буџета</w:t>
            </w:r>
          </w:p>
        </w:tc>
        <w:tc>
          <w:tcPr>
            <w:tcW w:w="1800" w:type="dxa"/>
            <w:tcBorders>
              <w:top w:val="single" w:sz="6" w:space="0" w:color="000000"/>
              <w:bottom w:val="single" w:sz="6" w:space="0" w:color="000000"/>
            </w:tcBorders>
            <w:tcMar>
              <w:top w:w="0" w:type="dxa"/>
              <w:left w:w="0" w:type="dxa"/>
              <w:bottom w:w="0" w:type="dxa"/>
              <w:right w:w="0" w:type="dxa"/>
            </w:tcMar>
            <w:vAlign w:val="bottom"/>
          </w:tcPr>
          <w:p w14:paraId="623DB0DE"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3.000.000,00</w:t>
            </w:r>
          </w:p>
        </w:tc>
        <w:tc>
          <w:tcPr>
            <w:tcW w:w="1020" w:type="dxa"/>
            <w:tcBorders>
              <w:top w:val="single" w:sz="6" w:space="0" w:color="000000"/>
              <w:bottom w:val="single" w:sz="6" w:space="0" w:color="000000"/>
            </w:tcBorders>
            <w:tcMar>
              <w:top w:w="0" w:type="dxa"/>
              <w:left w:w="0" w:type="dxa"/>
              <w:bottom w:w="0" w:type="dxa"/>
              <w:right w:w="0" w:type="dxa"/>
            </w:tcMar>
            <w:vAlign w:val="bottom"/>
          </w:tcPr>
          <w:p w14:paraId="73B730F4" w14:textId="77777777" w:rsidR="004B1854" w:rsidRPr="004B1854" w:rsidRDefault="004B1854" w:rsidP="00AA754B">
            <w:pPr>
              <w:spacing w:after="0" w:line="1" w:lineRule="auto"/>
              <w:jc w:val="right"/>
              <w:rPr>
                <w:rFonts w:eastAsia="Times New Roman" w:cstheme="minorHAnsi"/>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vAlign w:val="bottom"/>
          </w:tcPr>
          <w:p w14:paraId="55DDE797" w14:textId="77777777" w:rsidR="004B1854" w:rsidRPr="004B1854" w:rsidRDefault="004B1854" w:rsidP="00AA754B">
            <w:pPr>
              <w:spacing w:after="0" w:line="1" w:lineRule="auto"/>
              <w:jc w:val="right"/>
              <w:rPr>
                <w:rFonts w:eastAsia="Times New Roman" w:cstheme="minorHAnsi"/>
                <w:sz w:val="20"/>
                <w:szCs w:val="20"/>
                <w:lang w:eastAsia="zh-CN"/>
              </w:rPr>
            </w:pPr>
          </w:p>
        </w:tc>
        <w:tc>
          <w:tcPr>
            <w:tcW w:w="1695" w:type="dxa"/>
            <w:tcBorders>
              <w:top w:val="single" w:sz="6" w:space="0" w:color="000000"/>
              <w:bottom w:val="single" w:sz="6" w:space="0" w:color="000000"/>
            </w:tcBorders>
            <w:tcMar>
              <w:top w:w="0" w:type="dxa"/>
              <w:left w:w="0" w:type="dxa"/>
              <w:bottom w:w="0" w:type="dxa"/>
              <w:right w:w="0" w:type="dxa"/>
            </w:tcMar>
            <w:vAlign w:val="bottom"/>
          </w:tcPr>
          <w:p w14:paraId="3D0A7BE0" w14:textId="77777777" w:rsidR="004B1854" w:rsidRPr="004B1854" w:rsidRDefault="004B1854" w:rsidP="00AA754B">
            <w:pPr>
              <w:spacing w:after="0" w:line="1" w:lineRule="auto"/>
              <w:jc w:val="right"/>
              <w:rPr>
                <w:rFonts w:eastAsia="Times New Roman" w:cstheme="minorHAnsi"/>
                <w:sz w:val="20"/>
                <w:szCs w:val="20"/>
                <w:lang w:eastAsia="zh-CN"/>
              </w:rPr>
            </w:pPr>
          </w:p>
        </w:tc>
        <w:tc>
          <w:tcPr>
            <w:tcW w:w="825" w:type="dxa"/>
            <w:tcBorders>
              <w:top w:val="single" w:sz="6" w:space="0" w:color="000000"/>
              <w:bottom w:val="single" w:sz="6" w:space="0" w:color="000000"/>
              <w:right w:val="single" w:sz="4" w:space="0" w:color="auto"/>
            </w:tcBorders>
            <w:tcMar>
              <w:top w:w="0" w:type="dxa"/>
              <w:left w:w="0" w:type="dxa"/>
              <w:bottom w:w="0" w:type="dxa"/>
              <w:right w:w="20" w:type="dxa"/>
            </w:tcMar>
            <w:vAlign w:val="bottom"/>
          </w:tcPr>
          <w:p w14:paraId="563F090E" w14:textId="77777777" w:rsidR="004B1854" w:rsidRPr="004B1854" w:rsidRDefault="004B1854" w:rsidP="00AA754B">
            <w:pPr>
              <w:spacing w:after="0" w:line="1" w:lineRule="auto"/>
              <w:jc w:val="right"/>
              <w:rPr>
                <w:rFonts w:eastAsia="Times New Roman" w:cstheme="minorHAnsi"/>
                <w:sz w:val="20"/>
                <w:szCs w:val="20"/>
                <w:lang w:eastAsia="zh-CN"/>
              </w:rPr>
            </w:pPr>
          </w:p>
        </w:tc>
      </w:tr>
      <w:tr w:rsidR="00C81C10" w:rsidRPr="004B1854" w14:paraId="7320A1FC" w14:textId="77777777" w:rsidTr="00E95A31">
        <w:tc>
          <w:tcPr>
            <w:tcW w:w="216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bottom"/>
          </w:tcPr>
          <w:p w14:paraId="20C70419"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0DF4F83F"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620</w:t>
            </w:r>
          </w:p>
        </w:tc>
        <w:tc>
          <w:tcPr>
            <w:tcW w:w="451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09E42F1B"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Развој заједнице</w:t>
            </w:r>
          </w:p>
        </w:tc>
        <w:tc>
          <w:tcPr>
            <w:tcW w:w="18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11EFC45A"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3.000.000,00</w:t>
            </w:r>
          </w:p>
        </w:tc>
        <w:tc>
          <w:tcPr>
            <w:tcW w:w="102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364C643F"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2BAE9D87"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w:t>
            </w:r>
          </w:p>
        </w:tc>
        <w:tc>
          <w:tcPr>
            <w:tcW w:w="169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64DE194F"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3.000.000,00</w:t>
            </w:r>
          </w:p>
        </w:tc>
        <w:tc>
          <w:tcPr>
            <w:tcW w:w="825" w:type="dxa"/>
            <w:tcBorders>
              <w:top w:val="single" w:sz="6" w:space="0" w:color="000000"/>
              <w:bottom w:val="single" w:sz="6" w:space="0" w:color="000000"/>
              <w:right w:val="single" w:sz="4" w:space="0" w:color="auto"/>
            </w:tcBorders>
            <w:shd w:val="clear" w:color="auto" w:fill="F5F5F5"/>
            <w:tcMar>
              <w:top w:w="0" w:type="dxa"/>
              <w:left w:w="0" w:type="dxa"/>
              <w:bottom w:w="0" w:type="dxa"/>
              <w:right w:w="20" w:type="dxa"/>
            </w:tcMar>
            <w:vAlign w:val="bottom"/>
          </w:tcPr>
          <w:p w14:paraId="377DE0AA"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1,50</w:t>
            </w:r>
          </w:p>
        </w:tc>
      </w:tr>
      <w:tr w:rsidR="004B1854" w:rsidRPr="004B1854" w14:paraId="209D50C6" w14:textId="77777777" w:rsidTr="00B60888">
        <w:trPr>
          <w:trHeight w:hRule="exact" w:val="225"/>
        </w:trPr>
        <w:tc>
          <w:tcPr>
            <w:tcW w:w="1449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5F344A5"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199D417A"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4E3085CF" w14:textId="77777777" w:rsidR="004B1854" w:rsidRPr="004B1854" w:rsidRDefault="004B1854" w:rsidP="00AA754B">
            <w:pPr>
              <w:spacing w:after="0" w:line="240" w:lineRule="auto"/>
              <w:rPr>
                <w:rFonts w:eastAsia="Times New Roman" w:cstheme="minorHAnsi"/>
                <w:vanish/>
                <w:sz w:val="20"/>
                <w:szCs w:val="20"/>
                <w:lang w:eastAsia="zh-CN"/>
              </w:rPr>
            </w:pPr>
            <w:r w:rsidRPr="004B1854">
              <w:rPr>
                <w:rFonts w:eastAsia="Times New Roman" w:cstheme="minorHAnsi"/>
                <w:sz w:val="20"/>
                <w:szCs w:val="20"/>
                <w:lang w:eastAsia="zh-CN"/>
              </w:rPr>
              <w:fldChar w:fldCharType="begin"/>
            </w:r>
            <w:r w:rsidRPr="004B1854">
              <w:rPr>
                <w:rFonts w:eastAsia="Times New Roman" w:cstheme="minorHAnsi"/>
                <w:sz w:val="20"/>
                <w:szCs w:val="20"/>
                <w:lang w:eastAsia="zh-CN"/>
              </w:rPr>
              <w:instrText>TC "630 Водоснабдевање" \f C \l "4"</w:instrText>
            </w:r>
            <w:r w:rsidRPr="004B1854">
              <w:rPr>
                <w:rFonts w:eastAsia="Times New Roman" w:cstheme="minorHAnsi"/>
                <w:sz w:val="20"/>
                <w:szCs w:val="20"/>
                <w:lang w:eastAsia="zh-CN"/>
              </w:rPr>
              <w:fldChar w:fldCharType="end"/>
            </w:r>
          </w:p>
          <w:p w14:paraId="368A33C9"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Функц. клас.</w:t>
            </w:r>
          </w:p>
        </w:tc>
        <w:tc>
          <w:tcPr>
            <w:tcW w:w="1185" w:type="dxa"/>
            <w:tcBorders>
              <w:top w:val="single" w:sz="6" w:space="0" w:color="000000"/>
              <w:bottom w:val="single" w:sz="6" w:space="0" w:color="000000"/>
            </w:tcBorders>
            <w:tcMar>
              <w:top w:w="0" w:type="dxa"/>
              <w:left w:w="0" w:type="dxa"/>
              <w:bottom w:w="0" w:type="dxa"/>
              <w:right w:w="0" w:type="dxa"/>
            </w:tcMar>
            <w:vAlign w:val="bottom"/>
          </w:tcPr>
          <w:p w14:paraId="6EF17AD6"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630</w:t>
            </w:r>
          </w:p>
        </w:tc>
        <w:tc>
          <w:tcPr>
            <w:tcW w:w="1233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bottom"/>
          </w:tcPr>
          <w:tbl>
            <w:tblPr>
              <w:tblW w:w="14242" w:type="dxa"/>
              <w:tblLayout w:type="fixed"/>
              <w:tblLook w:val="01E0" w:firstRow="1" w:lastRow="1" w:firstColumn="1" w:lastColumn="1" w:noHBand="0" w:noVBand="0"/>
            </w:tblPr>
            <w:tblGrid>
              <w:gridCol w:w="14242"/>
            </w:tblGrid>
            <w:tr w:rsidR="004B1854" w:rsidRPr="004B1854" w14:paraId="118DA603" w14:textId="77777777" w:rsidTr="00C81C10">
              <w:tc>
                <w:tcPr>
                  <w:tcW w:w="14242" w:type="dxa"/>
                  <w:tcMar>
                    <w:top w:w="0" w:type="dxa"/>
                    <w:left w:w="0" w:type="dxa"/>
                    <w:bottom w:w="0" w:type="dxa"/>
                    <w:right w:w="0" w:type="dxa"/>
                  </w:tcMar>
                </w:tcPr>
                <w:p w14:paraId="41025542" w14:textId="77777777" w:rsidR="004B1854" w:rsidRPr="004B1854" w:rsidRDefault="004B1854" w:rsidP="00AA754B">
                  <w:pPr>
                    <w:spacing w:after="0" w:line="240" w:lineRule="auto"/>
                    <w:rPr>
                      <w:rFonts w:eastAsia="Times New Roman" w:cstheme="minorHAnsi"/>
                      <w:sz w:val="20"/>
                      <w:szCs w:val="20"/>
                      <w:lang w:eastAsia="zh-CN"/>
                    </w:rPr>
                  </w:pPr>
                  <w:r w:rsidRPr="004B1854">
                    <w:rPr>
                      <w:rFonts w:eastAsia="Times New Roman" w:cstheme="minorHAnsi"/>
                      <w:b/>
                      <w:bCs/>
                      <w:color w:val="000000"/>
                      <w:sz w:val="20"/>
                      <w:szCs w:val="20"/>
                      <w:lang w:eastAsia="zh-CN"/>
                    </w:rPr>
                    <w:t>Водоснабдевање</w:t>
                  </w:r>
                </w:p>
              </w:tc>
            </w:tr>
          </w:tbl>
          <w:p w14:paraId="02267D30"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145AE2CC"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40E5B126" w14:textId="77777777" w:rsidR="004B1854" w:rsidRPr="004B1854" w:rsidRDefault="004B1854" w:rsidP="00AA754B">
            <w:pPr>
              <w:spacing w:after="0" w:line="240" w:lineRule="auto"/>
              <w:rPr>
                <w:rFonts w:eastAsia="Times New Roman" w:cstheme="minorHAnsi"/>
                <w:vanish/>
                <w:sz w:val="20"/>
                <w:szCs w:val="20"/>
                <w:lang w:eastAsia="zh-CN"/>
              </w:rPr>
            </w:pPr>
            <w:r w:rsidRPr="004B1854">
              <w:rPr>
                <w:rFonts w:eastAsia="Times New Roman" w:cstheme="minorHAnsi"/>
                <w:sz w:val="20"/>
                <w:szCs w:val="20"/>
                <w:lang w:eastAsia="zh-CN"/>
              </w:rPr>
              <w:fldChar w:fldCharType="begin"/>
            </w:r>
            <w:r w:rsidRPr="004B1854">
              <w:rPr>
                <w:rFonts w:eastAsia="Times New Roman" w:cstheme="minorHAnsi"/>
                <w:sz w:val="20"/>
                <w:szCs w:val="20"/>
                <w:lang w:eastAsia="zh-CN"/>
              </w:rPr>
              <w:instrText>TC "1102" \f C \l "5"</w:instrText>
            </w:r>
            <w:r w:rsidRPr="004B1854">
              <w:rPr>
                <w:rFonts w:eastAsia="Times New Roman" w:cstheme="minorHAnsi"/>
                <w:sz w:val="20"/>
                <w:szCs w:val="20"/>
                <w:lang w:eastAsia="zh-CN"/>
              </w:rPr>
              <w:fldChar w:fldCharType="end"/>
            </w:r>
          </w:p>
          <w:p w14:paraId="46C9E8C1"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Програм</w:t>
            </w:r>
          </w:p>
        </w:tc>
        <w:tc>
          <w:tcPr>
            <w:tcW w:w="1185" w:type="dxa"/>
            <w:tcBorders>
              <w:top w:val="single" w:sz="6" w:space="0" w:color="000000"/>
              <w:bottom w:val="single" w:sz="6" w:space="0" w:color="000000"/>
            </w:tcBorders>
            <w:tcMar>
              <w:top w:w="0" w:type="dxa"/>
              <w:left w:w="0" w:type="dxa"/>
              <w:bottom w:w="0" w:type="dxa"/>
              <w:right w:w="0" w:type="dxa"/>
            </w:tcMar>
            <w:vAlign w:val="bottom"/>
          </w:tcPr>
          <w:p w14:paraId="4AF307CF"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1102</w:t>
            </w:r>
          </w:p>
        </w:tc>
        <w:tc>
          <w:tcPr>
            <w:tcW w:w="1233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bottom"/>
          </w:tcPr>
          <w:tbl>
            <w:tblPr>
              <w:tblW w:w="14242" w:type="dxa"/>
              <w:tblLayout w:type="fixed"/>
              <w:tblLook w:val="01E0" w:firstRow="1" w:lastRow="1" w:firstColumn="1" w:lastColumn="1" w:noHBand="0" w:noVBand="0"/>
            </w:tblPr>
            <w:tblGrid>
              <w:gridCol w:w="14242"/>
            </w:tblGrid>
            <w:tr w:rsidR="004B1854" w:rsidRPr="004B1854" w14:paraId="7A75BA6A" w14:textId="77777777" w:rsidTr="00C81C10">
              <w:tc>
                <w:tcPr>
                  <w:tcW w:w="14242" w:type="dxa"/>
                  <w:tcMar>
                    <w:top w:w="0" w:type="dxa"/>
                    <w:left w:w="0" w:type="dxa"/>
                    <w:bottom w:w="0" w:type="dxa"/>
                    <w:right w:w="0" w:type="dxa"/>
                  </w:tcMar>
                </w:tcPr>
                <w:p w14:paraId="687F65EA" w14:textId="77777777" w:rsidR="004B1854" w:rsidRPr="004B1854" w:rsidRDefault="004B1854" w:rsidP="00AA754B">
                  <w:pPr>
                    <w:spacing w:after="0" w:line="240" w:lineRule="auto"/>
                    <w:rPr>
                      <w:rFonts w:eastAsia="Times New Roman" w:cstheme="minorHAnsi"/>
                      <w:sz w:val="20"/>
                      <w:szCs w:val="20"/>
                      <w:lang w:eastAsia="zh-CN"/>
                    </w:rPr>
                  </w:pPr>
                  <w:r w:rsidRPr="004B1854">
                    <w:rPr>
                      <w:rFonts w:eastAsia="Times New Roman" w:cstheme="minorHAnsi"/>
                      <w:b/>
                      <w:bCs/>
                      <w:color w:val="000000"/>
                      <w:sz w:val="20"/>
                      <w:szCs w:val="20"/>
                      <w:lang w:eastAsia="zh-CN"/>
                    </w:rPr>
                    <w:t>КОМУНАЛНЕ ДЕЛАТНОСТИ</w:t>
                  </w:r>
                </w:p>
              </w:tc>
            </w:tr>
          </w:tbl>
          <w:p w14:paraId="117D70BE"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1890EC31" w14:textId="77777777" w:rsidTr="00B60888">
        <w:trPr>
          <w:trHeight w:hRule="exact" w:val="225"/>
        </w:trPr>
        <w:tc>
          <w:tcPr>
            <w:tcW w:w="1449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DBB614E"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54A2DAAA"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0AC1DB36"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Активност</w:t>
            </w:r>
          </w:p>
        </w:tc>
        <w:tc>
          <w:tcPr>
            <w:tcW w:w="1185" w:type="dxa"/>
            <w:tcBorders>
              <w:top w:val="single" w:sz="6" w:space="0" w:color="000000"/>
              <w:bottom w:val="single" w:sz="6" w:space="0" w:color="000000"/>
            </w:tcBorders>
            <w:tcMar>
              <w:top w:w="0" w:type="dxa"/>
              <w:left w:w="0" w:type="dxa"/>
              <w:bottom w:w="0" w:type="dxa"/>
              <w:right w:w="0" w:type="dxa"/>
            </w:tcMar>
            <w:vAlign w:val="bottom"/>
          </w:tcPr>
          <w:p w14:paraId="4A035E10"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0008</w:t>
            </w:r>
          </w:p>
        </w:tc>
        <w:tc>
          <w:tcPr>
            <w:tcW w:w="1233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bottom"/>
          </w:tcPr>
          <w:tbl>
            <w:tblPr>
              <w:tblW w:w="14242" w:type="dxa"/>
              <w:tblLayout w:type="fixed"/>
              <w:tblLook w:val="01E0" w:firstRow="1" w:lastRow="1" w:firstColumn="1" w:lastColumn="1" w:noHBand="0" w:noVBand="0"/>
            </w:tblPr>
            <w:tblGrid>
              <w:gridCol w:w="14242"/>
            </w:tblGrid>
            <w:tr w:rsidR="004B1854" w:rsidRPr="004B1854" w14:paraId="7075EDEC" w14:textId="77777777" w:rsidTr="00C81C10">
              <w:tc>
                <w:tcPr>
                  <w:tcW w:w="14242" w:type="dxa"/>
                  <w:tcMar>
                    <w:top w:w="0" w:type="dxa"/>
                    <w:left w:w="0" w:type="dxa"/>
                    <w:bottom w:w="0" w:type="dxa"/>
                    <w:right w:w="0" w:type="dxa"/>
                  </w:tcMar>
                </w:tcPr>
                <w:p w14:paraId="7E3C7588" w14:textId="77777777" w:rsidR="004B1854" w:rsidRPr="004B1854" w:rsidRDefault="004B1854" w:rsidP="00AA754B">
                  <w:pPr>
                    <w:spacing w:after="0" w:line="240" w:lineRule="auto"/>
                    <w:rPr>
                      <w:rFonts w:eastAsia="Times New Roman" w:cstheme="minorHAnsi"/>
                      <w:sz w:val="20"/>
                      <w:szCs w:val="20"/>
                      <w:lang w:eastAsia="zh-CN"/>
                    </w:rPr>
                  </w:pPr>
                  <w:r w:rsidRPr="004B1854">
                    <w:rPr>
                      <w:rFonts w:eastAsia="Times New Roman" w:cstheme="minorHAnsi"/>
                      <w:b/>
                      <w:bCs/>
                      <w:color w:val="000000"/>
                      <w:sz w:val="20"/>
                      <w:szCs w:val="20"/>
                      <w:lang w:eastAsia="zh-CN"/>
                    </w:rPr>
                    <w:t>Управљање и снабдевање водом за пиће</w:t>
                  </w:r>
                </w:p>
              </w:tc>
            </w:tr>
          </w:tbl>
          <w:p w14:paraId="773558F6"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35F77E8D" w14:textId="77777777" w:rsidTr="00B6088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6AB8AFF"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630</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E0006F0"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23/0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2172F21"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424000</w:t>
            </w:r>
          </w:p>
        </w:tc>
        <w:tc>
          <w:tcPr>
            <w:tcW w:w="4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E77EE44"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СПЕЦИЈАЛИЗОВАНЕ УСЛУГЕ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9FC620C"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200.000,00</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24A3ACD"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4BEBF83"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6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4C5D3F0"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200.000,00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bottom"/>
          </w:tcPr>
          <w:p w14:paraId="746085BC"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0,10</w:t>
            </w:r>
          </w:p>
        </w:tc>
      </w:tr>
      <w:tr w:rsidR="004B1854" w:rsidRPr="004B1854" w14:paraId="37F6AEB7" w14:textId="77777777" w:rsidTr="00B6088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2BEA76F"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630</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72A40B7"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24/0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B017BD4"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425000</w:t>
            </w:r>
          </w:p>
        </w:tc>
        <w:tc>
          <w:tcPr>
            <w:tcW w:w="4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2F85B92"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ТЕКУЋЕ ПОПРАВКЕ И ОДРЖАВАЊЕ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CDDA490"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2.300.000,00</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3DFF0ED1"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CE82DFB"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6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238F004"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2.300.000,00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bottom"/>
          </w:tcPr>
          <w:p w14:paraId="0D5CB0C8"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1,15</w:t>
            </w:r>
          </w:p>
        </w:tc>
      </w:tr>
      <w:tr w:rsidR="004B1854" w:rsidRPr="004B1854" w14:paraId="62EBD44E" w14:textId="77777777" w:rsidTr="00B6088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D9975F4"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630</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34ED274"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25/0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1EC8A8E"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513000</w:t>
            </w:r>
          </w:p>
        </w:tc>
        <w:tc>
          <w:tcPr>
            <w:tcW w:w="4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3A8C17F8"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ОСТАЛЕ НЕКРЕТНИНЕ И ОПРЕМА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B804948"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800.000,00</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3880DDE"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588FF20"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6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33B043AB"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800.000,00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bottom"/>
          </w:tcPr>
          <w:p w14:paraId="0C20D72F"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0,40</w:t>
            </w:r>
          </w:p>
        </w:tc>
      </w:tr>
      <w:tr w:rsidR="00C81C10" w:rsidRPr="004B1854" w14:paraId="1E285D3F" w14:textId="77777777" w:rsidTr="00B60888">
        <w:tc>
          <w:tcPr>
            <w:tcW w:w="216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bottom"/>
          </w:tcPr>
          <w:p w14:paraId="0C3C90F3"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0A91813D"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0008</w:t>
            </w:r>
          </w:p>
        </w:tc>
        <w:tc>
          <w:tcPr>
            <w:tcW w:w="451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0B17B52A"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Управљање и снабдевање водом за пиће</w:t>
            </w:r>
          </w:p>
        </w:tc>
        <w:tc>
          <w:tcPr>
            <w:tcW w:w="18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278DC1FC"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3.300.000,00</w:t>
            </w:r>
          </w:p>
        </w:tc>
        <w:tc>
          <w:tcPr>
            <w:tcW w:w="102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04579D18"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30324C34"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w:t>
            </w:r>
          </w:p>
        </w:tc>
        <w:tc>
          <w:tcPr>
            <w:tcW w:w="169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14A2405C"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3.300.000,00</w:t>
            </w:r>
          </w:p>
        </w:tc>
        <w:tc>
          <w:tcPr>
            <w:tcW w:w="825" w:type="dxa"/>
            <w:tcBorders>
              <w:top w:val="single" w:sz="6" w:space="0" w:color="000000"/>
              <w:bottom w:val="single" w:sz="6" w:space="0" w:color="000000"/>
            </w:tcBorders>
            <w:shd w:val="clear" w:color="auto" w:fill="F5F5F5"/>
            <w:tcMar>
              <w:top w:w="0" w:type="dxa"/>
              <w:left w:w="0" w:type="dxa"/>
              <w:bottom w:w="0" w:type="dxa"/>
              <w:right w:w="20" w:type="dxa"/>
            </w:tcMar>
            <w:vAlign w:val="bottom"/>
          </w:tcPr>
          <w:p w14:paraId="2F8BB841"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1,65</w:t>
            </w:r>
          </w:p>
        </w:tc>
      </w:tr>
      <w:tr w:rsidR="004B1854" w:rsidRPr="004B1854" w14:paraId="1C922F86" w14:textId="77777777" w:rsidTr="00B60888">
        <w:trPr>
          <w:trHeight w:hRule="exact" w:val="225"/>
        </w:trPr>
        <w:tc>
          <w:tcPr>
            <w:tcW w:w="1449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D8E063E"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2313AFAB" w14:textId="77777777" w:rsidTr="00E95A3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2F35E798" w14:textId="77777777" w:rsidR="004B1854" w:rsidRPr="004B1854" w:rsidRDefault="004B1854" w:rsidP="00AA754B">
            <w:pPr>
              <w:spacing w:after="0" w:line="1" w:lineRule="auto"/>
              <w:rPr>
                <w:rFonts w:eastAsia="Times New Roman" w:cstheme="minorHAnsi"/>
                <w:sz w:val="20"/>
                <w:szCs w:val="20"/>
                <w:lang w:eastAsia="zh-CN"/>
              </w:rPr>
            </w:pPr>
          </w:p>
        </w:tc>
        <w:tc>
          <w:tcPr>
            <w:tcW w:w="1185" w:type="dxa"/>
            <w:tcBorders>
              <w:top w:val="single" w:sz="6" w:space="0" w:color="000000"/>
              <w:bottom w:val="single" w:sz="6" w:space="0" w:color="000000"/>
            </w:tcBorders>
            <w:tcMar>
              <w:top w:w="0" w:type="dxa"/>
              <w:left w:w="0" w:type="dxa"/>
              <w:bottom w:w="0" w:type="dxa"/>
              <w:right w:w="0" w:type="dxa"/>
            </w:tcMar>
            <w:vAlign w:val="bottom"/>
          </w:tcPr>
          <w:p w14:paraId="420289BC" w14:textId="77777777" w:rsidR="004B1854" w:rsidRPr="004B1854" w:rsidRDefault="004B1854" w:rsidP="00AA754B">
            <w:pPr>
              <w:spacing w:after="0" w:line="1" w:lineRule="auto"/>
              <w:rPr>
                <w:rFonts w:eastAsia="Times New Roman" w:cstheme="minorHAnsi"/>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vAlign w:val="bottom"/>
          </w:tcPr>
          <w:p w14:paraId="766AD121" w14:textId="77777777" w:rsidR="004B1854" w:rsidRPr="004B1854" w:rsidRDefault="004B1854" w:rsidP="00AA754B">
            <w:pPr>
              <w:spacing w:after="0" w:line="1" w:lineRule="auto"/>
              <w:rPr>
                <w:rFonts w:eastAsia="Times New Roman" w:cstheme="minorHAnsi"/>
                <w:sz w:val="20"/>
                <w:szCs w:val="20"/>
                <w:lang w:eastAsia="zh-CN"/>
              </w:rPr>
            </w:pPr>
          </w:p>
        </w:tc>
        <w:tc>
          <w:tcPr>
            <w:tcW w:w="4515" w:type="dxa"/>
            <w:tcBorders>
              <w:top w:val="single" w:sz="6" w:space="0" w:color="000000"/>
              <w:bottom w:val="single" w:sz="6" w:space="0" w:color="000000"/>
            </w:tcBorders>
            <w:tcMar>
              <w:top w:w="0" w:type="dxa"/>
              <w:left w:w="0" w:type="dxa"/>
              <w:bottom w:w="0" w:type="dxa"/>
              <w:right w:w="0" w:type="dxa"/>
            </w:tcMar>
            <w:vAlign w:val="bottom"/>
          </w:tcPr>
          <w:tbl>
            <w:tblPr>
              <w:tblW w:w="6067" w:type="dxa"/>
              <w:tblLayout w:type="fixed"/>
              <w:tblCellMar>
                <w:left w:w="0" w:type="dxa"/>
                <w:right w:w="0" w:type="dxa"/>
              </w:tblCellMar>
              <w:tblLook w:val="01E0" w:firstRow="1" w:lastRow="1" w:firstColumn="1" w:lastColumn="1" w:noHBand="0" w:noVBand="0"/>
            </w:tblPr>
            <w:tblGrid>
              <w:gridCol w:w="6067"/>
            </w:tblGrid>
            <w:tr w:rsidR="004B1854" w:rsidRPr="004B1854" w14:paraId="2EAE5B53" w14:textId="77777777" w:rsidTr="00C81C10">
              <w:tc>
                <w:tcPr>
                  <w:tcW w:w="6067" w:type="dxa"/>
                  <w:tcMar>
                    <w:top w:w="0" w:type="dxa"/>
                    <w:left w:w="0" w:type="dxa"/>
                    <w:bottom w:w="0" w:type="dxa"/>
                    <w:right w:w="0" w:type="dxa"/>
                  </w:tcMar>
                </w:tcPr>
                <w:p w14:paraId="7AE5C50A"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Извори финансирања за функцију 630:</w:t>
                  </w:r>
                </w:p>
                <w:p w14:paraId="5BC4F9C1" w14:textId="77777777" w:rsidR="004B1854" w:rsidRPr="004B1854" w:rsidRDefault="004B1854" w:rsidP="00AA754B">
                  <w:pPr>
                    <w:spacing w:after="0" w:line="1" w:lineRule="auto"/>
                    <w:rPr>
                      <w:rFonts w:eastAsia="Times New Roman" w:cstheme="minorHAnsi"/>
                      <w:sz w:val="20"/>
                      <w:szCs w:val="20"/>
                      <w:lang w:eastAsia="zh-CN"/>
                    </w:rPr>
                  </w:pPr>
                </w:p>
              </w:tc>
            </w:tr>
          </w:tbl>
          <w:p w14:paraId="71F23C71" w14:textId="77777777" w:rsidR="004B1854" w:rsidRPr="004B1854" w:rsidRDefault="004B1854" w:rsidP="00AA754B">
            <w:pPr>
              <w:spacing w:after="0" w:line="1" w:lineRule="auto"/>
              <w:rPr>
                <w:rFonts w:eastAsia="Times New Roman" w:cstheme="minorHAnsi"/>
                <w:sz w:val="20"/>
                <w:szCs w:val="20"/>
                <w:lang w:eastAsia="zh-CN"/>
              </w:rPr>
            </w:pPr>
          </w:p>
        </w:tc>
        <w:tc>
          <w:tcPr>
            <w:tcW w:w="1800" w:type="dxa"/>
            <w:tcBorders>
              <w:top w:val="single" w:sz="6" w:space="0" w:color="000000"/>
              <w:bottom w:val="single" w:sz="6" w:space="0" w:color="000000"/>
            </w:tcBorders>
            <w:tcMar>
              <w:top w:w="0" w:type="dxa"/>
              <w:left w:w="0" w:type="dxa"/>
              <w:bottom w:w="0" w:type="dxa"/>
              <w:right w:w="0" w:type="dxa"/>
            </w:tcMar>
            <w:vAlign w:val="bottom"/>
          </w:tcPr>
          <w:p w14:paraId="7505AB37" w14:textId="77777777" w:rsidR="004B1854" w:rsidRPr="004B1854" w:rsidRDefault="004B1854" w:rsidP="00AA754B">
            <w:pPr>
              <w:spacing w:after="0" w:line="1" w:lineRule="auto"/>
              <w:rPr>
                <w:rFonts w:eastAsia="Times New Roman" w:cstheme="minorHAnsi"/>
                <w:sz w:val="20"/>
                <w:szCs w:val="20"/>
                <w:lang w:eastAsia="zh-CN"/>
              </w:rPr>
            </w:pPr>
          </w:p>
        </w:tc>
        <w:tc>
          <w:tcPr>
            <w:tcW w:w="1020" w:type="dxa"/>
            <w:tcBorders>
              <w:top w:val="single" w:sz="6" w:space="0" w:color="000000"/>
              <w:bottom w:val="single" w:sz="6" w:space="0" w:color="000000"/>
            </w:tcBorders>
            <w:tcMar>
              <w:top w:w="0" w:type="dxa"/>
              <w:left w:w="0" w:type="dxa"/>
              <w:bottom w:w="0" w:type="dxa"/>
              <w:right w:w="0" w:type="dxa"/>
            </w:tcMar>
            <w:vAlign w:val="bottom"/>
          </w:tcPr>
          <w:p w14:paraId="75865A08" w14:textId="77777777" w:rsidR="004B1854" w:rsidRPr="004B1854" w:rsidRDefault="004B1854" w:rsidP="00AA754B">
            <w:pPr>
              <w:spacing w:after="0" w:line="1" w:lineRule="auto"/>
              <w:rPr>
                <w:rFonts w:eastAsia="Times New Roman" w:cstheme="minorHAnsi"/>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vAlign w:val="bottom"/>
          </w:tcPr>
          <w:p w14:paraId="3E38EB41" w14:textId="77777777" w:rsidR="004B1854" w:rsidRPr="004B1854" w:rsidRDefault="004B1854" w:rsidP="00AA754B">
            <w:pPr>
              <w:spacing w:after="0" w:line="1" w:lineRule="auto"/>
              <w:rPr>
                <w:rFonts w:eastAsia="Times New Roman" w:cstheme="minorHAnsi"/>
                <w:sz w:val="20"/>
                <w:szCs w:val="20"/>
                <w:lang w:eastAsia="zh-CN"/>
              </w:rPr>
            </w:pPr>
          </w:p>
        </w:tc>
        <w:tc>
          <w:tcPr>
            <w:tcW w:w="1695" w:type="dxa"/>
            <w:tcBorders>
              <w:top w:val="single" w:sz="6" w:space="0" w:color="000000"/>
              <w:bottom w:val="single" w:sz="6" w:space="0" w:color="000000"/>
            </w:tcBorders>
            <w:tcMar>
              <w:top w:w="0" w:type="dxa"/>
              <w:left w:w="0" w:type="dxa"/>
              <w:bottom w:w="0" w:type="dxa"/>
              <w:right w:w="0" w:type="dxa"/>
            </w:tcMar>
            <w:vAlign w:val="bottom"/>
          </w:tcPr>
          <w:p w14:paraId="28A5EA51" w14:textId="77777777" w:rsidR="004B1854" w:rsidRPr="004B1854" w:rsidRDefault="004B1854" w:rsidP="00AA754B">
            <w:pPr>
              <w:spacing w:after="0" w:line="1" w:lineRule="auto"/>
              <w:rPr>
                <w:rFonts w:eastAsia="Times New Roman" w:cstheme="minorHAnsi"/>
                <w:sz w:val="20"/>
                <w:szCs w:val="20"/>
                <w:lang w:eastAsia="zh-CN"/>
              </w:rPr>
            </w:pPr>
          </w:p>
        </w:tc>
        <w:tc>
          <w:tcPr>
            <w:tcW w:w="825" w:type="dxa"/>
            <w:tcBorders>
              <w:top w:val="single" w:sz="4" w:space="0" w:color="auto"/>
              <w:bottom w:val="single" w:sz="4" w:space="0" w:color="auto"/>
              <w:right w:val="single" w:sz="4" w:space="0" w:color="auto"/>
            </w:tcBorders>
            <w:tcMar>
              <w:top w:w="0" w:type="dxa"/>
              <w:left w:w="0" w:type="dxa"/>
              <w:bottom w:w="0" w:type="dxa"/>
              <w:right w:w="20" w:type="dxa"/>
            </w:tcMar>
            <w:vAlign w:val="bottom"/>
          </w:tcPr>
          <w:p w14:paraId="001AE6C4"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10521E7D" w14:textId="77777777" w:rsidTr="00E95A3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4546EB05" w14:textId="77777777" w:rsidR="004B1854" w:rsidRPr="004B1854" w:rsidRDefault="004B1854" w:rsidP="00AA754B">
            <w:pPr>
              <w:spacing w:after="0" w:line="1" w:lineRule="auto"/>
              <w:rPr>
                <w:rFonts w:eastAsia="Times New Roman" w:cstheme="minorHAnsi"/>
                <w:sz w:val="20"/>
                <w:szCs w:val="20"/>
                <w:lang w:eastAsia="zh-CN"/>
              </w:rPr>
            </w:pPr>
          </w:p>
        </w:tc>
        <w:tc>
          <w:tcPr>
            <w:tcW w:w="1185" w:type="dxa"/>
            <w:tcBorders>
              <w:top w:val="single" w:sz="6" w:space="0" w:color="000000"/>
              <w:bottom w:val="single" w:sz="6" w:space="0" w:color="000000"/>
            </w:tcBorders>
            <w:tcMar>
              <w:top w:w="0" w:type="dxa"/>
              <w:left w:w="0" w:type="dxa"/>
              <w:bottom w:w="0" w:type="dxa"/>
              <w:right w:w="0" w:type="dxa"/>
            </w:tcMar>
            <w:vAlign w:val="bottom"/>
          </w:tcPr>
          <w:p w14:paraId="4CB2F402" w14:textId="77777777" w:rsidR="004B1854" w:rsidRPr="004B1854" w:rsidRDefault="004B1854" w:rsidP="00AA754B">
            <w:pPr>
              <w:spacing w:after="0" w:line="1" w:lineRule="auto"/>
              <w:rPr>
                <w:rFonts w:eastAsia="Times New Roman" w:cstheme="minorHAnsi"/>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vAlign w:val="bottom"/>
          </w:tcPr>
          <w:p w14:paraId="0847DEBA"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01</w:t>
            </w:r>
          </w:p>
        </w:tc>
        <w:tc>
          <w:tcPr>
            <w:tcW w:w="4515" w:type="dxa"/>
            <w:tcBorders>
              <w:top w:val="single" w:sz="6" w:space="0" w:color="000000"/>
              <w:bottom w:val="single" w:sz="6" w:space="0" w:color="000000"/>
            </w:tcBorders>
            <w:tcMar>
              <w:top w:w="0" w:type="dxa"/>
              <w:left w:w="0" w:type="dxa"/>
              <w:bottom w:w="0" w:type="dxa"/>
              <w:right w:w="0" w:type="dxa"/>
            </w:tcMar>
            <w:vAlign w:val="bottom"/>
          </w:tcPr>
          <w:p w14:paraId="48382B8F"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Приходе из буџета</w:t>
            </w:r>
          </w:p>
        </w:tc>
        <w:tc>
          <w:tcPr>
            <w:tcW w:w="1800" w:type="dxa"/>
            <w:tcBorders>
              <w:top w:val="single" w:sz="6" w:space="0" w:color="000000"/>
              <w:bottom w:val="single" w:sz="6" w:space="0" w:color="000000"/>
            </w:tcBorders>
            <w:tcMar>
              <w:top w:w="0" w:type="dxa"/>
              <w:left w:w="0" w:type="dxa"/>
              <w:bottom w:w="0" w:type="dxa"/>
              <w:right w:w="0" w:type="dxa"/>
            </w:tcMar>
            <w:vAlign w:val="bottom"/>
          </w:tcPr>
          <w:p w14:paraId="2DEBEA50"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3.300.000,00</w:t>
            </w:r>
          </w:p>
        </w:tc>
        <w:tc>
          <w:tcPr>
            <w:tcW w:w="1020" w:type="dxa"/>
            <w:tcBorders>
              <w:top w:val="single" w:sz="6" w:space="0" w:color="000000"/>
              <w:bottom w:val="single" w:sz="6" w:space="0" w:color="000000"/>
            </w:tcBorders>
            <w:tcMar>
              <w:top w:w="0" w:type="dxa"/>
              <w:left w:w="0" w:type="dxa"/>
              <w:bottom w:w="0" w:type="dxa"/>
              <w:right w:w="0" w:type="dxa"/>
            </w:tcMar>
            <w:vAlign w:val="bottom"/>
          </w:tcPr>
          <w:p w14:paraId="4E88BEFA" w14:textId="77777777" w:rsidR="004B1854" w:rsidRPr="004B1854" w:rsidRDefault="004B1854" w:rsidP="00AA754B">
            <w:pPr>
              <w:spacing w:after="0" w:line="1" w:lineRule="auto"/>
              <w:jc w:val="right"/>
              <w:rPr>
                <w:rFonts w:eastAsia="Times New Roman" w:cstheme="minorHAnsi"/>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vAlign w:val="bottom"/>
          </w:tcPr>
          <w:p w14:paraId="6F135456" w14:textId="77777777" w:rsidR="004B1854" w:rsidRPr="004B1854" w:rsidRDefault="004B1854" w:rsidP="00AA754B">
            <w:pPr>
              <w:spacing w:after="0" w:line="1" w:lineRule="auto"/>
              <w:jc w:val="right"/>
              <w:rPr>
                <w:rFonts w:eastAsia="Times New Roman" w:cstheme="minorHAnsi"/>
                <w:sz w:val="20"/>
                <w:szCs w:val="20"/>
                <w:lang w:eastAsia="zh-CN"/>
              </w:rPr>
            </w:pPr>
          </w:p>
        </w:tc>
        <w:tc>
          <w:tcPr>
            <w:tcW w:w="1695" w:type="dxa"/>
            <w:tcBorders>
              <w:top w:val="single" w:sz="6" w:space="0" w:color="000000"/>
              <w:bottom w:val="single" w:sz="6" w:space="0" w:color="000000"/>
            </w:tcBorders>
            <w:tcMar>
              <w:top w:w="0" w:type="dxa"/>
              <w:left w:w="0" w:type="dxa"/>
              <w:bottom w:w="0" w:type="dxa"/>
              <w:right w:w="0" w:type="dxa"/>
            </w:tcMar>
            <w:vAlign w:val="bottom"/>
          </w:tcPr>
          <w:p w14:paraId="53974713" w14:textId="77777777" w:rsidR="004B1854" w:rsidRPr="004B1854" w:rsidRDefault="004B1854" w:rsidP="00AA754B">
            <w:pPr>
              <w:spacing w:after="0" w:line="1" w:lineRule="auto"/>
              <w:jc w:val="right"/>
              <w:rPr>
                <w:rFonts w:eastAsia="Times New Roman" w:cstheme="minorHAnsi"/>
                <w:sz w:val="20"/>
                <w:szCs w:val="20"/>
                <w:lang w:eastAsia="zh-CN"/>
              </w:rPr>
            </w:pPr>
          </w:p>
        </w:tc>
        <w:tc>
          <w:tcPr>
            <w:tcW w:w="825" w:type="dxa"/>
            <w:tcBorders>
              <w:top w:val="single" w:sz="4" w:space="0" w:color="auto"/>
              <w:bottom w:val="single" w:sz="6" w:space="0" w:color="000000"/>
              <w:right w:val="single" w:sz="4" w:space="0" w:color="auto"/>
            </w:tcBorders>
            <w:tcMar>
              <w:top w:w="0" w:type="dxa"/>
              <w:left w:w="0" w:type="dxa"/>
              <w:bottom w:w="0" w:type="dxa"/>
              <w:right w:w="20" w:type="dxa"/>
            </w:tcMar>
            <w:vAlign w:val="bottom"/>
          </w:tcPr>
          <w:p w14:paraId="6D8E8A07" w14:textId="77777777" w:rsidR="004B1854" w:rsidRPr="004B1854" w:rsidRDefault="004B1854" w:rsidP="00AA754B">
            <w:pPr>
              <w:spacing w:after="0" w:line="1" w:lineRule="auto"/>
              <w:jc w:val="right"/>
              <w:rPr>
                <w:rFonts w:eastAsia="Times New Roman" w:cstheme="minorHAnsi"/>
                <w:sz w:val="20"/>
                <w:szCs w:val="20"/>
                <w:lang w:eastAsia="zh-CN"/>
              </w:rPr>
            </w:pPr>
          </w:p>
        </w:tc>
      </w:tr>
      <w:tr w:rsidR="00C81C10" w:rsidRPr="004B1854" w14:paraId="1E454B47" w14:textId="77777777" w:rsidTr="00E95A31">
        <w:tc>
          <w:tcPr>
            <w:tcW w:w="216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bottom"/>
          </w:tcPr>
          <w:p w14:paraId="39686346"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74B5414E"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630</w:t>
            </w:r>
          </w:p>
        </w:tc>
        <w:tc>
          <w:tcPr>
            <w:tcW w:w="451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6897351C"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Водоснабдевање</w:t>
            </w:r>
          </w:p>
        </w:tc>
        <w:tc>
          <w:tcPr>
            <w:tcW w:w="18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0BDD630B"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3.300.000,00</w:t>
            </w:r>
          </w:p>
        </w:tc>
        <w:tc>
          <w:tcPr>
            <w:tcW w:w="102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472D57BD"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318BD716"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w:t>
            </w:r>
          </w:p>
        </w:tc>
        <w:tc>
          <w:tcPr>
            <w:tcW w:w="169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5CC73045"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3.300.000,00</w:t>
            </w:r>
          </w:p>
        </w:tc>
        <w:tc>
          <w:tcPr>
            <w:tcW w:w="825" w:type="dxa"/>
            <w:tcBorders>
              <w:top w:val="single" w:sz="6" w:space="0" w:color="000000"/>
              <w:bottom w:val="single" w:sz="6" w:space="0" w:color="000000"/>
              <w:right w:val="single" w:sz="4" w:space="0" w:color="auto"/>
            </w:tcBorders>
            <w:shd w:val="clear" w:color="auto" w:fill="F5F5F5"/>
            <w:tcMar>
              <w:top w:w="0" w:type="dxa"/>
              <w:left w:w="0" w:type="dxa"/>
              <w:bottom w:w="0" w:type="dxa"/>
              <w:right w:w="20" w:type="dxa"/>
            </w:tcMar>
            <w:vAlign w:val="bottom"/>
          </w:tcPr>
          <w:p w14:paraId="6093B9A1"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1,65</w:t>
            </w:r>
          </w:p>
        </w:tc>
      </w:tr>
      <w:tr w:rsidR="004B1854" w:rsidRPr="004B1854" w14:paraId="4E5C030B" w14:textId="77777777" w:rsidTr="00B60888">
        <w:trPr>
          <w:trHeight w:hRule="exact" w:val="225"/>
        </w:trPr>
        <w:tc>
          <w:tcPr>
            <w:tcW w:w="1449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365AAF2"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04DD3E06"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3AEDA3E0" w14:textId="77777777" w:rsidR="004B1854" w:rsidRPr="004B1854" w:rsidRDefault="004B1854" w:rsidP="00AA754B">
            <w:pPr>
              <w:spacing w:after="0" w:line="240" w:lineRule="auto"/>
              <w:rPr>
                <w:rFonts w:eastAsia="Times New Roman" w:cstheme="minorHAnsi"/>
                <w:vanish/>
                <w:sz w:val="20"/>
                <w:szCs w:val="20"/>
                <w:lang w:eastAsia="zh-CN"/>
              </w:rPr>
            </w:pPr>
            <w:r w:rsidRPr="004B1854">
              <w:rPr>
                <w:rFonts w:eastAsia="Times New Roman" w:cstheme="minorHAnsi"/>
                <w:sz w:val="20"/>
                <w:szCs w:val="20"/>
                <w:lang w:eastAsia="zh-CN"/>
              </w:rPr>
              <w:fldChar w:fldCharType="begin"/>
            </w:r>
            <w:r w:rsidRPr="004B1854">
              <w:rPr>
                <w:rFonts w:eastAsia="Times New Roman" w:cstheme="minorHAnsi"/>
                <w:sz w:val="20"/>
                <w:szCs w:val="20"/>
                <w:lang w:eastAsia="zh-CN"/>
              </w:rPr>
              <w:instrText>TC "810 Услуге рекреације и спорта" \f C \l "4"</w:instrText>
            </w:r>
            <w:r w:rsidRPr="004B1854">
              <w:rPr>
                <w:rFonts w:eastAsia="Times New Roman" w:cstheme="minorHAnsi"/>
                <w:sz w:val="20"/>
                <w:szCs w:val="20"/>
                <w:lang w:eastAsia="zh-CN"/>
              </w:rPr>
              <w:fldChar w:fldCharType="end"/>
            </w:r>
          </w:p>
          <w:p w14:paraId="49B48AE9"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Функц. клас.</w:t>
            </w:r>
          </w:p>
        </w:tc>
        <w:tc>
          <w:tcPr>
            <w:tcW w:w="1185" w:type="dxa"/>
            <w:tcBorders>
              <w:top w:val="single" w:sz="6" w:space="0" w:color="000000"/>
              <w:bottom w:val="single" w:sz="6" w:space="0" w:color="000000"/>
            </w:tcBorders>
            <w:tcMar>
              <w:top w:w="0" w:type="dxa"/>
              <w:left w:w="0" w:type="dxa"/>
              <w:bottom w:w="0" w:type="dxa"/>
              <w:right w:w="0" w:type="dxa"/>
            </w:tcMar>
            <w:vAlign w:val="bottom"/>
          </w:tcPr>
          <w:p w14:paraId="2E41F1E0"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810</w:t>
            </w:r>
          </w:p>
        </w:tc>
        <w:tc>
          <w:tcPr>
            <w:tcW w:w="1233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bottom"/>
          </w:tcPr>
          <w:tbl>
            <w:tblPr>
              <w:tblW w:w="14242" w:type="dxa"/>
              <w:tblLayout w:type="fixed"/>
              <w:tblLook w:val="01E0" w:firstRow="1" w:lastRow="1" w:firstColumn="1" w:lastColumn="1" w:noHBand="0" w:noVBand="0"/>
            </w:tblPr>
            <w:tblGrid>
              <w:gridCol w:w="14242"/>
            </w:tblGrid>
            <w:tr w:rsidR="004B1854" w:rsidRPr="004B1854" w14:paraId="2B0EEF9E" w14:textId="77777777" w:rsidTr="00C81C10">
              <w:tc>
                <w:tcPr>
                  <w:tcW w:w="14242" w:type="dxa"/>
                  <w:tcMar>
                    <w:top w:w="0" w:type="dxa"/>
                    <w:left w:w="0" w:type="dxa"/>
                    <w:bottom w:w="0" w:type="dxa"/>
                    <w:right w:w="0" w:type="dxa"/>
                  </w:tcMar>
                </w:tcPr>
                <w:p w14:paraId="32E8E110" w14:textId="77777777" w:rsidR="004B1854" w:rsidRPr="004B1854" w:rsidRDefault="004B1854" w:rsidP="00AA754B">
                  <w:pPr>
                    <w:spacing w:after="0" w:line="240" w:lineRule="auto"/>
                    <w:rPr>
                      <w:rFonts w:eastAsia="Times New Roman" w:cstheme="minorHAnsi"/>
                      <w:sz w:val="20"/>
                      <w:szCs w:val="20"/>
                      <w:lang w:eastAsia="zh-CN"/>
                    </w:rPr>
                  </w:pPr>
                  <w:r w:rsidRPr="004B1854">
                    <w:rPr>
                      <w:rFonts w:eastAsia="Times New Roman" w:cstheme="minorHAnsi"/>
                      <w:b/>
                      <w:bCs/>
                      <w:color w:val="000000"/>
                      <w:sz w:val="20"/>
                      <w:szCs w:val="20"/>
                      <w:lang w:eastAsia="zh-CN"/>
                    </w:rPr>
                    <w:t>Услуге рекреације и спорта</w:t>
                  </w:r>
                </w:p>
              </w:tc>
            </w:tr>
          </w:tbl>
          <w:p w14:paraId="770B3AD7"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3D8F9FA7"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36A11FA8" w14:textId="77777777" w:rsidR="004B1854" w:rsidRPr="004B1854" w:rsidRDefault="004B1854" w:rsidP="00AA754B">
            <w:pPr>
              <w:spacing w:after="0" w:line="240" w:lineRule="auto"/>
              <w:rPr>
                <w:rFonts w:eastAsia="Times New Roman" w:cstheme="minorHAnsi"/>
                <w:vanish/>
                <w:sz w:val="20"/>
                <w:szCs w:val="20"/>
                <w:lang w:eastAsia="zh-CN"/>
              </w:rPr>
            </w:pPr>
            <w:r w:rsidRPr="004B1854">
              <w:rPr>
                <w:rFonts w:eastAsia="Times New Roman" w:cstheme="minorHAnsi"/>
                <w:sz w:val="20"/>
                <w:szCs w:val="20"/>
                <w:lang w:eastAsia="zh-CN"/>
              </w:rPr>
              <w:fldChar w:fldCharType="begin"/>
            </w:r>
            <w:r w:rsidRPr="004B1854">
              <w:rPr>
                <w:rFonts w:eastAsia="Times New Roman" w:cstheme="minorHAnsi"/>
                <w:sz w:val="20"/>
                <w:szCs w:val="20"/>
                <w:lang w:eastAsia="zh-CN"/>
              </w:rPr>
              <w:instrText>TC "1301" \f C \l "5"</w:instrText>
            </w:r>
            <w:r w:rsidRPr="004B1854">
              <w:rPr>
                <w:rFonts w:eastAsia="Times New Roman" w:cstheme="minorHAnsi"/>
                <w:sz w:val="20"/>
                <w:szCs w:val="20"/>
                <w:lang w:eastAsia="zh-CN"/>
              </w:rPr>
              <w:fldChar w:fldCharType="end"/>
            </w:r>
          </w:p>
          <w:p w14:paraId="5E4841B4"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Програм</w:t>
            </w:r>
          </w:p>
        </w:tc>
        <w:tc>
          <w:tcPr>
            <w:tcW w:w="1185" w:type="dxa"/>
            <w:tcBorders>
              <w:top w:val="single" w:sz="6" w:space="0" w:color="000000"/>
              <w:bottom w:val="single" w:sz="6" w:space="0" w:color="000000"/>
            </w:tcBorders>
            <w:tcMar>
              <w:top w:w="0" w:type="dxa"/>
              <w:left w:w="0" w:type="dxa"/>
              <w:bottom w:w="0" w:type="dxa"/>
              <w:right w:w="0" w:type="dxa"/>
            </w:tcMar>
            <w:vAlign w:val="bottom"/>
          </w:tcPr>
          <w:p w14:paraId="150D6FC8"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1301</w:t>
            </w:r>
          </w:p>
        </w:tc>
        <w:tc>
          <w:tcPr>
            <w:tcW w:w="1233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bottom"/>
          </w:tcPr>
          <w:tbl>
            <w:tblPr>
              <w:tblW w:w="14242" w:type="dxa"/>
              <w:tblLayout w:type="fixed"/>
              <w:tblLook w:val="01E0" w:firstRow="1" w:lastRow="1" w:firstColumn="1" w:lastColumn="1" w:noHBand="0" w:noVBand="0"/>
            </w:tblPr>
            <w:tblGrid>
              <w:gridCol w:w="14242"/>
            </w:tblGrid>
            <w:tr w:rsidR="004B1854" w:rsidRPr="004B1854" w14:paraId="169BBEDB" w14:textId="77777777" w:rsidTr="00C81C10">
              <w:tc>
                <w:tcPr>
                  <w:tcW w:w="14242" w:type="dxa"/>
                  <w:tcMar>
                    <w:top w:w="0" w:type="dxa"/>
                    <w:left w:w="0" w:type="dxa"/>
                    <w:bottom w:w="0" w:type="dxa"/>
                    <w:right w:w="0" w:type="dxa"/>
                  </w:tcMar>
                </w:tcPr>
                <w:p w14:paraId="3F8619E2" w14:textId="77777777" w:rsidR="004B1854" w:rsidRPr="004B1854" w:rsidRDefault="004B1854" w:rsidP="00AA754B">
                  <w:pPr>
                    <w:spacing w:after="0" w:line="240" w:lineRule="auto"/>
                    <w:rPr>
                      <w:rFonts w:eastAsia="Times New Roman" w:cstheme="minorHAnsi"/>
                      <w:sz w:val="20"/>
                      <w:szCs w:val="20"/>
                      <w:lang w:eastAsia="zh-CN"/>
                    </w:rPr>
                  </w:pPr>
                  <w:r w:rsidRPr="004B1854">
                    <w:rPr>
                      <w:rFonts w:eastAsia="Times New Roman" w:cstheme="minorHAnsi"/>
                      <w:b/>
                      <w:bCs/>
                      <w:color w:val="000000"/>
                      <w:sz w:val="20"/>
                      <w:szCs w:val="20"/>
                      <w:lang w:eastAsia="zh-CN"/>
                    </w:rPr>
                    <w:t>РАЗВОЈ СПОРТА И ОМЛАДИНЕ</w:t>
                  </w:r>
                </w:p>
              </w:tc>
            </w:tr>
          </w:tbl>
          <w:p w14:paraId="6FF5A389"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15804CF4" w14:textId="77777777" w:rsidTr="00B60888">
        <w:trPr>
          <w:trHeight w:hRule="exact" w:val="225"/>
        </w:trPr>
        <w:tc>
          <w:tcPr>
            <w:tcW w:w="1449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9EC9E43"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041E0CF0"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7614F398"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Активност</w:t>
            </w:r>
          </w:p>
        </w:tc>
        <w:tc>
          <w:tcPr>
            <w:tcW w:w="1185" w:type="dxa"/>
            <w:tcBorders>
              <w:top w:val="single" w:sz="6" w:space="0" w:color="000000"/>
              <w:bottom w:val="single" w:sz="6" w:space="0" w:color="000000"/>
            </w:tcBorders>
            <w:tcMar>
              <w:top w:w="0" w:type="dxa"/>
              <w:left w:w="0" w:type="dxa"/>
              <w:bottom w:w="0" w:type="dxa"/>
              <w:right w:w="0" w:type="dxa"/>
            </w:tcMar>
            <w:vAlign w:val="bottom"/>
          </w:tcPr>
          <w:p w14:paraId="1CD20EF3"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0001</w:t>
            </w:r>
          </w:p>
        </w:tc>
        <w:tc>
          <w:tcPr>
            <w:tcW w:w="1233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bottom"/>
          </w:tcPr>
          <w:tbl>
            <w:tblPr>
              <w:tblW w:w="14242" w:type="dxa"/>
              <w:tblLayout w:type="fixed"/>
              <w:tblLook w:val="01E0" w:firstRow="1" w:lastRow="1" w:firstColumn="1" w:lastColumn="1" w:noHBand="0" w:noVBand="0"/>
            </w:tblPr>
            <w:tblGrid>
              <w:gridCol w:w="14242"/>
            </w:tblGrid>
            <w:tr w:rsidR="004B1854" w:rsidRPr="004B1854" w14:paraId="6DEE40A5" w14:textId="77777777" w:rsidTr="00C81C10">
              <w:tc>
                <w:tcPr>
                  <w:tcW w:w="14242" w:type="dxa"/>
                  <w:tcMar>
                    <w:top w:w="0" w:type="dxa"/>
                    <w:left w:w="0" w:type="dxa"/>
                    <w:bottom w:w="0" w:type="dxa"/>
                    <w:right w:w="0" w:type="dxa"/>
                  </w:tcMar>
                </w:tcPr>
                <w:p w14:paraId="41943627" w14:textId="77777777" w:rsidR="004B1854" w:rsidRPr="004B1854" w:rsidRDefault="004B1854" w:rsidP="00AA754B">
                  <w:pPr>
                    <w:spacing w:after="0" w:line="240" w:lineRule="auto"/>
                    <w:rPr>
                      <w:rFonts w:eastAsia="Times New Roman" w:cstheme="minorHAnsi"/>
                      <w:sz w:val="20"/>
                      <w:szCs w:val="20"/>
                      <w:lang w:eastAsia="zh-CN"/>
                    </w:rPr>
                  </w:pPr>
                  <w:r w:rsidRPr="004B1854">
                    <w:rPr>
                      <w:rFonts w:eastAsia="Times New Roman" w:cstheme="minorHAnsi"/>
                      <w:b/>
                      <w:bCs/>
                      <w:color w:val="000000"/>
                      <w:sz w:val="20"/>
                      <w:szCs w:val="20"/>
                      <w:lang w:eastAsia="zh-CN"/>
                    </w:rPr>
                    <w:t>Подршка локалним спортским организацијама, удружењима и савезима.</w:t>
                  </w:r>
                </w:p>
              </w:tc>
            </w:tr>
          </w:tbl>
          <w:p w14:paraId="6832E8E8"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0BA433BC" w14:textId="77777777" w:rsidTr="00B6088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FE301F2"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810</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2CE6195"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33/0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2823B3E"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481000</w:t>
            </w:r>
          </w:p>
        </w:tc>
        <w:tc>
          <w:tcPr>
            <w:tcW w:w="4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9277026"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ДОТАЦИЈЕ НЕВЛАДИНИМ ОРГАНИЗАЦИЈАМА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906253D"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3.000.000,00</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BCF8149"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29F851E"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6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CC2A132"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3.000.000,00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bottom"/>
          </w:tcPr>
          <w:p w14:paraId="61AED813" w14:textId="77777777" w:rsidR="004B1854" w:rsidRPr="004B1854" w:rsidRDefault="004B1854" w:rsidP="00AA754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1,50</w:t>
            </w:r>
          </w:p>
        </w:tc>
      </w:tr>
      <w:tr w:rsidR="00C81C10" w:rsidRPr="004B1854" w14:paraId="3FDC7B42" w14:textId="77777777" w:rsidTr="00E95A31">
        <w:tc>
          <w:tcPr>
            <w:tcW w:w="216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bottom"/>
          </w:tcPr>
          <w:p w14:paraId="35617D2D"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780C04EE"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0001</w:t>
            </w:r>
          </w:p>
        </w:tc>
        <w:tc>
          <w:tcPr>
            <w:tcW w:w="451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002619A6"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Подршка локалним спортским организацијама, удружењима и савезима.</w:t>
            </w:r>
          </w:p>
        </w:tc>
        <w:tc>
          <w:tcPr>
            <w:tcW w:w="18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50B29A18"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3.000.000,00</w:t>
            </w:r>
          </w:p>
        </w:tc>
        <w:tc>
          <w:tcPr>
            <w:tcW w:w="102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6ECE6BAD"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0005B5BA"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w:t>
            </w:r>
          </w:p>
        </w:tc>
        <w:tc>
          <w:tcPr>
            <w:tcW w:w="169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76194701"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3.000.000,00</w:t>
            </w:r>
          </w:p>
        </w:tc>
        <w:tc>
          <w:tcPr>
            <w:tcW w:w="825" w:type="dxa"/>
            <w:tcBorders>
              <w:top w:val="single" w:sz="6" w:space="0" w:color="000000"/>
              <w:bottom w:val="single" w:sz="6" w:space="0" w:color="000000"/>
              <w:right w:val="single" w:sz="4" w:space="0" w:color="auto"/>
            </w:tcBorders>
            <w:shd w:val="clear" w:color="auto" w:fill="F5F5F5"/>
            <w:tcMar>
              <w:top w:w="0" w:type="dxa"/>
              <w:left w:w="0" w:type="dxa"/>
              <w:bottom w:w="0" w:type="dxa"/>
              <w:right w:w="20" w:type="dxa"/>
            </w:tcMar>
            <w:vAlign w:val="bottom"/>
          </w:tcPr>
          <w:p w14:paraId="42C5F889"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1,50</w:t>
            </w:r>
          </w:p>
        </w:tc>
      </w:tr>
      <w:tr w:rsidR="004B1854" w:rsidRPr="004B1854" w14:paraId="01294DF5" w14:textId="77777777" w:rsidTr="00B60888">
        <w:trPr>
          <w:trHeight w:hRule="exact" w:val="225"/>
        </w:trPr>
        <w:tc>
          <w:tcPr>
            <w:tcW w:w="1449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8716481"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08E4A577" w14:textId="77777777" w:rsidTr="00E95A3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28A0601C" w14:textId="77777777" w:rsidR="004B1854" w:rsidRPr="004B1854" w:rsidRDefault="004B1854" w:rsidP="00AA754B">
            <w:pPr>
              <w:spacing w:after="0" w:line="1" w:lineRule="auto"/>
              <w:rPr>
                <w:rFonts w:eastAsia="Times New Roman" w:cstheme="minorHAnsi"/>
                <w:sz w:val="20"/>
                <w:szCs w:val="20"/>
                <w:lang w:eastAsia="zh-CN"/>
              </w:rPr>
            </w:pPr>
          </w:p>
        </w:tc>
        <w:tc>
          <w:tcPr>
            <w:tcW w:w="1185" w:type="dxa"/>
            <w:tcBorders>
              <w:top w:val="single" w:sz="6" w:space="0" w:color="000000"/>
              <w:bottom w:val="single" w:sz="6" w:space="0" w:color="000000"/>
            </w:tcBorders>
            <w:tcMar>
              <w:top w:w="0" w:type="dxa"/>
              <w:left w:w="0" w:type="dxa"/>
              <w:bottom w:w="0" w:type="dxa"/>
              <w:right w:w="0" w:type="dxa"/>
            </w:tcMar>
            <w:vAlign w:val="bottom"/>
          </w:tcPr>
          <w:p w14:paraId="2B93DD2E" w14:textId="77777777" w:rsidR="004B1854" w:rsidRPr="004B1854" w:rsidRDefault="004B1854" w:rsidP="00AA754B">
            <w:pPr>
              <w:spacing w:after="0" w:line="1" w:lineRule="auto"/>
              <w:rPr>
                <w:rFonts w:eastAsia="Times New Roman" w:cstheme="minorHAnsi"/>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vAlign w:val="bottom"/>
          </w:tcPr>
          <w:p w14:paraId="6298E5DE" w14:textId="77777777" w:rsidR="004B1854" w:rsidRPr="004B1854" w:rsidRDefault="004B1854" w:rsidP="00AA754B">
            <w:pPr>
              <w:spacing w:after="0" w:line="1" w:lineRule="auto"/>
              <w:rPr>
                <w:rFonts w:eastAsia="Times New Roman" w:cstheme="minorHAnsi"/>
                <w:sz w:val="20"/>
                <w:szCs w:val="20"/>
                <w:lang w:eastAsia="zh-CN"/>
              </w:rPr>
            </w:pPr>
          </w:p>
        </w:tc>
        <w:tc>
          <w:tcPr>
            <w:tcW w:w="4515" w:type="dxa"/>
            <w:tcBorders>
              <w:top w:val="single" w:sz="6" w:space="0" w:color="000000"/>
              <w:bottom w:val="single" w:sz="6" w:space="0" w:color="000000"/>
            </w:tcBorders>
            <w:tcMar>
              <w:top w:w="0" w:type="dxa"/>
              <w:left w:w="0" w:type="dxa"/>
              <w:bottom w:w="0" w:type="dxa"/>
              <w:right w:w="0" w:type="dxa"/>
            </w:tcMar>
            <w:vAlign w:val="bottom"/>
          </w:tcPr>
          <w:tbl>
            <w:tblPr>
              <w:tblW w:w="6067" w:type="dxa"/>
              <w:tblLayout w:type="fixed"/>
              <w:tblCellMar>
                <w:left w:w="0" w:type="dxa"/>
                <w:right w:w="0" w:type="dxa"/>
              </w:tblCellMar>
              <w:tblLook w:val="01E0" w:firstRow="1" w:lastRow="1" w:firstColumn="1" w:lastColumn="1" w:noHBand="0" w:noVBand="0"/>
            </w:tblPr>
            <w:tblGrid>
              <w:gridCol w:w="6067"/>
            </w:tblGrid>
            <w:tr w:rsidR="004B1854" w:rsidRPr="004B1854" w14:paraId="1BCA2626" w14:textId="77777777" w:rsidTr="00C81C10">
              <w:tc>
                <w:tcPr>
                  <w:tcW w:w="6067" w:type="dxa"/>
                  <w:tcMar>
                    <w:top w:w="0" w:type="dxa"/>
                    <w:left w:w="0" w:type="dxa"/>
                    <w:bottom w:w="0" w:type="dxa"/>
                    <w:right w:w="0" w:type="dxa"/>
                  </w:tcMar>
                </w:tcPr>
                <w:p w14:paraId="1EB76807"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Извори финансирања за функцију 810:</w:t>
                  </w:r>
                </w:p>
                <w:p w14:paraId="7D1EA5C3" w14:textId="77777777" w:rsidR="004B1854" w:rsidRPr="004B1854" w:rsidRDefault="004B1854" w:rsidP="00AA754B">
                  <w:pPr>
                    <w:spacing w:after="0" w:line="1" w:lineRule="auto"/>
                    <w:rPr>
                      <w:rFonts w:eastAsia="Times New Roman" w:cstheme="minorHAnsi"/>
                      <w:sz w:val="20"/>
                      <w:szCs w:val="20"/>
                      <w:lang w:eastAsia="zh-CN"/>
                    </w:rPr>
                  </w:pPr>
                </w:p>
              </w:tc>
            </w:tr>
          </w:tbl>
          <w:p w14:paraId="35264078" w14:textId="77777777" w:rsidR="004B1854" w:rsidRPr="004B1854" w:rsidRDefault="004B1854" w:rsidP="00AA754B">
            <w:pPr>
              <w:spacing w:after="0" w:line="1" w:lineRule="auto"/>
              <w:rPr>
                <w:rFonts w:eastAsia="Times New Roman" w:cstheme="minorHAnsi"/>
                <w:sz w:val="20"/>
                <w:szCs w:val="20"/>
                <w:lang w:eastAsia="zh-CN"/>
              </w:rPr>
            </w:pPr>
          </w:p>
        </w:tc>
        <w:tc>
          <w:tcPr>
            <w:tcW w:w="1800" w:type="dxa"/>
            <w:tcBorders>
              <w:top w:val="single" w:sz="6" w:space="0" w:color="000000"/>
              <w:bottom w:val="single" w:sz="6" w:space="0" w:color="000000"/>
            </w:tcBorders>
            <w:tcMar>
              <w:top w:w="0" w:type="dxa"/>
              <w:left w:w="0" w:type="dxa"/>
              <w:bottom w:w="0" w:type="dxa"/>
              <w:right w:w="0" w:type="dxa"/>
            </w:tcMar>
            <w:vAlign w:val="bottom"/>
          </w:tcPr>
          <w:p w14:paraId="17840C12" w14:textId="77777777" w:rsidR="004B1854" w:rsidRPr="004B1854" w:rsidRDefault="004B1854" w:rsidP="00AA754B">
            <w:pPr>
              <w:spacing w:after="0" w:line="1" w:lineRule="auto"/>
              <w:rPr>
                <w:rFonts w:eastAsia="Times New Roman" w:cstheme="minorHAnsi"/>
                <w:sz w:val="20"/>
                <w:szCs w:val="20"/>
                <w:lang w:eastAsia="zh-CN"/>
              </w:rPr>
            </w:pPr>
          </w:p>
        </w:tc>
        <w:tc>
          <w:tcPr>
            <w:tcW w:w="1020" w:type="dxa"/>
            <w:tcBorders>
              <w:top w:val="single" w:sz="6" w:space="0" w:color="000000"/>
              <w:bottom w:val="single" w:sz="6" w:space="0" w:color="000000"/>
            </w:tcBorders>
            <w:tcMar>
              <w:top w:w="0" w:type="dxa"/>
              <w:left w:w="0" w:type="dxa"/>
              <w:bottom w:w="0" w:type="dxa"/>
              <w:right w:w="0" w:type="dxa"/>
            </w:tcMar>
            <w:vAlign w:val="bottom"/>
          </w:tcPr>
          <w:p w14:paraId="3FCFC52A" w14:textId="77777777" w:rsidR="004B1854" w:rsidRPr="004B1854" w:rsidRDefault="004B1854" w:rsidP="00AA754B">
            <w:pPr>
              <w:spacing w:after="0" w:line="1" w:lineRule="auto"/>
              <w:rPr>
                <w:rFonts w:eastAsia="Times New Roman" w:cstheme="minorHAnsi"/>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vAlign w:val="bottom"/>
          </w:tcPr>
          <w:p w14:paraId="20CB9FB2" w14:textId="77777777" w:rsidR="004B1854" w:rsidRPr="004B1854" w:rsidRDefault="004B1854" w:rsidP="00AA754B">
            <w:pPr>
              <w:spacing w:after="0" w:line="1" w:lineRule="auto"/>
              <w:rPr>
                <w:rFonts w:eastAsia="Times New Roman" w:cstheme="minorHAnsi"/>
                <w:sz w:val="20"/>
                <w:szCs w:val="20"/>
                <w:lang w:eastAsia="zh-CN"/>
              </w:rPr>
            </w:pPr>
          </w:p>
        </w:tc>
        <w:tc>
          <w:tcPr>
            <w:tcW w:w="1695" w:type="dxa"/>
            <w:tcBorders>
              <w:top w:val="single" w:sz="6" w:space="0" w:color="000000"/>
              <w:bottom w:val="single" w:sz="6" w:space="0" w:color="000000"/>
            </w:tcBorders>
            <w:tcMar>
              <w:top w:w="0" w:type="dxa"/>
              <w:left w:w="0" w:type="dxa"/>
              <w:bottom w:w="0" w:type="dxa"/>
              <w:right w:w="0" w:type="dxa"/>
            </w:tcMar>
            <w:vAlign w:val="bottom"/>
          </w:tcPr>
          <w:p w14:paraId="3EBA356C" w14:textId="77777777" w:rsidR="004B1854" w:rsidRPr="004B1854" w:rsidRDefault="004B1854" w:rsidP="00AA754B">
            <w:pPr>
              <w:spacing w:after="0" w:line="1" w:lineRule="auto"/>
              <w:rPr>
                <w:rFonts w:eastAsia="Times New Roman" w:cstheme="minorHAnsi"/>
                <w:sz w:val="20"/>
                <w:szCs w:val="20"/>
                <w:lang w:eastAsia="zh-CN"/>
              </w:rPr>
            </w:pPr>
          </w:p>
        </w:tc>
        <w:tc>
          <w:tcPr>
            <w:tcW w:w="825" w:type="dxa"/>
            <w:tcBorders>
              <w:top w:val="single" w:sz="6" w:space="0" w:color="000000"/>
              <w:bottom w:val="single" w:sz="6" w:space="0" w:color="000000"/>
              <w:right w:val="single" w:sz="4" w:space="0" w:color="auto"/>
            </w:tcBorders>
            <w:tcMar>
              <w:top w:w="0" w:type="dxa"/>
              <w:left w:w="0" w:type="dxa"/>
              <w:bottom w:w="0" w:type="dxa"/>
              <w:right w:w="20" w:type="dxa"/>
            </w:tcMar>
            <w:vAlign w:val="bottom"/>
          </w:tcPr>
          <w:p w14:paraId="08A04E33"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2653F98C" w14:textId="77777777" w:rsidTr="00E95A3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46AC7CC7" w14:textId="77777777" w:rsidR="004B1854" w:rsidRPr="004B1854" w:rsidRDefault="004B1854" w:rsidP="00AA754B">
            <w:pPr>
              <w:spacing w:after="0" w:line="1" w:lineRule="auto"/>
              <w:rPr>
                <w:rFonts w:eastAsia="Times New Roman" w:cstheme="minorHAnsi"/>
                <w:sz w:val="20"/>
                <w:szCs w:val="20"/>
                <w:lang w:eastAsia="zh-CN"/>
              </w:rPr>
            </w:pPr>
          </w:p>
        </w:tc>
        <w:tc>
          <w:tcPr>
            <w:tcW w:w="1185" w:type="dxa"/>
            <w:tcBorders>
              <w:top w:val="single" w:sz="6" w:space="0" w:color="000000"/>
              <w:bottom w:val="single" w:sz="6" w:space="0" w:color="000000"/>
            </w:tcBorders>
            <w:tcMar>
              <w:top w:w="0" w:type="dxa"/>
              <w:left w:w="0" w:type="dxa"/>
              <w:bottom w:w="0" w:type="dxa"/>
              <w:right w:w="0" w:type="dxa"/>
            </w:tcMar>
            <w:vAlign w:val="bottom"/>
          </w:tcPr>
          <w:p w14:paraId="623BC11F" w14:textId="77777777" w:rsidR="004B1854" w:rsidRPr="004B1854" w:rsidRDefault="004B1854" w:rsidP="00AA754B">
            <w:pPr>
              <w:spacing w:after="0" w:line="1" w:lineRule="auto"/>
              <w:rPr>
                <w:rFonts w:eastAsia="Times New Roman" w:cstheme="minorHAnsi"/>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vAlign w:val="bottom"/>
          </w:tcPr>
          <w:p w14:paraId="296CB282"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01</w:t>
            </w:r>
          </w:p>
        </w:tc>
        <w:tc>
          <w:tcPr>
            <w:tcW w:w="4515" w:type="dxa"/>
            <w:tcBorders>
              <w:top w:val="single" w:sz="6" w:space="0" w:color="000000"/>
              <w:bottom w:val="single" w:sz="6" w:space="0" w:color="000000"/>
            </w:tcBorders>
            <w:tcMar>
              <w:top w:w="0" w:type="dxa"/>
              <w:left w:w="0" w:type="dxa"/>
              <w:bottom w:w="0" w:type="dxa"/>
              <w:right w:w="0" w:type="dxa"/>
            </w:tcMar>
            <w:vAlign w:val="bottom"/>
          </w:tcPr>
          <w:p w14:paraId="4A08DC73"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Приходе из буџета</w:t>
            </w:r>
          </w:p>
        </w:tc>
        <w:tc>
          <w:tcPr>
            <w:tcW w:w="1800" w:type="dxa"/>
            <w:tcBorders>
              <w:top w:val="single" w:sz="6" w:space="0" w:color="000000"/>
              <w:bottom w:val="single" w:sz="6" w:space="0" w:color="000000"/>
            </w:tcBorders>
            <w:tcMar>
              <w:top w:w="0" w:type="dxa"/>
              <w:left w:w="0" w:type="dxa"/>
              <w:bottom w:w="0" w:type="dxa"/>
              <w:right w:w="0" w:type="dxa"/>
            </w:tcMar>
            <w:vAlign w:val="bottom"/>
          </w:tcPr>
          <w:p w14:paraId="50FDFC98" w14:textId="77777777" w:rsidR="004B1854" w:rsidRPr="004B1854" w:rsidRDefault="004B1854" w:rsidP="00277D6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3.000.000,00</w:t>
            </w:r>
          </w:p>
        </w:tc>
        <w:tc>
          <w:tcPr>
            <w:tcW w:w="1020" w:type="dxa"/>
            <w:tcBorders>
              <w:top w:val="single" w:sz="6" w:space="0" w:color="000000"/>
              <w:bottom w:val="single" w:sz="6" w:space="0" w:color="000000"/>
            </w:tcBorders>
            <w:tcMar>
              <w:top w:w="0" w:type="dxa"/>
              <w:left w:w="0" w:type="dxa"/>
              <w:bottom w:w="0" w:type="dxa"/>
              <w:right w:w="0" w:type="dxa"/>
            </w:tcMar>
            <w:vAlign w:val="bottom"/>
          </w:tcPr>
          <w:p w14:paraId="3AD044BC" w14:textId="77777777" w:rsidR="004B1854" w:rsidRPr="004B1854" w:rsidRDefault="004B1854" w:rsidP="00AA754B">
            <w:pPr>
              <w:spacing w:after="0" w:line="1" w:lineRule="auto"/>
              <w:rPr>
                <w:rFonts w:eastAsia="Times New Roman" w:cstheme="minorHAnsi"/>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vAlign w:val="bottom"/>
          </w:tcPr>
          <w:p w14:paraId="62E9C141" w14:textId="77777777" w:rsidR="004B1854" w:rsidRPr="004B1854" w:rsidRDefault="004B1854" w:rsidP="00AA754B">
            <w:pPr>
              <w:spacing w:after="0" w:line="1" w:lineRule="auto"/>
              <w:rPr>
                <w:rFonts w:eastAsia="Times New Roman" w:cstheme="minorHAnsi"/>
                <w:sz w:val="20"/>
                <w:szCs w:val="20"/>
                <w:lang w:eastAsia="zh-CN"/>
              </w:rPr>
            </w:pPr>
          </w:p>
        </w:tc>
        <w:tc>
          <w:tcPr>
            <w:tcW w:w="1695" w:type="dxa"/>
            <w:tcBorders>
              <w:top w:val="single" w:sz="6" w:space="0" w:color="000000"/>
              <w:bottom w:val="single" w:sz="6" w:space="0" w:color="000000"/>
            </w:tcBorders>
            <w:tcMar>
              <w:top w:w="0" w:type="dxa"/>
              <w:left w:w="0" w:type="dxa"/>
              <w:bottom w:w="0" w:type="dxa"/>
              <w:right w:w="0" w:type="dxa"/>
            </w:tcMar>
            <w:vAlign w:val="bottom"/>
          </w:tcPr>
          <w:p w14:paraId="3CA7B61A" w14:textId="77777777" w:rsidR="004B1854" w:rsidRPr="004B1854" w:rsidRDefault="004B1854" w:rsidP="00AA754B">
            <w:pPr>
              <w:spacing w:after="0" w:line="1" w:lineRule="auto"/>
              <w:rPr>
                <w:rFonts w:eastAsia="Times New Roman" w:cstheme="minorHAnsi"/>
                <w:sz w:val="20"/>
                <w:szCs w:val="20"/>
                <w:lang w:eastAsia="zh-CN"/>
              </w:rPr>
            </w:pPr>
          </w:p>
        </w:tc>
        <w:tc>
          <w:tcPr>
            <w:tcW w:w="825" w:type="dxa"/>
            <w:tcBorders>
              <w:top w:val="single" w:sz="6" w:space="0" w:color="000000"/>
              <w:bottom w:val="single" w:sz="6" w:space="0" w:color="000000"/>
              <w:right w:val="single" w:sz="4" w:space="0" w:color="auto"/>
            </w:tcBorders>
            <w:tcMar>
              <w:top w:w="0" w:type="dxa"/>
              <w:left w:w="0" w:type="dxa"/>
              <w:bottom w:w="0" w:type="dxa"/>
              <w:right w:w="20" w:type="dxa"/>
            </w:tcMar>
            <w:vAlign w:val="bottom"/>
          </w:tcPr>
          <w:p w14:paraId="0901D4F9" w14:textId="77777777" w:rsidR="004B1854" w:rsidRPr="004B1854" w:rsidRDefault="004B1854" w:rsidP="00AA754B">
            <w:pPr>
              <w:spacing w:after="0" w:line="1" w:lineRule="auto"/>
              <w:rPr>
                <w:rFonts w:eastAsia="Times New Roman" w:cstheme="minorHAnsi"/>
                <w:sz w:val="20"/>
                <w:szCs w:val="20"/>
                <w:lang w:eastAsia="zh-CN"/>
              </w:rPr>
            </w:pPr>
          </w:p>
        </w:tc>
      </w:tr>
      <w:tr w:rsidR="00C81C10" w:rsidRPr="004B1854" w14:paraId="64BB636E" w14:textId="77777777" w:rsidTr="00E95A31">
        <w:tc>
          <w:tcPr>
            <w:tcW w:w="216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bottom"/>
          </w:tcPr>
          <w:p w14:paraId="7E994653"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592BCF85"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810</w:t>
            </w:r>
          </w:p>
        </w:tc>
        <w:tc>
          <w:tcPr>
            <w:tcW w:w="451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00C4F46B"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Услуге рекреације и спорта</w:t>
            </w:r>
          </w:p>
        </w:tc>
        <w:tc>
          <w:tcPr>
            <w:tcW w:w="18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1EE14AD8"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3.000.000,00</w:t>
            </w:r>
          </w:p>
        </w:tc>
        <w:tc>
          <w:tcPr>
            <w:tcW w:w="102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44010D1F"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77613CA1"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w:t>
            </w:r>
          </w:p>
        </w:tc>
        <w:tc>
          <w:tcPr>
            <w:tcW w:w="169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685FF741"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3.000.000,00</w:t>
            </w:r>
          </w:p>
        </w:tc>
        <w:tc>
          <w:tcPr>
            <w:tcW w:w="825" w:type="dxa"/>
            <w:tcBorders>
              <w:top w:val="single" w:sz="6" w:space="0" w:color="000000"/>
              <w:bottom w:val="single" w:sz="6" w:space="0" w:color="000000"/>
              <w:right w:val="single" w:sz="4" w:space="0" w:color="auto"/>
            </w:tcBorders>
            <w:shd w:val="clear" w:color="auto" w:fill="F5F5F5"/>
            <w:tcMar>
              <w:top w:w="0" w:type="dxa"/>
              <w:left w:w="0" w:type="dxa"/>
              <w:bottom w:w="0" w:type="dxa"/>
              <w:right w:w="20" w:type="dxa"/>
            </w:tcMar>
            <w:vAlign w:val="bottom"/>
          </w:tcPr>
          <w:p w14:paraId="449D61BD" w14:textId="77777777" w:rsidR="004B1854" w:rsidRPr="004B1854" w:rsidRDefault="004B1854" w:rsidP="00AA754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1,50</w:t>
            </w:r>
          </w:p>
        </w:tc>
      </w:tr>
      <w:tr w:rsidR="004B1854" w:rsidRPr="004B1854" w14:paraId="1C16613C" w14:textId="77777777" w:rsidTr="00B60888">
        <w:trPr>
          <w:trHeight w:hRule="exact" w:val="225"/>
        </w:trPr>
        <w:tc>
          <w:tcPr>
            <w:tcW w:w="1449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3E24FA7"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743925D1"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219CEAAE" w14:textId="77777777" w:rsidR="004B1854" w:rsidRPr="004B1854" w:rsidRDefault="004B1854" w:rsidP="00AA754B">
            <w:pPr>
              <w:spacing w:after="0" w:line="240" w:lineRule="auto"/>
              <w:rPr>
                <w:rFonts w:eastAsia="Times New Roman" w:cstheme="minorHAnsi"/>
                <w:vanish/>
                <w:sz w:val="20"/>
                <w:szCs w:val="20"/>
                <w:lang w:eastAsia="zh-CN"/>
              </w:rPr>
            </w:pPr>
            <w:r w:rsidRPr="004B1854">
              <w:rPr>
                <w:rFonts w:eastAsia="Times New Roman" w:cstheme="minorHAnsi"/>
                <w:sz w:val="20"/>
                <w:szCs w:val="20"/>
                <w:lang w:eastAsia="zh-CN"/>
              </w:rPr>
              <w:fldChar w:fldCharType="begin"/>
            </w:r>
            <w:r w:rsidRPr="004B1854">
              <w:rPr>
                <w:rFonts w:eastAsia="Times New Roman" w:cstheme="minorHAnsi"/>
                <w:sz w:val="20"/>
                <w:szCs w:val="20"/>
                <w:lang w:eastAsia="zh-CN"/>
              </w:rPr>
              <w:instrText>TC "820 Услуге културе" \f C \l "4"</w:instrText>
            </w:r>
            <w:r w:rsidRPr="004B1854">
              <w:rPr>
                <w:rFonts w:eastAsia="Times New Roman" w:cstheme="minorHAnsi"/>
                <w:sz w:val="20"/>
                <w:szCs w:val="20"/>
                <w:lang w:eastAsia="zh-CN"/>
              </w:rPr>
              <w:fldChar w:fldCharType="end"/>
            </w:r>
          </w:p>
          <w:p w14:paraId="1BE3CB50"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Функц. клас.</w:t>
            </w:r>
          </w:p>
        </w:tc>
        <w:tc>
          <w:tcPr>
            <w:tcW w:w="1185" w:type="dxa"/>
            <w:tcBorders>
              <w:top w:val="single" w:sz="6" w:space="0" w:color="000000"/>
              <w:bottom w:val="single" w:sz="6" w:space="0" w:color="000000"/>
            </w:tcBorders>
            <w:tcMar>
              <w:top w:w="0" w:type="dxa"/>
              <w:left w:w="0" w:type="dxa"/>
              <w:bottom w:w="0" w:type="dxa"/>
              <w:right w:w="0" w:type="dxa"/>
            </w:tcMar>
            <w:vAlign w:val="bottom"/>
          </w:tcPr>
          <w:p w14:paraId="0CFB7516"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820</w:t>
            </w:r>
          </w:p>
        </w:tc>
        <w:tc>
          <w:tcPr>
            <w:tcW w:w="1233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bottom"/>
          </w:tcPr>
          <w:tbl>
            <w:tblPr>
              <w:tblW w:w="14242" w:type="dxa"/>
              <w:tblLayout w:type="fixed"/>
              <w:tblLook w:val="01E0" w:firstRow="1" w:lastRow="1" w:firstColumn="1" w:lastColumn="1" w:noHBand="0" w:noVBand="0"/>
            </w:tblPr>
            <w:tblGrid>
              <w:gridCol w:w="14242"/>
            </w:tblGrid>
            <w:tr w:rsidR="004B1854" w:rsidRPr="004B1854" w14:paraId="72E89E22" w14:textId="77777777" w:rsidTr="00C81C10">
              <w:tc>
                <w:tcPr>
                  <w:tcW w:w="14242" w:type="dxa"/>
                  <w:tcMar>
                    <w:top w:w="0" w:type="dxa"/>
                    <w:left w:w="0" w:type="dxa"/>
                    <w:bottom w:w="0" w:type="dxa"/>
                    <w:right w:w="0" w:type="dxa"/>
                  </w:tcMar>
                </w:tcPr>
                <w:p w14:paraId="25C7893D" w14:textId="77777777" w:rsidR="004B1854" w:rsidRPr="004B1854" w:rsidRDefault="004B1854" w:rsidP="00AA754B">
                  <w:pPr>
                    <w:spacing w:after="0" w:line="240" w:lineRule="auto"/>
                    <w:rPr>
                      <w:rFonts w:eastAsia="Times New Roman" w:cstheme="minorHAnsi"/>
                      <w:sz w:val="20"/>
                      <w:szCs w:val="20"/>
                      <w:lang w:eastAsia="zh-CN"/>
                    </w:rPr>
                  </w:pPr>
                  <w:r w:rsidRPr="004B1854">
                    <w:rPr>
                      <w:rFonts w:eastAsia="Times New Roman" w:cstheme="minorHAnsi"/>
                      <w:b/>
                      <w:bCs/>
                      <w:color w:val="000000"/>
                      <w:sz w:val="20"/>
                      <w:szCs w:val="20"/>
                      <w:lang w:eastAsia="zh-CN"/>
                    </w:rPr>
                    <w:t>Услуге културе</w:t>
                  </w:r>
                </w:p>
              </w:tc>
            </w:tr>
          </w:tbl>
          <w:p w14:paraId="6107684C"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5B0C7182"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4F6CA694" w14:textId="77777777" w:rsidR="004B1854" w:rsidRPr="004B1854" w:rsidRDefault="004B1854" w:rsidP="00AA754B">
            <w:pPr>
              <w:spacing w:after="0" w:line="240" w:lineRule="auto"/>
              <w:rPr>
                <w:rFonts w:eastAsia="Times New Roman" w:cstheme="minorHAnsi"/>
                <w:vanish/>
                <w:sz w:val="20"/>
                <w:szCs w:val="20"/>
                <w:lang w:eastAsia="zh-CN"/>
              </w:rPr>
            </w:pPr>
            <w:r w:rsidRPr="004B1854">
              <w:rPr>
                <w:rFonts w:eastAsia="Times New Roman" w:cstheme="minorHAnsi"/>
                <w:sz w:val="20"/>
                <w:szCs w:val="20"/>
                <w:lang w:eastAsia="zh-CN"/>
              </w:rPr>
              <w:fldChar w:fldCharType="begin"/>
            </w:r>
            <w:r w:rsidRPr="004B1854">
              <w:rPr>
                <w:rFonts w:eastAsia="Times New Roman" w:cstheme="minorHAnsi"/>
                <w:sz w:val="20"/>
                <w:szCs w:val="20"/>
                <w:lang w:eastAsia="zh-CN"/>
              </w:rPr>
              <w:instrText>TC "1201" \f C \l "5"</w:instrText>
            </w:r>
            <w:r w:rsidRPr="004B1854">
              <w:rPr>
                <w:rFonts w:eastAsia="Times New Roman" w:cstheme="minorHAnsi"/>
                <w:sz w:val="20"/>
                <w:szCs w:val="20"/>
                <w:lang w:eastAsia="zh-CN"/>
              </w:rPr>
              <w:fldChar w:fldCharType="end"/>
            </w:r>
          </w:p>
          <w:p w14:paraId="163F6C16"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Програм</w:t>
            </w:r>
          </w:p>
        </w:tc>
        <w:tc>
          <w:tcPr>
            <w:tcW w:w="1185" w:type="dxa"/>
            <w:tcBorders>
              <w:top w:val="single" w:sz="6" w:space="0" w:color="000000"/>
              <w:bottom w:val="single" w:sz="6" w:space="0" w:color="000000"/>
            </w:tcBorders>
            <w:tcMar>
              <w:top w:w="0" w:type="dxa"/>
              <w:left w:w="0" w:type="dxa"/>
              <w:bottom w:w="0" w:type="dxa"/>
              <w:right w:w="0" w:type="dxa"/>
            </w:tcMar>
            <w:vAlign w:val="bottom"/>
          </w:tcPr>
          <w:p w14:paraId="1A22462F"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1201</w:t>
            </w:r>
          </w:p>
        </w:tc>
        <w:tc>
          <w:tcPr>
            <w:tcW w:w="1233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bottom"/>
          </w:tcPr>
          <w:tbl>
            <w:tblPr>
              <w:tblW w:w="14242" w:type="dxa"/>
              <w:tblLayout w:type="fixed"/>
              <w:tblLook w:val="01E0" w:firstRow="1" w:lastRow="1" w:firstColumn="1" w:lastColumn="1" w:noHBand="0" w:noVBand="0"/>
            </w:tblPr>
            <w:tblGrid>
              <w:gridCol w:w="14242"/>
            </w:tblGrid>
            <w:tr w:rsidR="004B1854" w:rsidRPr="004B1854" w14:paraId="7079FC74" w14:textId="77777777" w:rsidTr="00C81C10">
              <w:tc>
                <w:tcPr>
                  <w:tcW w:w="14242" w:type="dxa"/>
                  <w:tcMar>
                    <w:top w:w="0" w:type="dxa"/>
                    <w:left w:w="0" w:type="dxa"/>
                    <w:bottom w:w="0" w:type="dxa"/>
                    <w:right w:w="0" w:type="dxa"/>
                  </w:tcMar>
                </w:tcPr>
                <w:p w14:paraId="2FEB49C6" w14:textId="77777777" w:rsidR="004B1854" w:rsidRPr="004B1854" w:rsidRDefault="004B1854" w:rsidP="00AA754B">
                  <w:pPr>
                    <w:spacing w:after="0" w:line="240" w:lineRule="auto"/>
                    <w:rPr>
                      <w:rFonts w:eastAsia="Times New Roman" w:cstheme="minorHAnsi"/>
                      <w:sz w:val="20"/>
                      <w:szCs w:val="20"/>
                      <w:lang w:eastAsia="zh-CN"/>
                    </w:rPr>
                  </w:pPr>
                  <w:r w:rsidRPr="004B1854">
                    <w:rPr>
                      <w:rFonts w:eastAsia="Times New Roman" w:cstheme="minorHAnsi"/>
                      <w:b/>
                      <w:bCs/>
                      <w:color w:val="000000"/>
                      <w:sz w:val="20"/>
                      <w:szCs w:val="20"/>
                      <w:lang w:eastAsia="zh-CN"/>
                    </w:rPr>
                    <w:t>РАЗВОЈ КУЛТУРЕ И ИНФОРМИСАЊА</w:t>
                  </w:r>
                </w:p>
              </w:tc>
            </w:tr>
          </w:tbl>
          <w:p w14:paraId="12D6F1F1"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3DB216F1" w14:textId="77777777" w:rsidTr="00B60888">
        <w:trPr>
          <w:trHeight w:hRule="exact" w:val="225"/>
        </w:trPr>
        <w:tc>
          <w:tcPr>
            <w:tcW w:w="1449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76B6298"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6B424234"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7426FE74"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Активност</w:t>
            </w:r>
          </w:p>
        </w:tc>
        <w:tc>
          <w:tcPr>
            <w:tcW w:w="1185" w:type="dxa"/>
            <w:tcBorders>
              <w:top w:val="single" w:sz="6" w:space="0" w:color="000000"/>
              <w:bottom w:val="single" w:sz="6" w:space="0" w:color="000000"/>
            </w:tcBorders>
            <w:tcMar>
              <w:top w:w="0" w:type="dxa"/>
              <w:left w:w="0" w:type="dxa"/>
              <w:bottom w:w="0" w:type="dxa"/>
              <w:right w:w="0" w:type="dxa"/>
            </w:tcMar>
            <w:vAlign w:val="bottom"/>
          </w:tcPr>
          <w:p w14:paraId="16FC9F5B"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0002</w:t>
            </w:r>
          </w:p>
        </w:tc>
        <w:tc>
          <w:tcPr>
            <w:tcW w:w="1233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bottom"/>
          </w:tcPr>
          <w:tbl>
            <w:tblPr>
              <w:tblW w:w="14242" w:type="dxa"/>
              <w:tblLayout w:type="fixed"/>
              <w:tblLook w:val="01E0" w:firstRow="1" w:lastRow="1" w:firstColumn="1" w:lastColumn="1" w:noHBand="0" w:noVBand="0"/>
            </w:tblPr>
            <w:tblGrid>
              <w:gridCol w:w="14242"/>
            </w:tblGrid>
            <w:tr w:rsidR="004B1854" w:rsidRPr="004B1854" w14:paraId="0B26EEF6" w14:textId="77777777" w:rsidTr="00C81C10">
              <w:tc>
                <w:tcPr>
                  <w:tcW w:w="14242" w:type="dxa"/>
                  <w:tcMar>
                    <w:top w:w="0" w:type="dxa"/>
                    <w:left w:w="0" w:type="dxa"/>
                    <w:bottom w:w="0" w:type="dxa"/>
                    <w:right w:w="0" w:type="dxa"/>
                  </w:tcMar>
                </w:tcPr>
                <w:p w14:paraId="747A193B" w14:textId="77777777" w:rsidR="004B1854" w:rsidRPr="004B1854" w:rsidRDefault="004B1854" w:rsidP="00AA754B">
                  <w:pPr>
                    <w:spacing w:after="0" w:line="240" w:lineRule="auto"/>
                    <w:rPr>
                      <w:rFonts w:eastAsia="Times New Roman" w:cstheme="minorHAnsi"/>
                      <w:sz w:val="20"/>
                      <w:szCs w:val="20"/>
                      <w:lang w:eastAsia="zh-CN"/>
                    </w:rPr>
                  </w:pPr>
                  <w:r w:rsidRPr="004B1854">
                    <w:rPr>
                      <w:rFonts w:eastAsia="Times New Roman" w:cstheme="minorHAnsi"/>
                      <w:b/>
                      <w:bCs/>
                      <w:color w:val="000000"/>
                      <w:sz w:val="20"/>
                      <w:szCs w:val="20"/>
                      <w:lang w:eastAsia="zh-CN"/>
                    </w:rPr>
                    <w:t>Јачање културне продукције и уметничког стваралаштва</w:t>
                  </w:r>
                </w:p>
              </w:tc>
            </w:tr>
          </w:tbl>
          <w:p w14:paraId="6FAA1706"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0AE92781" w14:textId="77777777" w:rsidTr="00B6088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7F2BD00"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820</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649896E"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31/0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E2A3866"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481000</w:t>
            </w:r>
          </w:p>
        </w:tc>
        <w:tc>
          <w:tcPr>
            <w:tcW w:w="4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4C26910"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ДОТАЦИЈЕ НЕВЛАДИНИМ ОРГАНИЗАЦИЈАМА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14553A4" w14:textId="77777777" w:rsidR="004B1854" w:rsidRPr="004B1854" w:rsidRDefault="004B1854" w:rsidP="00277D6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2.000.000,00</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BA6A9B2" w14:textId="77777777" w:rsidR="004B1854" w:rsidRPr="004B1854" w:rsidRDefault="004B1854" w:rsidP="00277D6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3C8F9D0" w14:textId="77777777" w:rsidR="004B1854" w:rsidRPr="004B1854" w:rsidRDefault="004B1854" w:rsidP="00277D6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6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0248CFD" w14:textId="77777777" w:rsidR="004B1854" w:rsidRPr="004B1854" w:rsidRDefault="004B1854" w:rsidP="00277D6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2.000.000,00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bottom"/>
          </w:tcPr>
          <w:p w14:paraId="15417318" w14:textId="77777777" w:rsidR="004B1854" w:rsidRPr="004B1854" w:rsidRDefault="004B1854" w:rsidP="00277D6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1,00</w:t>
            </w:r>
          </w:p>
        </w:tc>
      </w:tr>
      <w:tr w:rsidR="00C81C10" w:rsidRPr="004B1854" w14:paraId="540028B3" w14:textId="77777777" w:rsidTr="00B60888">
        <w:tc>
          <w:tcPr>
            <w:tcW w:w="216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bottom"/>
          </w:tcPr>
          <w:p w14:paraId="2D9D4228"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04FFD0B5"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0002</w:t>
            </w:r>
          </w:p>
        </w:tc>
        <w:tc>
          <w:tcPr>
            <w:tcW w:w="451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64F66314"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Јачање културне продукције и уметничког стваралаштва</w:t>
            </w:r>
          </w:p>
        </w:tc>
        <w:tc>
          <w:tcPr>
            <w:tcW w:w="18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5B43E05D" w14:textId="77777777" w:rsidR="004B1854" w:rsidRPr="004B1854" w:rsidRDefault="004B1854" w:rsidP="00277D6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2.000.000,00</w:t>
            </w:r>
          </w:p>
        </w:tc>
        <w:tc>
          <w:tcPr>
            <w:tcW w:w="102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5603316A" w14:textId="77777777" w:rsidR="004B1854" w:rsidRPr="004B1854" w:rsidRDefault="004B1854" w:rsidP="00277D6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538BA359" w14:textId="77777777" w:rsidR="004B1854" w:rsidRPr="004B1854" w:rsidRDefault="004B1854" w:rsidP="00277D6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w:t>
            </w:r>
          </w:p>
        </w:tc>
        <w:tc>
          <w:tcPr>
            <w:tcW w:w="169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2F066021" w14:textId="77777777" w:rsidR="004B1854" w:rsidRPr="004B1854" w:rsidRDefault="004B1854" w:rsidP="00277D6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2.000.000,00</w:t>
            </w:r>
          </w:p>
        </w:tc>
        <w:tc>
          <w:tcPr>
            <w:tcW w:w="825" w:type="dxa"/>
            <w:tcBorders>
              <w:top w:val="single" w:sz="6" w:space="0" w:color="000000"/>
              <w:bottom w:val="single" w:sz="6" w:space="0" w:color="000000"/>
              <w:right w:val="single" w:sz="4" w:space="0" w:color="auto"/>
            </w:tcBorders>
            <w:shd w:val="clear" w:color="auto" w:fill="F5F5F5"/>
            <w:tcMar>
              <w:top w:w="0" w:type="dxa"/>
              <w:left w:w="0" w:type="dxa"/>
              <w:bottom w:w="0" w:type="dxa"/>
              <w:right w:w="20" w:type="dxa"/>
            </w:tcMar>
            <w:vAlign w:val="bottom"/>
          </w:tcPr>
          <w:p w14:paraId="22A2A0D1" w14:textId="77777777" w:rsidR="004B1854" w:rsidRPr="004B1854" w:rsidRDefault="004B1854" w:rsidP="00277D6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1,00</w:t>
            </w:r>
          </w:p>
        </w:tc>
      </w:tr>
      <w:tr w:rsidR="004B1854" w:rsidRPr="004B1854" w14:paraId="448228EF" w14:textId="77777777" w:rsidTr="00B60888">
        <w:trPr>
          <w:trHeight w:hRule="exact" w:val="225"/>
        </w:trPr>
        <w:tc>
          <w:tcPr>
            <w:tcW w:w="1449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5262C67"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0ADB90DC"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50693788" w14:textId="77777777" w:rsidR="004B1854" w:rsidRPr="004B1854" w:rsidRDefault="004B1854" w:rsidP="00AA754B">
            <w:pPr>
              <w:spacing w:after="0" w:line="1" w:lineRule="auto"/>
              <w:rPr>
                <w:rFonts w:eastAsia="Times New Roman" w:cstheme="minorHAnsi"/>
                <w:sz w:val="20"/>
                <w:szCs w:val="20"/>
                <w:lang w:eastAsia="zh-CN"/>
              </w:rPr>
            </w:pPr>
          </w:p>
        </w:tc>
        <w:tc>
          <w:tcPr>
            <w:tcW w:w="1185" w:type="dxa"/>
            <w:tcBorders>
              <w:top w:val="single" w:sz="6" w:space="0" w:color="000000"/>
              <w:bottom w:val="single" w:sz="6" w:space="0" w:color="000000"/>
            </w:tcBorders>
            <w:tcMar>
              <w:top w:w="0" w:type="dxa"/>
              <w:left w:w="0" w:type="dxa"/>
              <w:bottom w:w="0" w:type="dxa"/>
              <w:right w:w="0" w:type="dxa"/>
            </w:tcMar>
            <w:vAlign w:val="bottom"/>
          </w:tcPr>
          <w:p w14:paraId="6F844D05" w14:textId="77777777" w:rsidR="004B1854" w:rsidRPr="004B1854" w:rsidRDefault="004B1854" w:rsidP="00AA754B">
            <w:pPr>
              <w:spacing w:after="0" w:line="1" w:lineRule="auto"/>
              <w:rPr>
                <w:rFonts w:eastAsia="Times New Roman" w:cstheme="minorHAnsi"/>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vAlign w:val="bottom"/>
          </w:tcPr>
          <w:p w14:paraId="418BB93E" w14:textId="77777777" w:rsidR="004B1854" w:rsidRPr="004B1854" w:rsidRDefault="004B1854" w:rsidP="00AA754B">
            <w:pPr>
              <w:spacing w:after="0" w:line="1" w:lineRule="auto"/>
              <w:rPr>
                <w:rFonts w:eastAsia="Times New Roman" w:cstheme="minorHAnsi"/>
                <w:sz w:val="20"/>
                <w:szCs w:val="20"/>
                <w:lang w:eastAsia="zh-CN"/>
              </w:rPr>
            </w:pPr>
          </w:p>
        </w:tc>
        <w:tc>
          <w:tcPr>
            <w:tcW w:w="4515" w:type="dxa"/>
            <w:tcBorders>
              <w:top w:val="single" w:sz="6" w:space="0" w:color="000000"/>
              <w:bottom w:val="single" w:sz="6" w:space="0" w:color="000000"/>
            </w:tcBorders>
            <w:tcMar>
              <w:top w:w="0" w:type="dxa"/>
              <w:left w:w="0" w:type="dxa"/>
              <w:bottom w:w="0" w:type="dxa"/>
              <w:right w:w="0" w:type="dxa"/>
            </w:tcMar>
            <w:vAlign w:val="bottom"/>
          </w:tcPr>
          <w:tbl>
            <w:tblPr>
              <w:tblW w:w="6067" w:type="dxa"/>
              <w:tblLayout w:type="fixed"/>
              <w:tblCellMar>
                <w:left w:w="0" w:type="dxa"/>
                <w:right w:w="0" w:type="dxa"/>
              </w:tblCellMar>
              <w:tblLook w:val="01E0" w:firstRow="1" w:lastRow="1" w:firstColumn="1" w:lastColumn="1" w:noHBand="0" w:noVBand="0"/>
            </w:tblPr>
            <w:tblGrid>
              <w:gridCol w:w="6067"/>
            </w:tblGrid>
            <w:tr w:rsidR="004B1854" w:rsidRPr="004B1854" w14:paraId="68048516" w14:textId="77777777" w:rsidTr="00C81C10">
              <w:tc>
                <w:tcPr>
                  <w:tcW w:w="6067" w:type="dxa"/>
                  <w:tcMar>
                    <w:top w:w="0" w:type="dxa"/>
                    <w:left w:w="0" w:type="dxa"/>
                    <w:bottom w:w="0" w:type="dxa"/>
                    <w:right w:w="0" w:type="dxa"/>
                  </w:tcMar>
                </w:tcPr>
                <w:p w14:paraId="284E6640"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Извори финансирања за функцију 820:</w:t>
                  </w:r>
                </w:p>
                <w:p w14:paraId="62B58036" w14:textId="77777777" w:rsidR="004B1854" w:rsidRPr="004B1854" w:rsidRDefault="004B1854" w:rsidP="00AA754B">
                  <w:pPr>
                    <w:spacing w:after="0" w:line="1" w:lineRule="auto"/>
                    <w:rPr>
                      <w:rFonts w:eastAsia="Times New Roman" w:cstheme="minorHAnsi"/>
                      <w:sz w:val="20"/>
                      <w:szCs w:val="20"/>
                      <w:lang w:eastAsia="zh-CN"/>
                    </w:rPr>
                  </w:pPr>
                </w:p>
              </w:tc>
            </w:tr>
          </w:tbl>
          <w:p w14:paraId="1072854C" w14:textId="77777777" w:rsidR="004B1854" w:rsidRPr="004B1854" w:rsidRDefault="004B1854" w:rsidP="00AA754B">
            <w:pPr>
              <w:spacing w:after="0" w:line="1" w:lineRule="auto"/>
              <w:rPr>
                <w:rFonts w:eastAsia="Times New Roman" w:cstheme="minorHAnsi"/>
                <w:sz w:val="20"/>
                <w:szCs w:val="20"/>
                <w:lang w:eastAsia="zh-CN"/>
              </w:rPr>
            </w:pPr>
          </w:p>
        </w:tc>
        <w:tc>
          <w:tcPr>
            <w:tcW w:w="1800" w:type="dxa"/>
            <w:tcBorders>
              <w:top w:val="single" w:sz="6" w:space="0" w:color="000000"/>
              <w:bottom w:val="single" w:sz="6" w:space="0" w:color="000000"/>
            </w:tcBorders>
            <w:tcMar>
              <w:top w:w="0" w:type="dxa"/>
              <w:left w:w="0" w:type="dxa"/>
              <w:bottom w:w="0" w:type="dxa"/>
              <w:right w:w="0" w:type="dxa"/>
            </w:tcMar>
            <w:vAlign w:val="bottom"/>
          </w:tcPr>
          <w:p w14:paraId="14706218" w14:textId="77777777" w:rsidR="004B1854" w:rsidRPr="004B1854" w:rsidRDefault="004B1854" w:rsidP="00277D6B">
            <w:pPr>
              <w:spacing w:after="0" w:line="1" w:lineRule="auto"/>
              <w:jc w:val="right"/>
              <w:rPr>
                <w:rFonts w:eastAsia="Times New Roman" w:cstheme="minorHAnsi"/>
                <w:sz w:val="20"/>
                <w:szCs w:val="20"/>
                <w:lang w:eastAsia="zh-CN"/>
              </w:rPr>
            </w:pPr>
          </w:p>
        </w:tc>
        <w:tc>
          <w:tcPr>
            <w:tcW w:w="1020" w:type="dxa"/>
            <w:tcBorders>
              <w:top w:val="single" w:sz="6" w:space="0" w:color="000000"/>
              <w:bottom w:val="single" w:sz="6" w:space="0" w:color="000000"/>
            </w:tcBorders>
            <w:tcMar>
              <w:top w:w="0" w:type="dxa"/>
              <w:left w:w="0" w:type="dxa"/>
              <w:bottom w:w="0" w:type="dxa"/>
              <w:right w:w="0" w:type="dxa"/>
            </w:tcMar>
            <w:vAlign w:val="bottom"/>
          </w:tcPr>
          <w:p w14:paraId="366FF003" w14:textId="77777777" w:rsidR="004B1854" w:rsidRPr="004B1854" w:rsidRDefault="004B1854" w:rsidP="00277D6B">
            <w:pPr>
              <w:spacing w:after="0" w:line="1" w:lineRule="auto"/>
              <w:jc w:val="right"/>
              <w:rPr>
                <w:rFonts w:eastAsia="Times New Roman" w:cstheme="minorHAnsi"/>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vAlign w:val="bottom"/>
          </w:tcPr>
          <w:p w14:paraId="7F576CE4" w14:textId="77777777" w:rsidR="004B1854" w:rsidRPr="004B1854" w:rsidRDefault="004B1854" w:rsidP="00277D6B">
            <w:pPr>
              <w:spacing w:after="0" w:line="1" w:lineRule="auto"/>
              <w:jc w:val="right"/>
              <w:rPr>
                <w:rFonts w:eastAsia="Times New Roman" w:cstheme="minorHAnsi"/>
                <w:sz w:val="20"/>
                <w:szCs w:val="20"/>
                <w:lang w:eastAsia="zh-CN"/>
              </w:rPr>
            </w:pPr>
          </w:p>
        </w:tc>
        <w:tc>
          <w:tcPr>
            <w:tcW w:w="1695" w:type="dxa"/>
            <w:tcBorders>
              <w:top w:val="single" w:sz="6" w:space="0" w:color="000000"/>
              <w:bottom w:val="single" w:sz="6" w:space="0" w:color="000000"/>
            </w:tcBorders>
            <w:tcMar>
              <w:top w:w="0" w:type="dxa"/>
              <w:left w:w="0" w:type="dxa"/>
              <w:bottom w:w="0" w:type="dxa"/>
              <w:right w:w="0" w:type="dxa"/>
            </w:tcMar>
            <w:vAlign w:val="bottom"/>
          </w:tcPr>
          <w:p w14:paraId="57F963CF" w14:textId="77777777" w:rsidR="004B1854" w:rsidRPr="004B1854" w:rsidRDefault="004B1854" w:rsidP="00277D6B">
            <w:pPr>
              <w:spacing w:after="0" w:line="1" w:lineRule="auto"/>
              <w:jc w:val="right"/>
              <w:rPr>
                <w:rFonts w:eastAsia="Times New Roman" w:cstheme="minorHAnsi"/>
                <w:sz w:val="20"/>
                <w:szCs w:val="20"/>
                <w:lang w:eastAsia="zh-CN"/>
              </w:rPr>
            </w:pPr>
          </w:p>
        </w:tc>
        <w:tc>
          <w:tcPr>
            <w:tcW w:w="825" w:type="dxa"/>
            <w:tcBorders>
              <w:top w:val="single" w:sz="6" w:space="0" w:color="000000"/>
              <w:bottom w:val="single" w:sz="6" w:space="0" w:color="000000"/>
              <w:right w:val="single" w:sz="4" w:space="0" w:color="auto"/>
            </w:tcBorders>
            <w:tcMar>
              <w:top w:w="0" w:type="dxa"/>
              <w:left w:w="0" w:type="dxa"/>
              <w:bottom w:w="0" w:type="dxa"/>
              <w:right w:w="20" w:type="dxa"/>
            </w:tcMar>
            <w:vAlign w:val="bottom"/>
          </w:tcPr>
          <w:p w14:paraId="1576D524" w14:textId="77777777" w:rsidR="004B1854" w:rsidRPr="004B1854" w:rsidRDefault="004B1854" w:rsidP="00277D6B">
            <w:pPr>
              <w:spacing w:after="0" w:line="1" w:lineRule="auto"/>
              <w:jc w:val="right"/>
              <w:rPr>
                <w:rFonts w:eastAsia="Times New Roman" w:cstheme="minorHAnsi"/>
                <w:sz w:val="20"/>
                <w:szCs w:val="20"/>
                <w:lang w:eastAsia="zh-CN"/>
              </w:rPr>
            </w:pPr>
          </w:p>
        </w:tc>
      </w:tr>
      <w:tr w:rsidR="004B1854" w:rsidRPr="004B1854" w14:paraId="72BB1110"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2451060A" w14:textId="77777777" w:rsidR="004B1854" w:rsidRPr="004B1854" w:rsidRDefault="004B1854" w:rsidP="00AA754B">
            <w:pPr>
              <w:spacing w:after="0" w:line="1" w:lineRule="auto"/>
              <w:rPr>
                <w:rFonts w:eastAsia="Times New Roman" w:cstheme="minorHAnsi"/>
                <w:sz w:val="20"/>
                <w:szCs w:val="20"/>
                <w:lang w:eastAsia="zh-CN"/>
              </w:rPr>
            </w:pPr>
          </w:p>
        </w:tc>
        <w:tc>
          <w:tcPr>
            <w:tcW w:w="1185" w:type="dxa"/>
            <w:tcBorders>
              <w:top w:val="single" w:sz="6" w:space="0" w:color="000000"/>
              <w:bottom w:val="single" w:sz="6" w:space="0" w:color="000000"/>
            </w:tcBorders>
            <w:tcMar>
              <w:top w:w="0" w:type="dxa"/>
              <w:left w:w="0" w:type="dxa"/>
              <w:bottom w:w="0" w:type="dxa"/>
              <w:right w:w="0" w:type="dxa"/>
            </w:tcMar>
            <w:vAlign w:val="bottom"/>
          </w:tcPr>
          <w:p w14:paraId="5361775D" w14:textId="77777777" w:rsidR="004B1854" w:rsidRPr="004B1854" w:rsidRDefault="004B1854" w:rsidP="00AA754B">
            <w:pPr>
              <w:spacing w:after="0" w:line="1" w:lineRule="auto"/>
              <w:rPr>
                <w:rFonts w:eastAsia="Times New Roman" w:cstheme="minorHAnsi"/>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vAlign w:val="bottom"/>
          </w:tcPr>
          <w:p w14:paraId="5D2CFA6F"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01</w:t>
            </w:r>
          </w:p>
        </w:tc>
        <w:tc>
          <w:tcPr>
            <w:tcW w:w="4515" w:type="dxa"/>
            <w:tcBorders>
              <w:top w:val="single" w:sz="6" w:space="0" w:color="000000"/>
              <w:bottom w:val="single" w:sz="6" w:space="0" w:color="000000"/>
            </w:tcBorders>
            <w:tcMar>
              <w:top w:w="0" w:type="dxa"/>
              <w:left w:w="0" w:type="dxa"/>
              <w:bottom w:w="0" w:type="dxa"/>
              <w:right w:w="0" w:type="dxa"/>
            </w:tcMar>
            <w:vAlign w:val="bottom"/>
          </w:tcPr>
          <w:p w14:paraId="21905163"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Приходе из буџета</w:t>
            </w:r>
          </w:p>
        </w:tc>
        <w:tc>
          <w:tcPr>
            <w:tcW w:w="1800" w:type="dxa"/>
            <w:tcBorders>
              <w:top w:val="single" w:sz="6" w:space="0" w:color="000000"/>
              <w:bottom w:val="single" w:sz="6" w:space="0" w:color="000000"/>
            </w:tcBorders>
            <w:tcMar>
              <w:top w:w="0" w:type="dxa"/>
              <w:left w:w="0" w:type="dxa"/>
              <w:bottom w:w="0" w:type="dxa"/>
              <w:right w:w="0" w:type="dxa"/>
            </w:tcMar>
            <w:vAlign w:val="bottom"/>
          </w:tcPr>
          <w:p w14:paraId="388F0D5F" w14:textId="77777777" w:rsidR="004B1854" w:rsidRPr="004B1854" w:rsidRDefault="004B1854" w:rsidP="00277D6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2.000.000,00</w:t>
            </w:r>
          </w:p>
        </w:tc>
        <w:tc>
          <w:tcPr>
            <w:tcW w:w="1020" w:type="dxa"/>
            <w:tcBorders>
              <w:top w:val="single" w:sz="6" w:space="0" w:color="000000"/>
              <w:bottom w:val="single" w:sz="6" w:space="0" w:color="000000"/>
            </w:tcBorders>
            <w:tcMar>
              <w:top w:w="0" w:type="dxa"/>
              <w:left w:w="0" w:type="dxa"/>
              <w:bottom w:w="0" w:type="dxa"/>
              <w:right w:w="0" w:type="dxa"/>
            </w:tcMar>
            <w:vAlign w:val="bottom"/>
          </w:tcPr>
          <w:p w14:paraId="6300B726" w14:textId="77777777" w:rsidR="004B1854" w:rsidRPr="004B1854" w:rsidRDefault="004B1854" w:rsidP="00277D6B">
            <w:pPr>
              <w:spacing w:after="0" w:line="1" w:lineRule="auto"/>
              <w:jc w:val="right"/>
              <w:rPr>
                <w:rFonts w:eastAsia="Times New Roman" w:cstheme="minorHAnsi"/>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vAlign w:val="bottom"/>
          </w:tcPr>
          <w:p w14:paraId="2D7F0B24" w14:textId="77777777" w:rsidR="004B1854" w:rsidRPr="004B1854" w:rsidRDefault="004B1854" w:rsidP="00277D6B">
            <w:pPr>
              <w:spacing w:after="0" w:line="1" w:lineRule="auto"/>
              <w:jc w:val="right"/>
              <w:rPr>
                <w:rFonts w:eastAsia="Times New Roman" w:cstheme="minorHAnsi"/>
                <w:sz w:val="20"/>
                <w:szCs w:val="20"/>
                <w:lang w:eastAsia="zh-CN"/>
              </w:rPr>
            </w:pPr>
          </w:p>
        </w:tc>
        <w:tc>
          <w:tcPr>
            <w:tcW w:w="1695" w:type="dxa"/>
            <w:tcBorders>
              <w:top w:val="single" w:sz="6" w:space="0" w:color="000000"/>
              <w:bottom w:val="single" w:sz="6" w:space="0" w:color="000000"/>
            </w:tcBorders>
            <w:tcMar>
              <w:top w:w="0" w:type="dxa"/>
              <w:left w:w="0" w:type="dxa"/>
              <w:bottom w:w="0" w:type="dxa"/>
              <w:right w:w="0" w:type="dxa"/>
            </w:tcMar>
            <w:vAlign w:val="bottom"/>
          </w:tcPr>
          <w:p w14:paraId="7DDB31DA" w14:textId="77777777" w:rsidR="004B1854" w:rsidRPr="004B1854" w:rsidRDefault="004B1854" w:rsidP="00277D6B">
            <w:pPr>
              <w:spacing w:after="0" w:line="1" w:lineRule="auto"/>
              <w:jc w:val="right"/>
              <w:rPr>
                <w:rFonts w:eastAsia="Times New Roman" w:cstheme="minorHAnsi"/>
                <w:sz w:val="20"/>
                <w:szCs w:val="20"/>
                <w:lang w:eastAsia="zh-CN"/>
              </w:rPr>
            </w:pPr>
          </w:p>
        </w:tc>
        <w:tc>
          <w:tcPr>
            <w:tcW w:w="825" w:type="dxa"/>
            <w:tcBorders>
              <w:top w:val="single" w:sz="6" w:space="0" w:color="000000"/>
              <w:bottom w:val="single" w:sz="6" w:space="0" w:color="000000"/>
              <w:right w:val="single" w:sz="4" w:space="0" w:color="auto"/>
            </w:tcBorders>
            <w:tcMar>
              <w:top w:w="0" w:type="dxa"/>
              <w:left w:w="0" w:type="dxa"/>
              <w:bottom w:w="0" w:type="dxa"/>
              <w:right w:w="20" w:type="dxa"/>
            </w:tcMar>
            <w:vAlign w:val="bottom"/>
          </w:tcPr>
          <w:p w14:paraId="5D1466DD" w14:textId="77777777" w:rsidR="004B1854" w:rsidRPr="004B1854" w:rsidRDefault="004B1854" w:rsidP="00277D6B">
            <w:pPr>
              <w:spacing w:after="0" w:line="1" w:lineRule="auto"/>
              <w:jc w:val="right"/>
              <w:rPr>
                <w:rFonts w:eastAsia="Times New Roman" w:cstheme="minorHAnsi"/>
                <w:sz w:val="20"/>
                <w:szCs w:val="20"/>
                <w:lang w:eastAsia="zh-CN"/>
              </w:rPr>
            </w:pPr>
          </w:p>
        </w:tc>
      </w:tr>
      <w:tr w:rsidR="00C81C10" w:rsidRPr="004B1854" w14:paraId="2F85BC13" w14:textId="77777777" w:rsidTr="00B60888">
        <w:tc>
          <w:tcPr>
            <w:tcW w:w="216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bottom"/>
          </w:tcPr>
          <w:p w14:paraId="0D8A786B"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143A600A"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820</w:t>
            </w:r>
          </w:p>
        </w:tc>
        <w:tc>
          <w:tcPr>
            <w:tcW w:w="451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1E8317D5"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Услуге културе</w:t>
            </w:r>
          </w:p>
        </w:tc>
        <w:tc>
          <w:tcPr>
            <w:tcW w:w="18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263602B3" w14:textId="77777777" w:rsidR="004B1854" w:rsidRPr="004B1854" w:rsidRDefault="004B1854" w:rsidP="00277D6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2.000.000,00</w:t>
            </w:r>
          </w:p>
        </w:tc>
        <w:tc>
          <w:tcPr>
            <w:tcW w:w="102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011248F9" w14:textId="77777777" w:rsidR="004B1854" w:rsidRPr="004B1854" w:rsidRDefault="004B1854" w:rsidP="00277D6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358637EC" w14:textId="77777777" w:rsidR="004B1854" w:rsidRPr="004B1854" w:rsidRDefault="004B1854" w:rsidP="00277D6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w:t>
            </w:r>
          </w:p>
        </w:tc>
        <w:tc>
          <w:tcPr>
            <w:tcW w:w="169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791C2CCD" w14:textId="77777777" w:rsidR="004B1854" w:rsidRPr="004B1854" w:rsidRDefault="004B1854" w:rsidP="00277D6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2.000.000,00</w:t>
            </w:r>
          </w:p>
        </w:tc>
        <w:tc>
          <w:tcPr>
            <w:tcW w:w="825" w:type="dxa"/>
            <w:tcBorders>
              <w:top w:val="single" w:sz="6" w:space="0" w:color="000000"/>
              <w:bottom w:val="single" w:sz="6" w:space="0" w:color="000000"/>
              <w:right w:val="single" w:sz="4" w:space="0" w:color="auto"/>
            </w:tcBorders>
            <w:shd w:val="clear" w:color="auto" w:fill="F5F5F5"/>
            <w:tcMar>
              <w:top w:w="0" w:type="dxa"/>
              <w:left w:w="0" w:type="dxa"/>
              <w:bottom w:w="0" w:type="dxa"/>
              <w:right w:w="20" w:type="dxa"/>
            </w:tcMar>
            <w:vAlign w:val="bottom"/>
          </w:tcPr>
          <w:p w14:paraId="48EFB87F" w14:textId="77777777" w:rsidR="004B1854" w:rsidRPr="004B1854" w:rsidRDefault="004B1854" w:rsidP="00277D6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1,00</w:t>
            </w:r>
          </w:p>
        </w:tc>
      </w:tr>
      <w:tr w:rsidR="004B1854" w:rsidRPr="004B1854" w14:paraId="135AB91B" w14:textId="77777777" w:rsidTr="00B60888">
        <w:trPr>
          <w:trHeight w:hRule="exact" w:val="225"/>
        </w:trPr>
        <w:tc>
          <w:tcPr>
            <w:tcW w:w="14490" w:type="dxa"/>
            <w:gridSpan w:val="9"/>
            <w:tcBorders>
              <w:top w:val="single" w:sz="6" w:space="0" w:color="000000"/>
              <w:left w:val="single" w:sz="6" w:space="0" w:color="000000"/>
              <w:bottom w:val="single" w:sz="6" w:space="0" w:color="000000"/>
              <w:right w:val="single" w:sz="4" w:space="0" w:color="auto"/>
            </w:tcBorders>
            <w:tcMar>
              <w:top w:w="0" w:type="dxa"/>
              <w:left w:w="0" w:type="dxa"/>
              <w:bottom w:w="0" w:type="dxa"/>
              <w:right w:w="0" w:type="dxa"/>
            </w:tcMar>
            <w:vAlign w:val="bottom"/>
          </w:tcPr>
          <w:p w14:paraId="388CF9DF"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581EF10E"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1A7BF32A" w14:textId="77777777" w:rsidR="004B1854" w:rsidRPr="004B1854" w:rsidRDefault="004B1854" w:rsidP="00AA754B">
            <w:pPr>
              <w:spacing w:after="0" w:line="240" w:lineRule="auto"/>
              <w:rPr>
                <w:rFonts w:eastAsia="Times New Roman" w:cstheme="minorHAnsi"/>
                <w:vanish/>
                <w:sz w:val="20"/>
                <w:szCs w:val="20"/>
                <w:lang w:eastAsia="zh-CN"/>
              </w:rPr>
            </w:pPr>
            <w:r w:rsidRPr="004B1854">
              <w:rPr>
                <w:rFonts w:eastAsia="Times New Roman" w:cstheme="minorHAnsi"/>
                <w:sz w:val="20"/>
                <w:szCs w:val="20"/>
                <w:lang w:eastAsia="zh-CN"/>
              </w:rPr>
              <w:fldChar w:fldCharType="begin"/>
            </w:r>
            <w:r w:rsidRPr="004B1854">
              <w:rPr>
                <w:rFonts w:eastAsia="Times New Roman" w:cstheme="minorHAnsi"/>
                <w:sz w:val="20"/>
                <w:szCs w:val="20"/>
                <w:lang w:eastAsia="zh-CN"/>
              </w:rPr>
              <w:instrText>TC "830 Услуге емитовања и штампања" \f C \l "4"</w:instrText>
            </w:r>
            <w:r w:rsidRPr="004B1854">
              <w:rPr>
                <w:rFonts w:eastAsia="Times New Roman" w:cstheme="minorHAnsi"/>
                <w:sz w:val="20"/>
                <w:szCs w:val="20"/>
                <w:lang w:eastAsia="zh-CN"/>
              </w:rPr>
              <w:fldChar w:fldCharType="end"/>
            </w:r>
          </w:p>
          <w:p w14:paraId="202C4822"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Функц. клас.</w:t>
            </w:r>
          </w:p>
        </w:tc>
        <w:tc>
          <w:tcPr>
            <w:tcW w:w="1185" w:type="dxa"/>
            <w:tcBorders>
              <w:top w:val="single" w:sz="6" w:space="0" w:color="000000"/>
              <w:bottom w:val="single" w:sz="6" w:space="0" w:color="000000"/>
            </w:tcBorders>
            <w:tcMar>
              <w:top w:w="0" w:type="dxa"/>
              <w:left w:w="0" w:type="dxa"/>
              <w:bottom w:w="0" w:type="dxa"/>
              <w:right w:w="0" w:type="dxa"/>
            </w:tcMar>
            <w:vAlign w:val="bottom"/>
          </w:tcPr>
          <w:p w14:paraId="5DD80AD4"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830</w:t>
            </w:r>
          </w:p>
        </w:tc>
        <w:tc>
          <w:tcPr>
            <w:tcW w:w="1233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bottom"/>
          </w:tcPr>
          <w:tbl>
            <w:tblPr>
              <w:tblW w:w="14242" w:type="dxa"/>
              <w:tblLayout w:type="fixed"/>
              <w:tblLook w:val="01E0" w:firstRow="1" w:lastRow="1" w:firstColumn="1" w:lastColumn="1" w:noHBand="0" w:noVBand="0"/>
            </w:tblPr>
            <w:tblGrid>
              <w:gridCol w:w="14242"/>
            </w:tblGrid>
            <w:tr w:rsidR="004B1854" w:rsidRPr="004B1854" w14:paraId="41037EC3" w14:textId="77777777" w:rsidTr="00C81C10">
              <w:tc>
                <w:tcPr>
                  <w:tcW w:w="14242" w:type="dxa"/>
                  <w:tcMar>
                    <w:top w:w="0" w:type="dxa"/>
                    <w:left w:w="0" w:type="dxa"/>
                    <w:bottom w:w="0" w:type="dxa"/>
                    <w:right w:w="0" w:type="dxa"/>
                  </w:tcMar>
                </w:tcPr>
                <w:p w14:paraId="442455FC" w14:textId="77777777" w:rsidR="004B1854" w:rsidRPr="004B1854" w:rsidRDefault="004B1854" w:rsidP="00AA754B">
                  <w:pPr>
                    <w:spacing w:after="0" w:line="240" w:lineRule="auto"/>
                    <w:rPr>
                      <w:rFonts w:eastAsia="Times New Roman" w:cstheme="minorHAnsi"/>
                      <w:sz w:val="20"/>
                      <w:szCs w:val="20"/>
                      <w:lang w:eastAsia="zh-CN"/>
                    </w:rPr>
                  </w:pPr>
                  <w:r w:rsidRPr="004B1854">
                    <w:rPr>
                      <w:rFonts w:eastAsia="Times New Roman" w:cstheme="minorHAnsi"/>
                      <w:b/>
                      <w:bCs/>
                      <w:color w:val="000000"/>
                      <w:sz w:val="20"/>
                      <w:szCs w:val="20"/>
                      <w:lang w:eastAsia="zh-CN"/>
                    </w:rPr>
                    <w:t>Услуге емитовања и штампања</w:t>
                  </w:r>
                </w:p>
              </w:tc>
            </w:tr>
          </w:tbl>
          <w:p w14:paraId="3E22CCFE"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351ACDD4"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36129C8C" w14:textId="77777777" w:rsidR="004B1854" w:rsidRPr="004B1854" w:rsidRDefault="004B1854" w:rsidP="00AA754B">
            <w:pPr>
              <w:spacing w:after="0" w:line="240" w:lineRule="auto"/>
              <w:rPr>
                <w:rFonts w:eastAsia="Times New Roman" w:cstheme="minorHAnsi"/>
                <w:vanish/>
                <w:sz w:val="20"/>
                <w:szCs w:val="20"/>
                <w:lang w:eastAsia="zh-CN"/>
              </w:rPr>
            </w:pPr>
            <w:r w:rsidRPr="004B1854">
              <w:rPr>
                <w:rFonts w:eastAsia="Times New Roman" w:cstheme="minorHAnsi"/>
                <w:sz w:val="20"/>
                <w:szCs w:val="20"/>
                <w:lang w:eastAsia="zh-CN"/>
              </w:rPr>
              <w:fldChar w:fldCharType="begin"/>
            </w:r>
            <w:r w:rsidRPr="004B1854">
              <w:rPr>
                <w:rFonts w:eastAsia="Times New Roman" w:cstheme="minorHAnsi"/>
                <w:sz w:val="20"/>
                <w:szCs w:val="20"/>
                <w:lang w:eastAsia="zh-CN"/>
              </w:rPr>
              <w:instrText>TC "1201" \f C \l "5"</w:instrText>
            </w:r>
            <w:r w:rsidRPr="004B1854">
              <w:rPr>
                <w:rFonts w:eastAsia="Times New Roman" w:cstheme="minorHAnsi"/>
                <w:sz w:val="20"/>
                <w:szCs w:val="20"/>
                <w:lang w:eastAsia="zh-CN"/>
              </w:rPr>
              <w:fldChar w:fldCharType="end"/>
            </w:r>
          </w:p>
          <w:p w14:paraId="030C875F"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Програм</w:t>
            </w:r>
          </w:p>
        </w:tc>
        <w:tc>
          <w:tcPr>
            <w:tcW w:w="1185" w:type="dxa"/>
            <w:tcBorders>
              <w:top w:val="single" w:sz="6" w:space="0" w:color="000000"/>
              <w:bottom w:val="single" w:sz="6" w:space="0" w:color="000000"/>
            </w:tcBorders>
            <w:tcMar>
              <w:top w:w="0" w:type="dxa"/>
              <w:left w:w="0" w:type="dxa"/>
              <w:bottom w:w="0" w:type="dxa"/>
              <w:right w:w="0" w:type="dxa"/>
            </w:tcMar>
            <w:vAlign w:val="bottom"/>
          </w:tcPr>
          <w:p w14:paraId="12B1F931"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1201</w:t>
            </w:r>
          </w:p>
        </w:tc>
        <w:tc>
          <w:tcPr>
            <w:tcW w:w="1233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bottom"/>
          </w:tcPr>
          <w:tbl>
            <w:tblPr>
              <w:tblW w:w="14242" w:type="dxa"/>
              <w:tblLayout w:type="fixed"/>
              <w:tblLook w:val="01E0" w:firstRow="1" w:lastRow="1" w:firstColumn="1" w:lastColumn="1" w:noHBand="0" w:noVBand="0"/>
            </w:tblPr>
            <w:tblGrid>
              <w:gridCol w:w="14242"/>
            </w:tblGrid>
            <w:tr w:rsidR="004B1854" w:rsidRPr="004B1854" w14:paraId="47089025" w14:textId="77777777" w:rsidTr="00C81C10">
              <w:tc>
                <w:tcPr>
                  <w:tcW w:w="14242" w:type="dxa"/>
                  <w:tcMar>
                    <w:top w:w="0" w:type="dxa"/>
                    <w:left w:w="0" w:type="dxa"/>
                    <w:bottom w:w="0" w:type="dxa"/>
                    <w:right w:w="0" w:type="dxa"/>
                  </w:tcMar>
                </w:tcPr>
                <w:p w14:paraId="50B190B0" w14:textId="77777777" w:rsidR="004B1854" w:rsidRPr="004B1854" w:rsidRDefault="004B1854" w:rsidP="00AA754B">
                  <w:pPr>
                    <w:spacing w:after="0" w:line="240" w:lineRule="auto"/>
                    <w:rPr>
                      <w:rFonts w:eastAsia="Times New Roman" w:cstheme="minorHAnsi"/>
                      <w:sz w:val="20"/>
                      <w:szCs w:val="20"/>
                      <w:lang w:eastAsia="zh-CN"/>
                    </w:rPr>
                  </w:pPr>
                  <w:r w:rsidRPr="004B1854">
                    <w:rPr>
                      <w:rFonts w:eastAsia="Times New Roman" w:cstheme="minorHAnsi"/>
                      <w:b/>
                      <w:bCs/>
                      <w:color w:val="000000"/>
                      <w:sz w:val="20"/>
                      <w:szCs w:val="20"/>
                      <w:lang w:eastAsia="zh-CN"/>
                    </w:rPr>
                    <w:t>РАЗВОЈ КУЛТУРЕ И ИНФОРМИСАЊА</w:t>
                  </w:r>
                </w:p>
              </w:tc>
            </w:tr>
          </w:tbl>
          <w:p w14:paraId="2E8EBDF9"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05835D88" w14:textId="77777777" w:rsidTr="00B60888">
        <w:trPr>
          <w:trHeight w:hRule="exact" w:val="225"/>
        </w:trPr>
        <w:tc>
          <w:tcPr>
            <w:tcW w:w="1449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05705B8"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2D203FFB"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1BA7DD49"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Активност</w:t>
            </w:r>
          </w:p>
        </w:tc>
        <w:tc>
          <w:tcPr>
            <w:tcW w:w="1185" w:type="dxa"/>
            <w:tcBorders>
              <w:top w:val="single" w:sz="6" w:space="0" w:color="000000"/>
              <w:bottom w:val="single" w:sz="6" w:space="0" w:color="000000"/>
            </w:tcBorders>
            <w:tcMar>
              <w:top w:w="0" w:type="dxa"/>
              <w:left w:w="0" w:type="dxa"/>
              <w:bottom w:w="0" w:type="dxa"/>
              <w:right w:w="0" w:type="dxa"/>
            </w:tcMar>
            <w:vAlign w:val="bottom"/>
          </w:tcPr>
          <w:p w14:paraId="11E0F9D0"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0004</w:t>
            </w:r>
          </w:p>
        </w:tc>
        <w:tc>
          <w:tcPr>
            <w:tcW w:w="1233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bottom"/>
          </w:tcPr>
          <w:tbl>
            <w:tblPr>
              <w:tblW w:w="14242" w:type="dxa"/>
              <w:tblLayout w:type="fixed"/>
              <w:tblLook w:val="01E0" w:firstRow="1" w:lastRow="1" w:firstColumn="1" w:lastColumn="1" w:noHBand="0" w:noVBand="0"/>
            </w:tblPr>
            <w:tblGrid>
              <w:gridCol w:w="14242"/>
            </w:tblGrid>
            <w:tr w:rsidR="004B1854" w:rsidRPr="004B1854" w14:paraId="64B09F64" w14:textId="77777777" w:rsidTr="00C81C10">
              <w:tc>
                <w:tcPr>
                  <w:tcW w:w="14242" w:type="dxa"/>
                  <w:tcMar>
                    <w:top w:w="0" w:type="dxa"/>
                    <w:left w:w="0" w:type="dxa"/>
                    <w:bottom w:w="0" w:type="dxa"/>
                    <w:right w:w="0" w:type="dxa"/>
                  </w:tcMar>
                </w:tcPr>
                <w:p w14:paraId="7EDC4E31" w14:textId="77777777" w:rsidR="004B1854" w:rsidRPr="004B1854" w:rsidRDefault="004B1854" w:rsidP="00AA754B">
                  <w:pPr>
                    <w:spacing w:after="0" w:line="240" w:lineRule="auto"/>
                    <w:rPr>
                      <w:rFonts w:eastAsia="Times New Roman" w:cstheme="minorHAnsi"/>
                      <w:sz w:val="20"/>
                      <w:szCs w:val="20"/>
                      <w:lang w:eastAsia="zh-CN"/>
                    </w:rPr>
                  </w:pPr>
                  <w:r w:rsidRPr="004B1854">
                    <w:rPr>
                      <w:rFonts w:eastAsia="Times New Roman" w:cstheme="minorHAnsi"/>
                      <w:b/>
                      <w:bCs/>
                      <w:color w:val="000000"/>
                      <w:sz w:val="20"/>
                      <w:szCs w:val="20"/>
                      <w:lang w:eastAsia="zh-CN"/>
                    </w:rPr>
                    <w:t>Остваривање и унапређивање јавног интереса у области јавног инфоримисања</w:t>
                  </w:r>
                </w:p>
              </w:tc>
            </w:tr>
          </w:tbl>
          <w:p w14:paraId="66DFA740"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4A705625" w14:textId="77777777" w:rsidTr="00B6088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9435214"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830</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36B0B790"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32/0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347ED12D"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423000</w:t>
            </w:r>
          </w:p>
        </w:tc>
        <w:tc>
          <w:tcPr>
            <w:tcW w:w="4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02B783A"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УСЛУГЕ ПО УГОВОРУ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EB00A7C" w14:textId="77777777" w:rsidR="004B1854" w:rsidRPr="004B1854" w:rsidRDefault="004B1854" w:rsidP="00277D6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1.500.000,00</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28F007A" w14:textId="77777777" w:rsidR="004B1854" w:rsidRPr="004B1854" w:rsidRDefault="004B1854" w:rsidP="00277D6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31230D9" w14:textId="77777777" w:rsidR="004B1854" w:rsidRPr="004B1854" w:rsidRDefault="004B1854" w:rsidP="00277D6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6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BE8B739" w14:textId="77777777" w:rsidR="004B1854" w:rsidRPr="004B1854" w:rsidRDefault="004B1854" w:rsidP="00277D6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1.500.000,00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bottom"/>
          </w:tcPr>
          <w:p w14:paraId="79C9B6A2" w14:textId="77777777" w:rsidR="004B1854" w:rsidRPr="004B1854" w:rsidRDefault="004B1854" w:rsidP="00277D6B">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0,75</w:t>
            </w:r>
          </w:p>
        </w:tc>
      </w:tr>
      <w:tr w:rsidR="00C81C10" w:rsidRPr="004B1854" w14:paraId="268A5A1C" w14:textId="77777777" w:rsidTr="00B60888">
        <w:tc>
          <w:tcPr>
            <w:tcW w:w="216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bottom"/>
          </w:tcPr>
          <w:p w14:paraId="52A5957E"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3564EAA0"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0004</w:t>
            </w:r>
          </w:p>
        </w:tc>
        <w:tc>
          <w:tcPr>
            <w:tcW w:w="451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7B89CC85"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Остваривање и унапређивање јавног интереса у области јавног инфоримисања</w:t>
            </w:r>
          </w:p>
        </w:tc>
        <w:tc>
          <w:tcPr>
            <w:tcW w:w="18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707806B2" w14:textId="77777777" w:rsidR="004B1854" w:rsidRPr="004B1854" w:rsidRDefault="004B1854" w:rsidP="00277D6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1.500.000,00</w:t>
            </w:r>
          </w:p>
        </w:tc>
        <w:tc>
          <w:tcPr>
            <w:tcW w:w="102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47A5C895" w14:textId="77777777" w:rsidR="004B1854" w:rsidRPr="004B1854" w:rsidRDefault="004B1854" w:rsidP="00277D6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3E0CE7F3" w14:textId="77777777" w:rsidR="004B1854" w:rsidRPr="004B1854" w:rsidRDefault="004B1854" w:rsidP="00277D6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w:t>
            </w:r>
          </w:p>
        </w:tc>
        <w:tc>
          <w:tcPr>
            <w:tcW w:w="169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102B3DBB" w14:textId="77777777" w:rsidR="004B1854" w:rsidRPr="004B1854" w:rsidRDefault="004B1854" w:rsidP="00277D6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1.500.000,00</w:t>
            </w:r>
          </w:p>
        </w:tc>
        <w:tc>
          <w:tcPr>
            <w:tcW w:w="825" w:type="dxa"/>
            <w:tcBorders>
              <w:top w:val="single" w:sz="6" w:space="0" w:color="000000"/>
              <w:bottom w:val="single" w:sz="6" w:space="0" w:color="000000"/>
              <w:right w:val="single" w:sz="4" w:space="0" w:color="auto"/>
            </w:tcBorders>
            <w:shd w:val="clear" w:color="auto" w:fill="F5F5F5"/>
            <w:tcMar>
              <w:top w:w="0" w:type="dxa"/>
              <w:left w:w="0" w:type="dxa"/>
              <w:bottom w:w="0" w:type="dxa"/>
              <w:right w:w="20" w:type="dxa"/>
            </w:tcMar>
            <w:vAlign w:val="bottom"/>
          </w:tcPr>
          <w:p w14:paraId="65EBEA5A" w14:textId="77777777" w:rsidR="004B1854" w:rsidRPr="004B1854" w:rsidRDefault="004B1854" w:rsidP="00277D6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0,75</w:t>
            </w:r>
          </w:p>
        </w:tc>
      </w:tr>
      <w:tr w:rsidR="004B1854" w:rsidRPr="004B1854" w14:paraId="02CEE526" w14:textId="77777777" w:rsidTr="00B60888">
        <w:trPr>
          <w:trHeight w:hRule="exact" w:val="225"/>
        </w:trPr>
        <w:tc>
          <w:tcPr>
            <w:tcW w:w="1449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4AFAEBA" w14:textId="77777777" w:rsidR="004B1854" w:rsidRPr="004B1854" w:rsidRDefault="004B1854" w:rsidP="00277D6B">
            <w:pPr>
              <w:spacing w:after="0" w:line="1" w:lineRule="auto"/>
              <w:jc w:val="right"/>
              <w:rPr>
                <w:rFonts w:eastAsia="Times New Roman" w:cstheme="minorHAnsi"/>
                <w:sz w:val="20"/>
                <w:szCs w:val="20"/>
                <w:lang w:eastAsia="zh-CN"/>
              </w:rPr>
            </w:pPr>
          </w:p>
        </w:tc>
      </w:tr>
      <w:tr w:rsidR="004B1854" w:rsidRPr="004B1854" w14:paraId="3B52D3D4"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56399288" w14:textId="77777777" w:rsidR="004B1854" w:rsidRPr="004B1854" w:rsidRDefault="004B1854" w:rsidP="00AA754B">
            <w:pPr>
              <w:spacing w:after="0" w:line="1" w:lineRule="auto"/>
              <w:rPr>
                <w:rFonts w:eastAsia="Times New Roman" w:cstheme="minorHAnsi"/>
                <w:sz w:val="20"/>
                <w:szCs w:val="20"/>
                <w:lang w:eastAsia="zh-CN"/>
              </w:rPr>
            </w:pPr>
          </w:p>
        </w:tc>
        <w:tc>
          <w:tcPr>
            <w:tcW w:w="1185" w:type="dxa"/>
            <w:tcBorders>
              <w:top w:val="single" w:sz="6" w:space="0" w:color="000000"/>
              <w:bottom w:val="single" w:sz="6" w:space="0" w:color="000000"/>
            </w:tcBorders>
            <w:tcMar>
              <w:top w:w="0" w:type="dxa"/>
              <w:left w:w="0" w:type="dxa"/>
              <w:bottom w:w="0" w:type="dxa"/>
              <w:right w:w="0" w:type="dxa"/>
            </w:tcMar>
            <w:vAlign w:val="bottom"/>
          </w:tcPr>
          <w:p w14:paraId="79B7604B" w14:textId="77777777" w:rsidR="004B1854" w:rsidRPr="004B1854" w:rsidRDefault="004B1854" w:rsidP="00AA754B">
            <w:pPr>
              <w:spacing w:after="0" w:line="1" w:lineRule="auto"/>
              <w:rPr>
                <w:rFonts w:eastAsia="Times New Roman" w:cstheme="minorHAnsi"/>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vAlign w:val="bottom"/>
          </w:tcPr>
          <w:p w14:paraId="0AF61BE1" w14:textId="77777777" w:rsidR="004B1854" w:rsidRPr="004B1854" w:rsidRDefault="004B1854" w:rsidP="00AA754B">
            <w:pPr>
              <w:spacing w:after="0" w:line="1" w:lineRule="auto"/>
              <w:rPr>
                <w:rFonts w:eastAsia="Times New Roman" w:cstheme="minorHAnsi"/>
                <w:sz w:val="20"/>
                <w:szCs w:val="20"/>
                <w:lang w:eastAsia="zh-CN"/>
              </w:rPr>
            </w:pPr>
          </w:p>
        </w:tc>
        <w:tc>
          <w:tcPr>
            <w:tcW w:w="4515" w:type="dxa"/>
            <w:tcBorders>
              <w:top w:val="single" w:sz="6" w:space="0" w:color="000000"/>
              <w:bottom w:val="single" w:sz="6" w:space="0" w:color="000000"/>
            </w:tcBorders>
            <w:tcMar>
              <w:top w:w="0" w:type="dxa"/>
              <w:left w:w="0" w:type="dxa"/>
              <w:bottom w:w="0" w:type="dxa"/>
              <w:right w:w="0" w:type="dxa"/>
            </w:tcMar>
            <w:vAlign w:val="bottom"/>
          </w:tcPr>
          <w:tbl>
            <w:tblPr>
              <w:tblW w:w="6067" w:type="dxa"/>
              <w:tblLayout w:type="fixed"/>
              <w:tblCellMar>
                <w:left w:w="0" w:type="dxa"/>
                <w:right w:w="0" w:type="dxa"/>
              </w:tblCellMar>
              <w:tblLook w:val="01E0" w:firstRow="1" w:lastRow="1" w:firstColumn="1" w:lastColumn="1" w:noHBand="0" w:noVBand="0"/>
            </w:tblPr>
            <w:tblGrid>
              <w:gridCol w:w="6067"/>
            </w:tblGrid>
            <w:tr w:rsidR="004B1854" w:rsidRPr="004B1854" w14:paraId="1510E65F" w14:textId="77777777" w:rsidTr="00C81C10">
              <w:tc>
                <w:tcPr>
                  <w:tcW w:w="6067" w:type="dxa"/>
                  <w:tcMar>
                    <w:top w:w="0" w:type="dxa"/>
                    <w:left w:w="0" w:type="dxa"/>
                    <w:bottom w:w="0" w:type="dxa"/>
                    <w:right w:w="0" w:type="dxa"/>
                  </w:tcMar>
                </w:tcPr>
                <w:p w14:paraId="1E983951"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Извори финансирања за функцију 830:</w:t>
                  </w:r>
                </w:p>
                <w:p w14:paraId="50DBA334" w14:textId="77777777" w:rsidR="004B1854" w:rsidRPr="004B1854" w:rsidRDefault="004B1854" w:rsidP="00AA754B">
                  <w:pPr>
                    <w:spacing w:after="0" w:line="1" w:lineRule="auto"/>
                    <w:rPr>
                      <w:rFonts w:eastAsia="Times New Roman" w:cstheme="minorHAnsi"/>
                      <w:sz w:val="20"/>
                      <w:szCs w:val="20"/>
                      <w:lang w:eastAsia="zh-CN"/>
                    </w:rPr>
                  </w:pPr>
                </w:p>
              </w:tc>
            </w:tr>
          </w:tbl>
          <w:p w14:paraId="4462943E" w14:textId="77777777" w:rsidR="004B1854" w:rsidRPr="004B1854" w:rsidRDefault="004B1854" w:rsidP="00AA754B">
            <w:pPr>
              <w:spacing w:after="0" w:line="1" w:lineRule="auto"/>
              <w:rPr>
                <w:rFonts w:eastAsia="Times New Roman" w:cstheme="minorHAnsi"/>
                <w:sz w:val="20"/>
                <w:szCs w:val="20"/>
                <w:lang w:eastAsia="zh-CN"/>
              </w:rPr>
            </w:pPr>
          </w:p>
        </w:tc>
        <w:tc>
          <w:tcPr>
            <w:tcW w:w="1800" w:type="dxa"/>
            <w:tcBorders>
              <w:top w:val="single" w:sz="6" w:space="0" w:color="000000"/>
              <w:bottom w:val="single" w:sz="6" w:space="0" w:color="000000"/>
            </w:tcBorders>
            <w:tcMar>
              <w:top w:w="0" w:type="dxa"/>
              <w:left w:w="0" w:type="dxa"/>
              <w:bottom w:w="0" w:type="dxa"/>
              <w:right w:w="0" w:type="dxa"/>
            </w:tcMar>
            <w:vAlign w:val="bottom"/>
          </w:tcPr>
          <w:p w14:paraId="14DDDE2D" w14:textId="77777777" w:rsidR="004B1854" w:rsidRPr="004B1854" w:rsidRDefault="004B1854" w:rsidP="00277D6B">
            <w:pPr>
              <w:spacing w:after="0" w:line="1" w:lineRule="auto"/>
              <w:jc w:val="right"/>
              <w:rPr>
                <w:rFonts w:eastAsia="Times New Roman" w:cstheme="minorHAnsi"/>
                <w:sz w:val="20"/>
                <w:szCs w:val="20"/>
                <w:lang w:eastAsia="zh-CN"/>
              </w:rPr>
            </w:pPr>
          </w:p>
        </w:tc>
        <w:tc>
          <w:tcPr>
            <w:tcW w:w="1020" w:type="dxa"/>
            <w:tcBorders>
              <w:top w:val="single" w:sz="6" w:space="0" w:color="000000"/>
              <w:bottom w:val="single" w:sz="6" w:space="0" w:color="000000"/>
            </w:tcBorders>
            <w:tcMar>
              <w:top w:w="0" w:type="dxa"/>
              <w:left w:w="0" w:type="dxa"/>
              <w:bottom w:w="0" w:type="dxa"/>
              <w:right w:w="0" w:type="dxa"/>
            </w:tcMar>
            <w:vAlign w:val="bottom"/>
          </w:tcPr>
          <w:p w14:paraId="1EA11B0C" w14:textId="77777777" w:rsidR="004B1854" w:rsidRPr="004B1854" w:rsidRDefault="004B1854" w:rsidP="00277D6B">
            <w:pPr>
              <w:spacing w:after="0" w:line="1" w:lineRule="auto"/>
              <w:jc w:val="right"/>
              <w:rPr>
                <w:rFonts w:eastAsia="Times New Roman" w:cstheme="minorHAnsi"/>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vAlign w:val="bottom"/>
          </w:tcPr>
          <w:p w14:paraId="259765C4" w14:textId="77777777" w:rsidR="004B1854" w:rsidRPr="004B1854" w:rsidRDefault="004B1854" w:rsidP="00277D6B">
            <w:pPr>
              <w:spacing w:after="0" w:line="1" w:lineRule="auto"/>
              <w:jc w:val="right"/>
              <w:rPr>
                <w:rFonts w:eastAsia="Times New Roman" w:cstheme="minorHAnsi"/>
                <w:sz w:val="20"/>
                <w:szCs w:val="20"/>
                <w:lang w:eastAsia="zh-CN"/>
              </w:rPr>
            </w:pPr>
          </w:p>
        </w:tc>
        <w:tc>
          <w:tcPr>
            <w:tcW w:w="1695" w:type="dxa"/>
            <w:tcBorders>
              <w:top w:val="single" w:sz="6" w:space="0" w:color="000000"/>
              <w:bottom w:val="single" w:sz="6" w:space="0" w:color="000000"/>
            </w:tcBorders>
            <w:tcMar>
              <w:top w:w="0" w:type="dxa"/>
              <w:left w:w="0" w:type="dxa"/>
              <w:bottom w:w="0" w:type="dxa"/>
              <w:right w:w="0" w:type="dxa"/>
            </w:tcMar>
            <w:vAlign w:val="bottom"/>
          </w:tcPr>
          <w:p w14:paraId="3C27D1D7" w14:textId="77777777" w:rsidR="004B1854" w:rsidRPr="004B1854" w:rsidRDefault="004B1854" w:rsidP="00277D6B">
            <w:pPr>
              <w:spacing w:after="0" w:line="1" w:lineRule="auto"/>
              <w:jc w:val="right"/>
              <w:rPr>
                <w:rFonts w:eastAsia="Times New Roman" w:cstheme="minorHAnsi"/>
                <w:sz w:val="20"/>
                <w:szCs w:val="20"/>
                <w:lang w:eastAsia="zh-CN"/>
              </w:rPr>
            </w:pPr>
          </w:p>
        </w:tc>
        <w:tc>
          <w:tcPr>
            <w:tcW w:w="825" w:type="dxa"/>
            <w:tcBorders>
              <w:top w:val="single" w:sz="6" w:space="0" w:color="000000"/>
              <w:bottom w:val="single" w:sz="6" w:space="0" w:color="000000"/>
              <w:right w:val="single" w:sz="4" w:space="0" w:color="auto"/>
            </w:tcBorders>
            <w:tcMar>
              <w:top w:w="0" w:type="dxa"/>
              <w:left w:w="0" w:type="dxa"/>
              <w:bottom w:w="0" w:type="dxa"/>
              <w:right w:w="20" w:type="dxa"/>
            </w:tcMar>
            <w:vAlign w:val="bottom"/>
          </w:tcPr>
          <w:p w14:paraId="5EAA0370" w14:textId="77777777" w:rsidR="004B1854" w:rsidRPr="004B1854" w:rsidRDefault="004B1854" w:rsidP="00277D6B">
            <w:pPr>
              <w:spacing w:after="0" w:line="1" w:lineRule="auto"/>
              <w:jc w:val="right"/>
              <w:rPr>
                <w:rFonts w:eastAsia="Times New Roman" w:cstheme="minorHAnsi"/>
                <w:sz w:val="20"/>
                <w:szCs w:val="20"/>
                <w:lang w:eastAsia="zh-CN"/>
              </w:rPr>
            </w:pPr>
          </w:p>
        </w:tc>
      </w:tr>
      <w:tr w:rsidR="004B1854" w:rsidRPr="004B1854" w14:paraId="203B915E"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73953452" w14:textId="77777777" w:rsidR="004B1854" w:rsidRPr="004B1854" w:rsidRDefault="004B1854" w:rsidP="00AA754B">
            <w:pPr>
              <w:spacing w:after="0" w:line="1" w:lineRule="auto"/>
              <w:rPr>
                <w:rFonts w:eastAsia="Times New Roman" w:cstheme="minorHAnsi"/>
                <w:sz w:val="20"/>
                <w:szCs w:val="20"/>
                <w:lang w:eastAsia="zh-CN"/>
              </w:rPr>
            </w:pPr>
          </w:p>
        </w:tc>
        <w:tc>
          <w:tcPr>
            <w:tcW w:w="1185" w:type="dxa"/>
            <w:tcBorders>
              <w:top w:val="single" w:sz="6" w:space="0" w:color="000000"/>
              <w:bottom w:val="single" w:sz="6" w:space="0" w:color="000000"/>
            </w:tcBorders>
            <w:tcMar>
              <w:top w:w="0" w:type="dxa"/>
              <w:left w:w="0" w:type="dxa"/>
              <w:bottom w:w="0" w:type="dxa"/>
              <w:right w:w="0" w:type="dxa"/>
            </w:tcMar>
            <w:vAlign w:val="bottom"/>
          </w:tcPr>
          <w:p w14:paraId="3E05127E" w14:textId="77777777" w:rsidR="004B1854" w:rsidRPr="004B1854" w:rsidRDefault="004B1854" w:rsidP="00AA754B">
            <w:pPr>
              <w:spacing w:after="0" w:line="1" w:lineRule="auto"/>
              <w:rPr>
                <w:rFonts w:eastAsia="Times New Roman" w:cstheme="minorHAnsi"/>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vAlign w:val="bottom"/>
          </w:tcPr>
          <w:p w14:paraId="63A34A68"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01</w:t>
            </w:r>
          </w:p>
        </w:tc>
        <w:tc>
          <w:tcPr>
            <w:tcW w:w="4515" w:type="dxa"/>
            <w:tcBorders>
              <w:top w:val="single" w:sz="6" w:space="0" w:color="000000"/>
              <w:bottom w:val="single" w:sz="6" w:space="0" w:color="000000"/>
            </w:tcBorders>
            <w:tcMar>
              <w:top w:w="0" w:type="dxa"/>
              <w:left w:w="0" w:type="dxa"/>
              <w:bottom w:w="0" w:type="dxa"/>
              <w:right w:w="0" w:type="dxa"/>
            </w:tcMar>
            <w:vAlign w:val="bottom"/>
          </w:tcPr>
          <w:p w14:paraId="0A6A616F"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Приходе из буџета</w:t>
            </w:r>
          </w:p>
        </w:tc>
        <w:tc>
          <w:tcPr>
            <w:tcW w:w="1800" w:type="dxa"/>
            <w:tcBorders>
              <w:top w:val="single" w:sz="6" w:space="0" w:color="000000"/>
              <w:bottom w:val="single" w:sz="6" w:space="0" w:color="000000"/>
            </w:tcBorders>
            <w:tcMar>
              <w:top w:w="0" w:type="dxa"/>
              <w:left w:w="0" w:type="dxa"/>
              <w:bottom w:w="0" w:type="dxa"/>
              <w:right w:w="0" w:type="dxa"/>
            </w:tcMar>
            <w:vAlign w:val="bottom"/>
          </w:tcPr>
          <w:p w14:paraId="2E289726" w14:textId="77777777" w:rsidR="004B1854" w:rsidRPr="004B1854" w:rsidRDefault="004B1854" w:rsidP="00277D6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1.500.000,00</w:t>
            </w:r>
          </w:p>
        </w:tc>
        <w:tc>
          <w:tcPr>
            <w:tcW w:w="1020" w:type="dxa"/>
            <w:tcBorders>
              <w:top w:val="single" w:sz="6" w:space="0" w:color="000000"/>
              <w:bottom w:val="single" w:sz="6" w:space="0" w:color="000000"/>
            </w:tcBorders>
            <w:tcMar>
              <w:top w:w="0" w:type="dxa"/>
              <w:left w:w="0" w:type="dxa"/>
              <w:bottom w:w="0" w:type="dxa"/>
              <w:right w:w="0" w:type="dxa"/>
            </w:tcMar>
            <w:vAlign w:val="bottom"/>
          </w:tcPr>
          <w:p w14:paraId="663B4CA4" w14:textId="77777777" w:rsidR="004B1854" w:rsidRPr="004B1854" w:rsidRDefault="004B1854" w:rsidP="00277D6B">
            <w:pPr>
              <w:spacing w:after="0" w:line="1" w:lineRule="auto"/>
              <w:jc w:val="right"/>
              <w:rPr>
                <w:rFonts w:eastAsia="Times New Roman" w:cstheme="minorHAnsi"/>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vAlign w:val="bottom"/>
          </w:tcPr>
          <w:p w14:paraId="0BF8267E" w14:textId="77777777" w:rsidR="004B1854" w:rsidRPr="004B1854" w:rsidRDefault="004B1854" w:rsidP="00277D6B">
            <w:pPr>
              <w:spacing w:after="0" w:line="1" w:lineRule="auto"/>
              <w:jc w:val="right"/>
              <w:rPr>
                <w:rFonts w:eastAsia="Times New Roman" w:cstheme="minorHAnsi"/>
                <w:sz w:val="20"/>
                <w:szCs w:val="20"/>
                <w:lang w:eastAsia="zh-CN"/>
              </w:rPr>
            </w:pPr>
          </w:p>
        </w:tc>
        <w:tc>
          <w:tcPr>
            <w:tcW w:w="1695" w:type="dxa"/>
            <w:tcBorders>
              <w:top w:val="single" w:sz="6" w:space="0" w:color="000000"/>
              <w:bottom w:val="single" w:sz="6" w:space="0" w:color="000000"/>
            </w:tcBorders>
            <w:tcMar>
              <w:top w:w="0" w:type="dxa"/>
              <w:left w:w="0" w:type="dxa"/>
              <w:bottom w:w="0" w:type="dxa"/>
              <w:right w:w="0" w:type="dxa"/>
            </w:tcMar>
            <w:vAlign w:val="bottom"/>
          </w:tcPr>
          <w:p w14:paraId="49E96D5D" w14:textId="77777777" w:rsidR="004B1854" w:rsidRPr="004B1854" w:rsidRDefault="004B1854" w:rsidP="00277D6B">
            <w:pPr>
              <w:spacing w:after="0" w:line="1" w:lineRule="auto"/>
              <w:jc w:val="right"/>
              <w:rPr>
                <w:rFonts w:eastAsia="Times New Roman" w:cstheme="minorHAnsi"/>
                <w:sz w:val="20"/>
                <w:szCs w:val="20"/>
                <w:lang w:eastAsia="zh-CN"/>
              </w:rPr>
            </w:pPr>
          </w:p>
        </w:tc>
        <w:tc>
          <w:tcPr>
            <w:tcW w:w="825" w:type="dxa"/>
            <w:tcBorders>
              <w:top w:val="single" w:sz="6" w:space="0" w:color="000000"/>
              <w:bottom w:val="single" w:sz="6" w:space="0" w:color="000000"/>
              <w:right w:val="single" w:sz="4" w:space="0" w:color="auto"/>
            </w:tcBorders>
            <w:tcMar>
              <w:top w:w="0" w:type="dxa"/>
              <w:left w:w="0" w:type="dxa"/>
              <w:bottom w:w="0" w:type="dxa"/>
              <w:right w:w="20" w:type="dxa"/>
            </w:tcMar>
            <w:vAlign w:val="bottom"/>
          </w:tcPr>
          <w:p w14:paraId="1B156E77" w14:textId="77777777" w:rsidR="004B1854" w:rsidRPr="004B1854" w:rsidRDefault="004B1854" w:rsidP="00277D6B">
            <w:pPr>
              <w:spacing w:after="0" w:line="1" w:lineRule="auto"/>
              <w:jc w:val="right"/>
              <w:rPr>
                <w:rFonts w:eastAsia="Times New Roman" w:cstheme="minorHAnsi"/>
                <w:sz w:val="20"/>
                <w:szCs w:val="20"/>
                <w:lang w:eastAsia="zh-CN"/>
              </w:rPr>
            </w:pPr>
          </w:p>
        </w:tc>
      </w:tr>
      <w:tr w:rsidR="00C81C10" w:rsidRPr="004B1854" w14:paraId="69099D60" w14:textId="77777777" w:rsidTr="00B60888">
        <w:tc>
          <w:tcPr>
            <w:tcW w:w="216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bottom"/>
          </w:tcPr>
          <w:p w14:paraId="2844773A"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659EA8C3"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830</w:t>
            </w:r>
          </w:p>
        </w:tc>
        <w:tc>
          <w:tcPr>
            <w:tcW w:w="451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12BD1FA1"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Услуге емитовања и штампања</w:t>
            </w:r>
          </w:p>
        </w:tc>
        <w:tc>
          <w:tcPr>
            <w:tcW w:w="18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7C730E58" w14:textId="77777777" w:rsidR="004B1854" w:rsidRPr="004B1854" w:rsidRDefault="004B1854" w:rsidP="00277D6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1.500.000,00</w:t>
            </w:r>
          </w:p>
        </w:tc>
        <w:tc>
          <w:tcPr>
            <w:tcW w:w="102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64FA4246" w14:textId="77777777" w:rsidR="004B1854" w:rsidRPr="004B1854" w:rsidRDefault="004B1854" w:rsidP="00277D6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6FCD5E74" w14:textId="77777777" w:rsidR="004B1854" w:rsidRPr="004B1854" w:rsidRDefault="004B1854" w:rsidP="00277D6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w:t>
            </w:r>
          </w:p>
        </w:tc>
        <w:tc>
          <w:tcPr>
            <w:tcW w:w="169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34AD7EFA" w14:textId="77777777" w:rsidR="004B1854" w:rsidRPr="004B1854" w:rsidRDefault="004B1854" w:rsidP="00277D6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1.500.000,00</w:t>
            </w:r>
          </w:p>
        </w:tc>
        <w:tc>
          <w:tcPr>
            <w:tcW w:w="825" w:type="dxa"/>
            <w:tcBorders>
              <w:top w:val="single" w:sz="6" w:space="0" w:color="000000"/>
              <w:bottom w:val="single" w:sz="6" w:space="0" w:color="000000"/>
              <w:right w:val="single" w:sz="4" w:space="0" w:color="auto"/>
            </w:tcBorders>
            <w:shd w:val="clear" w:color="auto" w:fill="F5F5F5"/>
            <w:tcMar>
              <w:top w:w="0" w:type="dxa"/>
              <w:left w:w="0" w:type="dxa"/>
              <w:bottom w:w="0" w:type="dxa"/>
              <w:right w:w="20" w:type="dxa"/>
            </w:tcMar>
            <w:vAlign w:val="bottom"/>
          </w:tcPr>
          <w:p w14:paraId="7EED19F4" w14:textId="77777777" w:rsidR="004B1854" w:rsidRPr="004B1854" w:rsidRDefault="004B1854" w:rsidP="00277D6B">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0,75</w:t>
            </w:r>
          </w:p>
        </w:tc>
      </w:tr>
      <w:tr w:rsidR="004B1854" w:rsidRPr="004B1854" w14:paraId="34F13D91" w14:textId="77777777" w:rsidTr="00B60888">
        <w:trPr>
          <w:trHeight w:hRule="exact" w:val="225"/>
        </w:trPr>
        <w:tc>
          <w:tcPr>
            <w:tcW w:w="1449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30E74FE8"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29491905"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25D3A5B1" w14:textId="77777777" w:rsidR="004B1854" w:rsidRPr="004B1854" w:rsidRDefault="004B1854" w:rsidP="00AA754B">
            <w:pPr>
              <w:spacing w:after="0" w:line="240" w:lineRule="auto"/>
              <w:rPr>
                <w:rFonts w:eastAsia="Times New Roman" w:cstheme="minorHAnsi"/>
                <w:vanish/>
                <w:sz w:val="20"/>
                <w:szCs w:val="20"/>
                <w:lang w:eastAsia="zh-CN"/>
              </w:rPr>
            </w:pPr>
            <w:r w:rsidRPr="004B1854">
              <w:rPr>
                <w:rFonts w:eastAsia="Times New Roman" w:cstheme="minorHAnsi"/>
                <w:sz w:val="20"/>
                <w:szCs w:val="20"/>
                <w:lang w:eastAsia="zh-CN"/>
              </w:rPr>
              <w:fldChar w:fldCharType="begin"/>
            </w:r>
            <w:r w:rsidRPr="004B1854">
              <w:rPr>
                <w:rFonts w:eastAsia="Times New Roman" w:cstheme="minorHAnsi"/>
                <w:sz w:val="20"/>
                <w:szCs w:val="20"/>
                <w:lang w:eastAsia="zh-CN"/>
              </w:rPr>
              <w:instrText>TC "911 Предшколско образовање" \f C \l "4"</w:instrText>
            </w:r>
            <w:r w:rsidRPr="004B1854">
              <w:rPr>
                <w:rFonts w:eastAsia="Times New Roman" w:cstheme="minorHAnsi"/>
                <w:sz w:val="20"/>
                <w:szCs w:val="20"/>
                <w:lang w:eastAsia="zh-CN"/>
              </w:rPr>
              <w:fldChar w:fldCharType="end"/>
            </w:r>
          </w:p>
          <w:p w14:paraId="43882BC0"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Функц. клас.</w:t>
            </w:r>
          </w:p>
        </w:tc>
        <w:tc>
          <w:tcPr>
            <w:tcW w:w="1185" w:type="dxa"/>
            <w:tcBorders>
              <w:top w:val="single" w:sz="6" w:space="0" w:color="000000"/>
              <w:bottom w:val="single" w:sz="6" w:space="0" w:color="000000"/>
            </w:tcBorders>
            <w:tcMar>
              <w:top w:w="0" w:type="dxa"/>
              <w:left w:w="0" w:type="dxa"/>
              <w:bottom w:w="0" w:type="dxa"/>
              <w:right w:w="0" w:type="dxa"/>
            </w:tcMar>
            <w:vAlign w:val="bottom"/>
          </w:tcPr>
          <w:p w14:paraId="5A034448"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911</w:t>
            </w:r>
          </w:p>
        </w:tc>
        <w:tc>
          <w:tcPr>
            <w:tcW w:w="1233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bottom"/>
          </w:tcPr>
          <w:tbl>
            <w:tblPr>
              <w:tblW w:w="14242" w:type="dxa"/>
              <w:tblLayout w:type="fixed"/>
              <w:tblLook w:val="01E0" w:firstRow="1" w:lastRow="1" w:firstColumn="1" w:lastColumn="1" w:noHBand="0" w:noVBand="0"/>
            </w:tblPr>
            <w:tblGrid>
              <w:gridCol w:w="14242"/>
            </w:tblGrid>
            <w:tr w:rsidR="004B1854" w:rsidRPr="004B1854" w14:paraId="4A269C1F" w14:textId="77777777" w:rsidTr="00C81C10">
              <w:tc>
                <w:tcPr>
                  <w:tcW w:w="14242" w:type="dxa"/>
                  <w:tcMar>
                    <w:top w:w="0" w:type="dxa"/>
                    <w:left w:w="0" w:type="dxa"/>
                    <w:bottom w:w="0" w:type="dxa"/>
                    <w:right w:w="0" w:type="dxa"/>
                  </w:tcMar>
                </w:tcPr>
                <w:p w14:paraId="4A5F6EB3" w14:textId="77777777" w:rsidR="004B1854" w:rsidRPr="004B1854" w:rsidRDefault="004B1854" w:rsidP="00AA754B">
                  <w:pPr>
                    <w:spacing w:after="0" w:line="240" w:lineRule="auto"/>
                    <w:rPr>
                      <w:rFonts w:eastAsia="Times New Roman" w:cstheme="minorHAnsi"/>
                      <w:sz w:val="20"/>
                      <w:szCs w:val="20"/>
                      <w:lang w:eastAsia="zh-CN"/>
                    </w:rPr>
                  </w:pPr>
                  <w:r w:rsidRPr="004B1854">
                    <w:rPr>
                      <w:rFonts w:eastAsia="Times New Roman" w:cstheme="minorHAnsi"/>
                      <w:b/>
                      <w:bCs/>
                      <w:color w:val="000000"/>
                      <w:sz w:val="20"/>
                      <w:szCs w:val="20"/>
                      <w:lang w:eastAsia="zh-CN"/>
                    </w:rPr>
                    <w:t>Предшколско образовање</w:t>
                  </w:r>
                </w:p>
              </w:tc>
            </w:tr>
          </w:tbl>
          <w:p w14:paraId="46403BF6"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44A759C0"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7451A7AF" w14:textId="77777777" w:rsidR="004B1854" w:rsidRPr="004B1854" w:rsidRDefault="004B1854" w:rsidP="00AA754B">
            <w:pPr>
              <w:spacing w:after="0" w:line="240" w:lineRule="auto"/>
              <w:rPr>
                <w:rFonts w:eastAsia="Times New Roman" w:cstheme="minorHAnsi"/>
                <w:vanish/>
                <w:sz w:val="20"/>
                <w:szCs w:val="20"/>
                <w:lang w:eastAsia="zh-CN"/>
              </w:rPr>
            </w:pPr>
            <w:r w:rsidRPr="004B1854">
              <w:rPr>
                <w:rFonts w:eastAsia="Times New Roman" w:cstheme="minorHAnsi"/>
                <w:sz w:val="20"/>
                <w:szCs w:val="20"/>
                <w:lang w:eastAsia="zh-CN"/>
              </w:rPr>
              <w:fldChar w:fldCharType="begin"/>
            </w:r>
            <w:r w:rsidRPr="004B1854">
              <w:rPr>
                <w:rFonts w:eastAsia="Times New Roman" w:cstheme="minorHAnsi"/>
                <w:sz w:val="20"/>
                <w:szCs w:val="20"/>
                <w:lang w:eastAsia="zh-CN"/>
              </w:rPr>
              <w:instrText>TC "2001" \f C \l "5"</w:instrText>
            </w:r>
            <w:r w:rsidRPr="004B1854">
              <w:rPr>
                <w:rFonts w:eastAsia="Times New Roman" w:cstheme="minorHAnsi"/>
                <w:sz w:val="20"/>
                <w:szCs w:val="20"/>
                <w:lang w:eastAsia="zh-CN"/>
              </w:rPr>
              <w:fldChar w:fldCharType="end"/>
            </w:r>
          </w:p>
          <w:p w14:paraId="7B9AE0BA"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Програм</w:t>
            </w:r>
          </w:p>
        </w:tc>
        <w:tc>
          <w:tcPr>
            <w:tcW w:w="1185" w:type="dxa"/>
            <w:tcBorders>
              <w:top w:val="single" w:sz="6" w:space="0" w:color="000000"/>
              <w:bottom w:val="single" w:sz="6" w:space="0" w:color="000000"/>
            </w:tcBorders>
            <w:tcMar>
              <w:top w:w="0" w:type="dxa"/>
              <w:left w:w="0" w:type="dxa"/>
              <w:bottom w:w="0" w:type="dxa"/>
              <w:right w:w="0" w:type="dxa"/>
            </w:tcMar>
            <w:vAlign w:val="bottom"/>
          </w:tcPr>
          <w:p w14:paraId="7FAC3F05" w14:textId="0BBC6156" w:rsidR="004B1854" w:rsidRPr="004B1854" w:rsidRDefault="00041806" w:rsidP="00AA754B">
            <w:pPr>
              <w:spacing w:after="0" w:line="240" w:lineRule="auto"/>
              <w:rPr>
                <w:rFonts w:eastAsia="Times New Roman" w:cstheme="minorHAnsi"/>
                <w:b/>
                <w:bCs/>
                <w:color w:val="000000"/>
                <w:sz w:val="20"/>
                <w:szCs w:val="20"/>
                <w:lang w:eastAsia="zh-CN"/>
              </w:rPr>
            </w:pPr>
            <w:r>
              <w:rPr>
                <w:rFonts w:eastAsia="Times New Roman" w:cstheme="minorHAnsi"/>
                <w:b/>
                <w:bCs/>
                <w:color w:val="000000"/>
                <w:sz w:val="20"/>
                <w:szCs w:val="20"/>
                <w:lang w:eastAsia="zh-CN"/>
              </w:rPr>
              <w:t>2002</w:t>
            </w:r>
          </w:p>
        </w:tc>
        <w:tc>
          <w:tcPr>
            <w:tcW w:w="1233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bottom"/>
          </w:tcPr>
          <w:tbl>
            <w:tblPr>
              <w:tblW w:w="14242" w:type="dxa"/>
              <w:tblLayout w:type="fixed"/>
              <w:tblLook w:val="01E0" w:firstRow="1" w:lastRow="1" w:firstColumn="1" w:lastColumn="1" w:noHBand="0" w:noVBand="0"/>
            </w:tblPr>
            <w:tblGrid>
              <w:gridCol w:w="14242"/>
            </w:tblGrid>
            <w:tr w:rsidR="004B1854" w:rsidRPr="004B1854" w14:paraId="63248A5F" w14:textId="77777777" w:rsidTr="00C81C10">
              <w:tc>
                <w:tcPr>
                  <w:tcW w:w="14242" w:type="dxa"/>
                  <w:tcMar>
                    <w:top w:w="0" w:type="dxa"/>
                    <w:left w:w="0" w:type="dxa"/>
                    <w:bottom w:w="0" w:type="dxa"/>
                    <w:right w:w="0" w:type="dxa"/>
                  </w:tcMar>
                </w:tcPr>
                <w:p w14:paraId="0DFAA1F9" w14:textId="77777777" w:rsidR="004B1854" w:rsidRPr="004B1854" w:rsidRDefault="004B1854" w:rsidP="00AA754B">
                  <w:pPr>
                    <w:spacing w:after="0" w:line="240" w:lineRule="auto"/>
                    <w:rPr>
                      <w:rFonts w:eastAsia="Times New Roman" w:cstheme="minorHAnsi"/>
                      <w:sz w:val="20"/>
                      <w:szCs w:val="20"/>
                      <w:lang w:eastAsia="zh-CN"/>
                    </w:rPr>
                  </w:pPr>
                  <w:r w:rsidRPr="004B1854">
                    <w:rPr>
                      <w:rFonts w:eastAsia="Times New Roman" w:cstheme="minorHAnsi"/>
                      <w:b/>
                      <w:bCs/>
                      <w:color w:val="000000"/>
                      <w:sz w:val="20"/>
                      <w:szCs w:val="20"/>
                      <w:lang w:eastAsia="zh-CN"/>
                    </w:rPr>
                    <w:t>ПРЕДШКОЛСКО ОБРАЗОВАЊЕ И ВАСПИТАЊЕ</w:t>
                  </w:r>
                </w:p>
              </w:tc>
            </w:tr>
          </w:tbl>
          <w:p w14:paraId="0BDD5234"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018BBB51" w14:textId="77777777" w:rsidTr="00B60888">
        <w:trPr>
          <w:trHeight w:hRule="exact" w:val="225"/>
        </w:trPr>
        <w:tc>
          <w:tcPr>
            <w:tcW w:w="1449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32AF1D1"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57CE8767"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689DC47A"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Активност</w:t>
            </w:r>
          </w:p>
        </w:tc>
        <w:tc>
          <w:tcPr>
            <w:tcW w:w="1185" w:type="dxa"/>
            <w:tcBorders>
              <w:top w:val="single" w:sz="6" w:space="0" w:color="000000"/>
              <w:bottom w:val="single" w:sz="6" w:space="0" w:color="000000"/>
            </w:tcBorders>
            <w:tcMar>
              <w:top w:w="0" w:type="dxa"/>
              <w:left w:w="0" w:type="dxa"/>
              <w:bottom w:w="0" w:type="dxa"/>
              <w:right w:w="0" w:type="dxa"/>
            </w:tcMar>
            <w:vAlign w:val="bottom"/>
          </w:tcPr>
          <w:p w14:paraId="0787630D"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0001</w:t>
            </w:r>
          </w:p>
        </w:tc>
        <w:tc>
          <w:tcPr>
            <w:tcW w:w="1233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bottom"/>
          </w:tcPr>
          <w:tbl>
            <w:tblPr>
              <w:tblW w:w="14242" w:type="dxa"/>
              <w:tblLayout w:type="fixed"/>
              <w:tblLook w:val="01E0" w:firstRow="1" w:lastRow="1" w:firstColumn="1" w:lastColumn="1" w:noHBand="0" w:noVBand="0"/>
            </w:tblPr>
            <w:tblGrid>
              <w:gridCol w:w="14242"/>
            </w:tblGrid>
            <w:tr w:rsidR="004B1854" w:rsidRPr="004B1854" w14:paraId="58516979" w14:textId="77777777" w:rsidTr="00C81C10">
              <w:tc>
                <w:tcPr>
                  <w:tcW w:w="14242" w:type="dxa"/>
                  <w:tcMar>
                    <w:top w:w="0" w:type="dxa"/>
                    <w:left w:w="0" w:type="dxa"/>
                    <w:bottom w:w="0" w:type="dxa"/>
                    <w:right w:w="0" w:type="dxa"/>
                  </w:tcMar>
                </w:tcPr>
                <w:p w14:paraId="6FEFA9C9" w14:textId="77777777" w:rsidR="004B1854" w:rsidRPr="004B1854" w:rsidRDefault="004B1854" w:rsidP="00AA754B">
                  <w:pPr>
                    <w:spacing w:after="0" w:line="240" w:lineRule="auto"/>
                    <w:rPr>
                      <w:rFonts w:eastAsia="Times New Roman" w:cstheme="minorHAnsi"/>
                      <w:sz w:val="20"/>
                      <w:szCs w:val="20"/>
                      <w:lang w:eastAsia="zh-CN"/>
                    </w:rPr>
                  </w:pPr>
                  <w:r w:rsidRPr="004B1854">
                    <w:rPr>
                      <w:rFonts w:eastAsia="Times New Roman" w:cstheme="minorHAnsi"/>
                      <w:b/>
                      <w:bCs/>
                      <w:color w:val="000000"/>
                      <w:sz w:val="20"/>
                      <w:szCs w:val="20"/>
                      <w:lang w:eastAsia="zh-CN"/>
                    </w:rPr>
                    <w:t>Функционисање и остваривање предшколског васпитања и образовања</w:t>
                  </w:r>
                </w:p>
              </w:tc>
            </w:tr>
          </w:tbl>
          <w:p w14:paraId="46481EB3"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7EB295C3" w14:textId="77777777" w:rsidTr="00B6088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92D541C"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911</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B0079E8"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28/0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C519AE9"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463000</w:t>
            </w:r>
          </w:p>
        </w:tc>
        <w:tc>
          <w:tcPr>
            <w:tcW w:w="4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1B0D07D"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ТРАНСФЕРИ ОСТАЛИМ НИВОИМА ВЛАСТИ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73AF7FE" w14:textId="77777777" w:rsidR="004B1854" w:rsidRPr="004B1854" w:rsidRDefault="004B1854" w:rsidP="00397E48">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1.000.000,00</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3C48A809" w14:textId="77777777" w:rsidR="004B1854" w:rsidRPr="004B1854" w:rsidRDefault="004B1854" w:rsidP="00397E48">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A63362A" w14:textId="77777777" w:rsidR="004B1854" w:rsidRPr="004B1854" w:rsidRDefault="004B1854" w:rsidP="00397E48">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6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B21BB61" w14:textId="77777777" w:rsidR="004B1854" w:rsidRPr="004B1854" w:rsidRDefault="004B1854" w:rsidP="00397E48">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1.000.000,00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bottom"/>
          </w:tcPr>
          <w:p w14:paraId="381E5513" w14:textId="77777777" w:rsidR="004B1854" w:rsidRPr="004B1854" w:rsidRDefault="004B1854" w:rsidP="00397E48">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0,50</w:t>
            </w:r>
          </w:p>
        </w:tc>
      </w:tr>
      <w:tr w:rsidR="00C81C10" w:rsidRPr="004B1854" w14:paraId="1BF18636" w14:textId="77777777" w:rsidTr="00B60888">
        <w:tc>
          <w:tcPr>
            <w:tcW w:w="216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bottom"/>
          </w:tcPr>
          <w:p w14:paraId="24284E35"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394CFE2D" w14:textId="36586D1A" w:rsidR="004B1854" w:rsidRPr="004B1854" w:rsidRDefault="00041806" w:rsidP="00AA754B">
            <w:pPr>
              <w:spacing w:after="0" w:line="240" w:lineRule="auto"/>
              <w:rPr>
                <w:rFonts w:eastAsia="Times New Roman" w:cstheme="minorHAnsi"/>
                <w:b/>
                <w:bCs/>
                <w:color w:val="000000"/>
                <w:sz w:val="20"/>
                <w:szCs w:val="20"/>
                <w:lang w:eastAsia="zh-CN"/>
              </w:rPr>
            </w:pPr>
            <w:r>
              <w:rPr>
                <w:rFonts w:eastAsia="Times New Roman" w:cstheme="minorHAnsi"/>
                <w:b/>
                <w:bCs/>
                <w:color w:val="000000"/>
                <w:sz w:val="20"/>
                <w:szCs w:val="20"/>
                <w:lang w:eastAsia="zh-CN"/>
              </w:rPr>
              <w:t>0002</w:t>
            </w:r>
          </w:p>
        </w:tc>
        <w:tc>
          <w:tcPr>
            <w:tcW w:w="451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59BFE3A8"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Функционисање и остваривање предшколског васпитања и образовања</w:t>
            </w:r>
          </w:p>
        </w:tc>
        <w:tc>
          <w:tcPr>
            <w:tcW w:w="18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318D7FAB" w14:textId="77777777" w:rsidR="004B1854" w:rsidRPr="004B1854" w:rsidRDefault="004B1854" w:rsidP="00397E48">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1.000.000,00</w:t>
            </w:r>
          </w:p>
        </w:tc>
        <w:tc>
          <w:tcPr>
            <w:tcW w:w="102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1C67A295" w14:textId="77777777" w:rsidR="004B1854" w:rsidRPr="004B1854" w:rsidRDefault="004B1854" w:rsidP="00397E48">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4ED4F157" w14:textId="77777777" w:rsidR="004B1854" w:rsidRPr="004B1854" w:rsidRDefault="004B1854" w:rsidP="00397E48">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w:t>
            </w:r>
          </w:p>
        </w:tc>
        <w:tc>
          <w:tcPr>
            <w:tcW w:w="169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5A3B6DD2" w14:textId="77777777" w:rsidR="004B1854" w:rsidRPr="004B1854" w:rsidRDefault="004B1854" w:rsidP="00397E48">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1.000.000,00</w:t>
            </w:r>
          </w:p>
        </w:tc>
        <w:tc>
          <w:tcPr>
            <w:tcW w:w="825" w:type="dxa"/>
            <w:tcBorders>
              <w:top w:val="single" w:sz="6" w:space="0" w:color="000000"/>
              <w:bottom w:val="single" w:sz="4" w:space="0" w:color="auto"/>
              <w:right w:val="single" w:sz="4" w:space="0" w:color="auto"/>
            </w:tcBorders>
            <w:shd w:val="clear" w:color="auto" w:fill="F5F5F5"/>
            <w:tcMar>
              <w:top w:w="0" w:type="dxa"/>
              <w:left w:w="0" w:type="dxa"/>
              <w:bottom w:w="0" w:type="dxa"/>
              <w:right w:w="20" w:type="dxa"/>
            </w:tcMar>
            <w:vAlign w:val="bottom"/>
          </w:tcPr>
          <w:p w14:paraId="34F0FB9D" w14:textId="77777777" w:rsidR="004B1854" w:rsidRPr="004B1854" w:rsidRDefault="004B1854" w:rsidP="00397E48">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0,50</w:t>
            </w:r>
          </w:p>
        </w:tc>
      </w:tr>
      <w:tr w:rsidR="004B1854" w:rsidRPr="004B1854" w14:paraId="445B87DA" w14:textId="77777777" w:rsidTr="00B60888">
        <w:trPr>
          <w:trHeight w:hRule="exact" w:val="225"/>
        </w:trPr>
        <w:tc>
          <w:tcPr>
            <w:tcW w:w="1449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BB686BB" w14:textId="77777777" w:rsidR="004B1854" w:rsidRPr="004B1854" w:rsidRDefault="004B1854" w:rsidP="00397E48">
            <w:pPr>
              <w:spacing w:after="0" w:line="1" w:lineRule="auto"/>
              <w:jc w:val="right"/>
              <w:rPr>
                <w:rFonts w:eastAsia="Times New Roman" w:cstheme="minorHAnsi"/>
                <w:sz w:val="20"/>
                <w:szCs w:val="20"/>
                <w:lang w:eastAsia="zh-CN"/>
              </w:rPr>
            </w:pPr>
          </w:p>
        </w:tc>
      </w:tr>
      <w:tr w:rsidR="004B1854" w:rsidRPr="004B1854" w14:paraId="6C09E2A5"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0677A0D2" w14:textId="77777777" w:rsidR="004B1854" w:rsidRPr="004B1854" w:rsidRDefault="004B1854" w:rsidP="00AA754B">
            <w:pPr>
              <w:spacing w:after="0" w:line="1" w:lineRule="auto"/>
              <w:rPr>
                <w:rFonts w:eastAsia="Times New Roman" w:cstheme="minorHAnsi"/>
                <w:sz w:val="20"/>
                <w:szCs w:val="20"/>
                <w:lang w:eastAsia="zh-CN"/>
              </w:rPr>
            </w:pPr>
          </w:p>
        </w:tc>
        <w:tc>
          <w:tcPr>
            <w:tcW w:w="1185" w:type="dxa"/>
            <w:tcBorders>
              <w:top w:val="single" w:sz="6" w:space="0" w:color="000000"/>
              <w:bottom w:val="single" w:sz="6" w:space="0" w:color="000000"/>
            </w:tcBorders>
            <w:tcMar>
              <w:top w:w="0" w:type="dxa"/>
              <w:left w:w="0" w:type="dxa"/>
              <w:bottom w:w="0" w:type="dxa"/>
              <w:right w:w="0" w:type="dxa"/>
            </w:tcMar>
            <w:vAlign w:val="bottom"/>
          </w:tcPr>
          <w:p w14:paraId="36615DF9" w14:textId="77777777" w:rsidR="004B1854" w:rsidRPr="004B1854" w:rsidRDefault="004B1854" w:rsidP="00AA754B">
            <w:pPr>
              <w:spacing w:after="0" w:line="1" w:lineRule="auto"/>
              <w:rPr>
                <w:rFonts w:eastAsia="Times New Roman" w:cstheme="minorHAnsi"/>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vAlign w:val="bottom"/>
          </w:tcPr>
          <w:p w14:paraId="505EF073" w14:textId="77777777" w:rsidR="004B1854" w:rsidRPr="004B1854" w:rsidRDefault="004B1854" w:rsidP="00AA754B">
            <w:pPr>
              <w:spacing w:after="0" w:line="1" w:lineRule="auto"/>
              <w:rPr>
                <w:rFonts w:eastAsia="Times New Roman" w:cstheme="minorHAnsi"/>
                <w:sz w:val="20"/>
                <w:szCs w:val="20"/>
                <w:lang w:eastAsia="zh-CN"/>
              </w:rPr>
            </w:pPr>
          </w:p>
        </w:tc>
        <w:tc>
          <w:tcPr>
            <w:tcW w:w="4515" w:type="dxa"/>
            <w:tcBorders>
              <w:top w:val="single" w:sz="6" w:space="0" w:color="000000"/>
              <w:bottom w:val="single" w:sz="6" w:space="0" w:color="000000"/>
            </w:tcBorders>
            <w:tcMar>
              <w:top w:w="0" w:type="dxa"/>
              <w:left w:w="0" w:type="dxa"/>
              <w:bottom w:w="0" w:type="dxa"/>
              <w:right w:w="0" w:type="dxa"/>
            </w:tcMar>
            <w:vAlign w:val="bottom"/>
          </w:tcPr>
          <w:tbl>
            <w:tblPr>
              <w:tblW w:w="6067" w:type="dxa"/>
              <w:tblLayout w:type="fixed"/>
              <w:tblCellMar>
                <w:left w:w="0" w:type="dxa"/>
                <w:right w:w="0" w:type="dxa"/>
              </w:tblCellMar>
              <w:tblLook w:val="01E0" w:firstRow="1" w:lastRow="1" w:firstColumn="1" w:lastColumn="1" w:noHBand="0" w:noVBand="0"/>
            </w:tblPr>
            <w:tblGrid>
              <w:gridCol w:w="6067"/>
            </w:tblGrid>
            <w:tr w:rsidR="004B1854" w:rsidRPr="004B1854" w14:paraId="306B7461" w14:textId="77777777" w:rsidTr="00C81C10">
              <w:tc>
                <w:tcPr>
                  <w:tcW w:w="6067" w:type="dxa"/>
                  <w:tcMar>
                    <w:top w:w="0" w:type="dxa"/>
                    <w:left w:w="0" w:type="dxa"/>
                    <w:bottom w:w="0" w:type="dxa"/>
                    <w:right w:w="0" w:type="dxa"/>
                  </w:tcMar>
                </w:tcPr>
                <w:p w14:paraId="653B4132"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Извори финансирања за функцију 911:</w:t>
                  </w:r>
                </w:p>
                <w:p w14:paraId="2D40F7B4" w14:textId="77777777" w:rsidR="004B1854" w:rsidRPr="004B1854" w:rsidRDefault="004B1854" w:rsidP="00AA754B">
                  <w:pPr>
                    <w:spacing w:after="0" w:line="1" w:lineRule="auto"/>
                    <w:rPr>
                      <w:rFonts w:eastAsia="Times New Roman" w:cstheme="minorHAnsi"/>
                      <w:sz w:val="20"/>
                      <w:szCs w:val="20"/>
                      <w:lang w:eastAsia="zh-CN"/>
                    </w:rPr>
                  </w:pPr>
                </w:p>
              </w:tc>
            </w:tr>
          </w:tbl>
          <w:p w14:paraId="255C8BBA" w14:textId="77777777" w:rsidR="004B1854" w:rsidRPr="004B1854" w:rsidRDefault="004B1854" w:rsidP="00AA754B">
            <w:pPr>
              <w:spacing w:after="0" w:line="1" w:lineRule="auto"/>
              <w:rPr>
                <w:rFonts w:eastAsia="Times New Roman" w:cstheme="minorHAnsi"/>
                <w:sz w:val="20"/>
                <w:szCs w:val="20"/>
                <w:lang w:eastAsia="zh-CN"/>
              </w:rPr>
            </w:pPr>
          </w:p>
        </w:tc>
        <w:tc>
          <w:tcPr>
            <w:tcW w:w="1800" w:type="dxa"/>
            <w:tcBorders>
              <w:top w:val="single" w:sz="6" w:space="0" w:color="000000"/>
              <w:bottom w:val="single" w:sz="6" w:space="0" w:color="000000"/>
            </w:tcBorders>
            <w:tcMar>
              <w:top w:w="0" w:type="dxa"/>
              <w:left w:w="0" w:type="dxa"/>
              <w:bottom w:w="0" w:type="dxa"/>
              <w:right w:w="0" w:type="dxa"/>
            </w:tcMar>
            <w:vAlign w:val="bottom"/>
          </w:tcPr>
          <w:p w14:paraId="6A6913EB" w14:textId="77777777" w:rsidR="004B1854" w:rsidRPr="004B1854" w:rsidRDefault="004B1854" w:rsidP="00397E48">
            <w:pPr>
              <w:spacing w:after="0" w:line="1" w:lineRule="auto"/>
              <w:jc w:val="right"/>
              <w:rPr>
                <w:rFonts w:eastAsia="Times New Roman" w:cstheme="minorHAnsi"/>
                <w:sz w:val="20"/>
                <w:szCs w:val="20"/>
                <w:lang w:eastAsia="zh-CN"/>
              </w:rPr>
            </w:pPr>
          </w:p>
        </w:tc>
        <w:tc>
          <w:tcPr>
            <w:tcW w:w="1020" w:type="dxa"/>
            <w:tcBorders>
              <w:top w:val="single" w:sz="6" w:space="0" w:color="000000"/>
              <w:bottom w:val="single" w:sz="6" w:space="0" w:color="000000"/>
            </w:tcBorders>
            <w:tcMar>
              <w:top w:w="0" w:type="dxa"/>
              <w:left w:w="0" w:type="dxa"/>
              <w:bottom w:w="0" w:type="dxa"/>
              <w:right w:w="0" w:type="dxa"/>
            </w:tcMar>
            <w:vAlign w:val="bottom"/>
          </w:tcPr>
          <w:p w14:paraId="5C2E04CC" w14:textId="77777777" w:rsidR="004B1854" w:rsidRPr="004B1854" w:rsidRDefault="004B1854" w:rsidP="00397E48">
            <w:pPr>
              <w:spacing w:after="0" w:line="1" w:lineRule="auto"/>
              <w:jc w:val="right"/>
              <w:rPr>
                <w:rFonts w:eastAsia="Times New Roman" w:cstheme="minorHAnsi"/>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vAlign w:val="bottom"/>
          </w:tcPr>
          <w:p w14:paraId="6C7AEB8F" w14:textId="77777777" w:rsidR="004B1854" w:rsidRPr="004B1854" w:rsidRDefault="004B1854" w:rsidP="00397E48">
            <w:pPr>
              <w:spacing w:after="0" w:line="1" w:lineRule="auto"/>
              <w:jc w:val="right"/>
              <w:rPr>
                <w:rFonts w:eastAsia="Times New Roman" w:cstheme="minorHAnsi"/>
                <w:sz w:val="20"/>
                <w:szCs w:val="20"/>
                <w:lang w:eastAsia="zh-CN"/>
              </w:rPr>
            </w:pPr>
          </w:p>
        </w:tc>
        <w:tc>
          <w:tcPr>
            <w:tcW w:w="1695" w:type="dxa"/>
            <w:tcBorders>
              <w:top w:val="single" w:sz="6" w:space="0" w:color="000000"/>
              <w:bottom w:val="single" w:sz="6" w:space="0" w:color="000000"/>
            </w:tcBorders>
            <w:tcMar>
              <w:top w:w="0" w:type="dxa"/>
              <w:left w:w="0" w:type="dxa"/>
              <w:bottom w:w="0" w:type="dxa"/>
              <w:right w:w="0" w:type="dxa"/>
            </w:tcMar>
            <w:vAlign w:val="bottom"/>
          </w:tcPr>
          <w:p w14:paraId="42ABCAE7" w14:textId="77777777" w:rsidR="004B1854" w:rsidRPr="004B1854" w:rsidRDefault="004B1854" w:rsidP="00397E48">
            <w:pPr>
              <w:spacing w:after="0" w:line="1" w:lineRule="auto"/>
              <w:jc w:val="right"/>
              <w:rPr>
                <w:rFonts w:eastAsia="Times New Roman" w:cstheme="minorHAnsi"/>
                <w:sz w:val="20"/>
                <w:szCs w:val="20"/>
                <w:lang w:eastAsia="zh-CN"/>
              </w:rPr>
            </w:pPr>
          </w:p>
        </w:tc>
        <w:tc>
          <w:tcPr>
            <w:tcW w:w="825" w:type="dxa"/>
            <w:tcBorders>
              <w:top w:val="single" w:sz="6" w:space="0" w:color="000000"/>
              <w:bottom w:val="single" w:sz="6" w:space="0" w:color="000000"/>
              <w:right w:val="single" w:sz="4" w:space="0" w:color="auto"/>
            </w:tcBorders>
            <w:tcMar>
              <w:top w:w="0" w:type="dxa"/>
              <w:left w:w="0" w:type="dxa"/>
              <w:bottom w:w="0" w:type="dxa"/>
              <w:right w:w="20" w:type="dxa"/>
            </w:tcMar>
            <w:vAlign w:val="bottom"/>
          </w:tcPr>
          <w:p w14:paraId="5393E6CB" w14:textId="77777777" w:rsidR="004B1854" w:rsidRPr="004B1854" w:rsidRDefault="004B1854" w:rsidP="00397E48">
            <w:pPr>
              <w:spacing w:after="0" w:line="1" w:lineRule="auto"/>
              <w:jc w:val="right"/>
              <w:rPr>
                <w:rFonts w:eastAsia="Times New Roman" w:cstheme="minorHAnsi"/>
                <w:sz w:val="20"/>
                <w:szCs w:val="20"/>
                <w:lang w:eastAsia="zh-CN"/>
              </w:rPr>
            </w:pPr>
          </w:p>
        </w:tc>
      </w:tr>
      <w:tr w:rsidR="004B1854" w:rsidRPr="004B1854" w14:paraId="3B403D65"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5248B92B" w14:textId="77777777" w:rsidR="004B1854" w:rsidRPr="004B1854" w:rsidRDefault="004B1854" w:rsidP="00AA754B">
            <w:pPr>
              <w:spacing w:after="0" w:line="1" w:lineRule="auto"/>
              <w:rPr>
                <w:rFonts w:eastAsia="Times New Roman" w:cstheme="minorHAnsi"/>
                <w:sz w:val="20"/>
                <w:szCs w:val="20"/>
                <w:lang w:eastAsia="zh-CN"/>
              </w:rPr>
            </w:pPr>
          </w:p>
        </w:tc>
        <w:tc>
          <w:tcPr>
            <w:tcW w:w="1185" w:type="dxa"/>
            <w:tcBorders>
              <w:top w:val="single" w:sz="6" w:space="0" w:color="000000"/>
              <w:bottom w:val="single" w:sz="6" w:space="0" w:color="000000"/>
            </w:tcBorders>
            <w:tcMar>
              <w:top w:w="0" w:type="dxa"/>
              <w:left w:w="0" w:type="dxa"/>
              <w:bottom w:w="0" w:type="dxa"/>
              <w:right w:w="0" w:type="dxa"/>
            </w:tcMar>
            <w:vAlign w:val="bottom"/>
          </w:tcPr>
          <w:p w14:paraId="4AF48FBF" w14:textId="77777777" w:rsidR="004B1854" w:rsidRPr="004B1854" w:rsidRDefault="004B1854" w:rsidP="00AA754B">
            <w:pPr>
              <w:spacing w:after="0" w:line="1" w:lineRule="auto"/>
              <w:rPr>
                <w:rFonts w:eastAsia="Times New Roman" w:cstheme="minorHAnsi"/>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vAlign w:val="bottom"/>
          </w:tcPr>
          <w:p w14:paraId="233B6629"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01</w:t>
            </w:r>
          </w:p>
        </w:tc>
        <w:tc>
          <w:tcPr>
            <w:tcW w:w="4515" w:type="dxa"/>
            <w:tcBorders>
              <w:top w:val="single" w:sz="6" w:space="0" w:color="000000"/>
              <w:bottom w:val="single" w:sz="6" w:space="0" w:color="000000"/>
            </w:tcBorders>
            <w:tcMar>
              <w:top w:w="0" w:type="dxa"/>
              <w:left w:w="0" w:type="dxa"/>
              <w:bottom w:w="0" w:type="dxa"/>
              <w:right w:w="0" w:type="dxa"/>
            </w:tcMar>
            <w:vAlign w:val="bottom"/>
          </w:tcPr>
          <w:p w14:paraId="38CAE938"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Приходе из буџета</w:t>
            </w:r>
          </w:p>
        </w:tc>
        <w:tc>
          <w:tcPr>
            <w:tcW w:w="1800" w:type="dxa"/>
            <w:tcBorders>
              <w:top w:val="single" w:sz="6" w:space="0" w:color="000000"/>
              <w:bottom w:val="single" w:sz="6" w:space="0" w:color="000000"/>
            </w:tcBorders>
            <w:tcMar>
              <w:top w:w="0" w:type="dxa"/>
              <w:left w:w="0" w:type="dxa"/>
              <w:bottom w:w="0" w:type="dxa"/>
              <w:right w:w="0" w:type="dxa"/>
            </w:tcMar>
            <w:vAlign w:val="bottom"/>
          </w:tcPr>
          <w:p w14:paraId="5B61D745" w14:textId="77777777" w:rsidR="004B1854" w:rsidRPr="004B1854" w:rsidRDefault="004B1854" w:rsidP="00397E48">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1.000.000,00</w:t>
            </w:r>
          </w:p>
        </w:tc>
        <w:tc>
          <w:tcPr>
            <w:tcW w:w="1020" w:type="dxa"/>
            <w:tcBorders>
              <w:top w:val="single" w:sz="6" w:space="0" w:color="000000"/>
              <w:bottom w:val="single" w:sz="6" w:space="0" w:color="000000"/>
            </w:tcBorders>
            <w:tcMar>
              <w:top w:w="0" w:type="dxa"/>
              <w:left w:w="0" w:type="dxa"/>
              <w:bottom w:w="0" w:type="dxa"/>
              <w:right w:w="0" w:type="dxa"/>
            </w:tcMar>
            <w:vAlign w:val="bottom"/>
          </w:tcPr>
          <w:p w14:paraId="538C484F" w14:textId="77777777" w:rsidR="004B1854" w:rsidRPr="004B1854" w:rsidRDefault="004B1854" w:rsidP="00397E48">
            <w:pPr>
              <w:spacing w:after="0" w:line="1" w:lineRule="auto"/>
              <w:jc w:val="right"/>
              <w:rPr>
                <w:rFonts w:eastAsia="Times New Roman" w:cstheme="minorHAnsi"/>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vAlign w:val="bottom"/>
          </w:tcPr>
          <w:p w14:paraId="47BEDB29" w14:textId="77777777" w:rsidR="004B1854" w:rsidRPr="004B1854" w:rsidRDefault="004B1854" w:rsidP="00397E48">
            <w:pPr>
              <w:spacing w:after="0" w:line="1" w:lineRule="auto"/>
              <w:jc w:val="right"/>
              <w:rPr>
                <w:rFonts w:eastAsia="Times New Roman" w:cstheme="minorHAnsi"/>
                <w:sz w:val="20"/>
                <w:szCs w:val="20"/>
                <w:lang w:eastAsia="zh-CN"/>
              </w:rPr>
            </w:pPr>
          </w:p>
        </w:tc>
        <w:tc>
          <w:tcPr>
            <w:tcW w:w="1695" w:type="dxa"/>
            <w:tcBorders>
              <w:top w:val="single" w:sz="6" w:space="0" w:color="000000"/>
              <w:bottom w:val="single" w:sz="6" w:space="0" w:color="000000"/>
            </w:tcBorders>
            <w:tcMar>
              <w:top w:w="0" w:type="dxa"/>
              <w:left w:w="0" w:type="dxa"/>
              <w:bottom w:w="0" w:type="dxa"/>
              <w:right w:w="0" w:type="dxa"/>
            </w:tcMar>
            <w:vAlign w:val="bottom"/>
          </w:tcPr>
          <w:p w14:paraId="7FEA9346" w14:textId="77777777" w:rsidR="004B1854" w:rsidRPr="004B1854" w:rsidRDefault="004B1854" w:rsidP="00397E48">
            <w:pPr>
              <w:spacing w:after="0" w:line="1" w:lineRule="auto"/>
              <w:jc w:val="right"/>
              <w:rPr>
                <w:rFonts w:eastAsia="Times New Roman" w:cstheme="minorHAnsi"/>
                <w:sz w:val="20"/>
                <w:szCs w:val="20"/>
                <w:lang w:eastAsia="zh-CN"/>
              </w:rPr>
            </w:pPr>
          </w:p>
        </w:tc>
        <w:tc>
          <w:tcPr>
            <w:tcW w:w="825" w:type="dxa"/>
            <w:tcBorders>
              <w:top w:val="single" w:sz="6" w:space="0" w:color="000000"/>
              <w:bottom w:val="single" w:sz="6" w:space="0" w:color="000000"/>
              <w:right w:val="single" w:sz="4" w:space="0" w:color="auto"/>
            </w:tcBorders>
            <w:tcMar>
              <w:top w:w="0" w:type="dxa"/>
              <w:left w:w="0" w:type="dxa"/>
              <w:bottom w:w="0" w:type="dxa"/>
              <w:right w:w="20" w:type="dxa"/>
            </w:tcMar>
            <w:vAlign w:val="bottom"/>
          </w:tcPr>
          <w:p w14:paraId="6520ED66" w14:textId="77777777" w:rsidR="004B1854" w:rsidRPr="004B1854" w:rsidRDefault="004B1854" w:rsidP="00397E48">
            <w:pPr>
              <w:spacing w:after="0" w:line="1" w:lineRule="auto"/>
              <w:jc w:val="right"/>
              <w:rPr>
                <w:rFonts w:eastAsia="Times New Roman" w:cstheme="minorHAnsi"/>
                <w:sz w:val="20"/>
                <w:szCs w:val="20"/>
                <w:lang w:eastAsia="zh-CN"/>
              </w:rPr>
            </w:pPr>
          </w:p>
        </w:tc>
      </w:tr>
      <w:tr w:rsidR="00C81C10" w:rsidRPr="004B1854" w14:paraId="08CE8501" w14:textId="77777777" w:rsidTr="00B60888">
        <w:tc>
          <w:tcPr>
            <w:tcW w:w="216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bottom"/>
          </w:tcPr>
          <w:p w14:paraId="2A800F47"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0DD6EA7E"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911</w:t>
            </w:r>
          </w:p>
        </w:tc>
        <w:tc>
          <w:tcPr>
            <w:tcW w:w="451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08EE9322"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Предшколско образовање</w:t>
            </w:r>
          </w:p>
        </w:tc>
        <w:tc>
          <w:tcPr>
            <w:tcW w:w="18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438F2B09" w14:textId="77777777" w:rsidR="004B1854" w:rsidRPr="004B1854" w:rsidRDefault="004B1854" w:rsidP="00397E48">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1.000.000,00</w:t>
            </w:r>
          </w:p>
        </w:tc>
        <w:tc>
          <w:tcPr>
            <w:tcW w:w="102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6672CE23" w14:textId="77777777" w:rsidR="004B1854" w:rsidRPr="004B1854" w:rsidRDefault="004B1854" w:rsidP="00397E48">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5D5AF4B2" w14:textId="77777777" w:rsidR="004B1854" w:rsidRPr="004B1854" w:rsidRDefault="004B1854" w:rsidP="00397E48">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w:t>
            </w:r>
          </w:p>
        </w:tc>
        <w:tc>
          <w:tcPr>
            <w:tcW w:w="169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056A44A8" w14:textId="77777777" w:rsidR="004B1854" w:rsidRPr="004B1854" w:rsidRDefault="004B1854" w:rsidP="00397E48">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1.000.000,00</w:t>
            </w:r>
          </w:p>
        </w:tc>
        <w:tc>
          <w:tcPr>
            <w:tcW w:w="825" w:type="dxa"/>
            <w:tcBorders>
              <w:top w:val="single" w:sz="6" w:space="0" w:color="000000"/>
              <w:bottom w:val="single" w:sz="6" w:space="0" w:color="000000"/>
              <w:right w:val="single" w:sz="4" w:space="0" w:color="auto"/>
            </w:tcBorders>
            <w:shd w:val="clear" w:color="auto" w:fill="F5F5F5"/>
            <w:tcMar>
              <w:top w:w="0" w:type="dxa"/>
              <w:left w:w="0" w:type="dxa"/>
              <w:bottom w:w="0" w:type="dxa"/>
              <w:right w:w="20" w:type="dxa"/>
            </w:tcMar>
            <w:vAlign w:val="bottom"/>
          </w:tcPr>
          <w:p w14:paraId="58D89B66" w14:textId="77777777" w:rsidR="004B1854" w:rsidRPr="004B1854" w:rsidRDefault="004B1854" w:rsidP="00397E48">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0,50</w:t>
            </w:r>
          </w:p>
        </w:tc>
      </w:tr>
      <w:tr w:rsidR="004B1854" w:rsidRPr="004B1854" w14:paraId="750084CA" w14:textId="77777777" w:rsidTr="00B60888">
        <w:trPr>
          <w:trHeight w:hRule="exact" w:val="225"/>
        </w:trPr>
        <w:tc>
          <w:tcPr>
            <w:tcW w:w="1449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5D12EE2"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5C79D9A0"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2FF340C8" w14:textId="77777777" w:rsidR="004B1854" w:rsidRPr="004B1854" w:rsidRDefault="004B1854" w:rsidP="00AA754B">
            <w:pPr>
              <w:spacing w:after="0" w:line="240" w:lineRule="auto"/>
              <w:rPr>
                <w:rFonts w:eastAsia="Times New Roman" w:cstheme="minorHAnsi"/>
                <w:vanish/>
                <w:sz w:val="20"/>
                <w:szCs w:val="20"/>
                <w:lang w:eastAsia="zh-CN"/>
              </w:rPr>
            </w:pPr>
            <w:r w:rsidRPr="004B1854">
              <w:rPr>
                <w:rFonts w:eastAsia="Times New Roman" w:cstheme="minorHAnsi"/>
                <w:sz w:val="20"/>
                <w:szCs w:val="20"/>
                <w:lang w:eastAsia="zh-CN"/>
              </w:rPr>
              <w:fldChar w:fldCharType="begin"/>
            </w:r>
            <w:r w:rsidRPr="004B1854">
              <w:rPr>
                <w:rFonts w:eastAsia="Times New Roman" w:cstheme="minorHAnsi"/>
                <w:sz w:val="20"/>
                <w:szCs w:val="20"/>
                <w:lang w:eastAsia="zh-CN"/>
              </w:rPr>
              <w:instrText>TC "912 Основно образовање" \f C \l "4"</w:instrText>
            </w:r>
            <w:r w:rsidRPr="004B1854">
              <w:rPr>
                <w:rFonts w:eastAsia="Times New Roman" w:cstheme="minorHAnsi"/>
                <w:sz w:val="20"/>
                <w:szCs w:val="20"/>
                <w:lang w:eastAsia="zh-CN"/>
              </w:rPr>
              <w:fldChar w:fldCharType="end"/>
            </w:r>
          </w:p>
          <w:p w14:paraId="2208F4D3"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Функц. клас.</w:t>
            </w:r>
          </w:p>
        </w:tc>
        <w:tc>
          <w:tcPr>
            <w:tcW w:w="1185" w:type="dxa"/>
            <w:tcBorders>
              <w:top w:val="single" w:sz="6" w:space="0" w:color="000000"/>
              <w:bottom w:val="single" w:sz="6" w:space="0" w:color="000000"/>
            </w:tcBorders>
            <w:tcMar>
              <w:top w:w="0" w:type="dxa"/>
              <w:left w:w="0" w:type="dxa"/>
              <w:bottom w:w="0" w:type="dxa"/>
              <w:right w:w="0" w:type="dxa"/>
            </w:tcMar>
            <w:vAlign w:val="bottom"/>
          </w:tcPr>
          <w:p w14:paraId="4CA51705"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912</w:t>
            </w:r>
          </w:p>
        </w:tc>
        <w:tc>
          <w:tcPr>
            <w:tcW w:w="1233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bottom"/>
          </w:tcPr>
          <w:tbl>
            <w:tblPr>
              <w:tblW w:w="14242" w:type="dxa"/>
              <w:tblLayout w:type="fixed"/>
              <w:tblLook w:val="01E0" w:firstRow="1" w:lastRow="1" w:firstColumn="1" w:lastColumn="1" w:noHBand="0" w:noVBand="0"/>
            </w:tblPr>
            <w:tblGrid>
              <w:gridCol w:w="14242"/>
            </w:tblGrid>
            <w:tr w:rsidR="004B1854" w:rsidRPr="004B1854" w14:paraId="2F6EBFC9" w14:textId="77777777" w:rsidTr="00C81C10">
              <w:tc>
                <w:tcPr>
                  <w:tcW w:w="14242" w:type="dxa"/>
                  <w:tcMar>
                    <w:top w:w="0" w:type="dxa"/>
                    <w:left w:w="0" w:type="dxa"/>
                    <w:bottom w:w="0" w:type="dxa"/>
                    <w:right w:w="0" w:type="dxa"/>
                  </w:tcMar>
                </w:tcPr>
                <w:p w14:paraId="747108E2" w14:textId="77777777" w:rsidR="004B1854" w:rsidRPr="004B1854" w:rsidRDefault="004B1854" w:rsidP="00AA754B">
                  <w:pPr>
                    <w:spacing w:after="0" w:line="240" w:lineRule="auto"/>
                    <w:rPr>
                      <w:rFonts w:eastAsia="Times New Roman" w:cstheme="minorHAnsi"/>
                      <w:sz w:val="20"/>
                      <w:szCs w:val="20"/>
                      <w:lang w:eastAsia="zh-CN"/>
                    </w:rPr>
                  </w:pPr>
                  <w:r w:rsidRPr="004B1854">
                    <w:rPr>
                      <w:rFonts w:eastAsia="Times New Roman" w:cstheme="minorHAnsi"/>
                      <w:b/>
                      <w:bCs/>
                      <w:color w:val="000000"/>
                      <w:sz w:val="20"/>
                      <w:szCs w:val="20"/>
                      <w:lang w:eastAsia="zh-CN"/>
                    </w:rPr>
                    <w:t>Основно образовање</w:t>
                  </w:r>
                </w:p>
              </w:tc>
            </w:tr>
          </w:tbl>
          <w:p w14:paraId="46C05B42"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0E674B9B"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499EC97C" w14:textId="77777777" w:rsidR="004B1854" w:rsidRPr="004B1854" w:rsidRDefault="004B1854" w:rsidP="00AA754B">
            <w:pPr>
              <w:spacing w:after="0" w:line="240" w:lineRule="auto"/>
              <w:rPr>
                <w:rFonts w:eastAsia="Times New Roman" w:cstheme="minorHAnsi"/>
                <w:vanish/>
                <w:sz w:val="20"/>
                <w:szCs w:val="20"/>
                <w:lang w:eastAsia="zh-CN"/>
              </w:rPr>
            </w:pPr>
            <w:r w:rsidRPr="004B1854">
              <w:rPr>
                <w:rFonts w:eastAsia="Times New Roman" w:cstheme="minorHAnsi"/>
                <w:sz w:val="20"/>
                <w:szCs w:val="20"/>
                <w:lang w:eastAsia="zh-CN"/>
              </w:rPr>
              <w:fldChar w:fldCharType="begin"/>
            </w:r>
            <w:r w:rsidRPr="004B1854">
              <w:rPr>
                <w:rFonts w:eastAsia="Times New Roman" w:cstheme="minorHAnsi"/>
                <w:sz w:val="20"/>
                <w:szCs w:val="20"/>
                <w:lang w:eastAsia="zh-CN"/>
              </w:rPr>
              <w:instrText>TC "2002" \f C \l "5"</w:instrText>
            </w:r>
            <w:r w:rsidRPr="004B1854">
              <w:rPr>
                <w:rFonts w:eastAsia="Times New Roman" w:cstheme="minorHAnsi"/>
                <w:sz w:val="20"/>
                <w:szCs w:val="20"/>
                <w:lang w:eastAsia="zh-CN"/>
              </w:rPr>
              <w:fldChar w:fldCharType="end"/>
            </w:r>
          </w:p>
          <w:p w14:paraId="6BA46546"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Програм</w:t>
            </w:r>
          </w:p>
        </w:tc>
        <w:tc>
          <w:tcPr>
            <w:tcW w:w="1185" w:type="dxa"/>
            <w:tcBorders>
              <w:top w:val="single" w:sz="6" w:space="0" w:color="000000"/>
              <w:bottom w:val="single" w:sz="6" w:space="0" w:color="000000"/>
            </w:tcBorders>
            <w:tcMar>
              <w:top w:w="0" w:type="dxa"/>
              <w:left w:w="0" w:type="dxa"/>
              <w:bottom w:w="0" w:type="dxa"/>
              <w:right w:w="0" w:type="dxa"/>
            </w:tcMar>
            <w:vAlign w:val="bottom"/>
          </w:tcPr>
          <w:p w14:paraId="1CCE165C" w14:textId="539624A8" w:rsidR="004B1854" w:rsidRPr="004B1854" w:rsidRDefault="00041806" w:rsidP="00AA754B">
            <w:pPr>
              <w:spacing w:after="0" w:line="240" w:lineRule="auto"/>
              <w:rPr>
                <w:rFonts w:eastAsia="Times New Roman" w:cstheme="minorHAnsi"/>
                <w:b/>
                <w:bCs/>
                <w:color w:val="000000"/>
                <w:sz w:val="20"/>
                <w:szCs w:val="20"/>
                <w:lang w:eastAsia="zh-CN"/>
              </w:rPr>
            </w:pPr>
            <w:r>
              <w:rPr>
                <w:rFonts w:eastAsia="Times New Roman" w:cstheme="minorHAnsi"/>
                <w:b/>
                <w:bCs/>
                <w:color w:val="000000"/>
                <w:sz w:val="20"/>
                <w:szCs w:val="20"/>
                <w:lang w:eastAsia="zh-CN"/>
              </w:rPr>
              <w:t>2003</w:t>
            </w:r>
          </w:p>
        </w:tc>
        <w:tc>
          <w:tcPr>
            <w:tcW w:w="1233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bottom"/>
          </w:tcPr>
          <w:tbl>
            <w:tblPr>
              <w:tblW w:w="14242" w:type="dxa"/>
              <w:tblLayout w:type="fixed"/>
              <w:tblLook w:val="01E0" w:firstRow="1" w:lastRow="1" w:firstColumn="1" w:lastColumn="1" w:noHBand="0" w:noVBand="0"/>
            </w:tblPr>
            <w:tblGrid>
              <w:gridCol w:w="14242"/>
            </w:tblGrid>
            <w:tr w:rsidR="004B1854" w:rsidRPr="004B1854" w14:paraId="0FE79F5E" w14:textId="77777777" w:rsidTr="00C81C10">
              <w:tc>
                <w:tcPr>
                  <w:tcW w:w="14242" w:type="dxa"/>
                  <w:tcMar>
                    <w:top w:w="0" w:type="dxa"/>
                    <w:left w:w="0" w:type="dxa"/>
                    <w:bottom w:w="0" w:type="dxa"/>
                    <w:right w:w="0" w:type="dxa"/>
                  </w:tcMar>
                </w:tcPr>
                <w:p w14:paraId="293C7880" w14:textId="77777777" w:rsidR="004B1854" w:rsidRPr="004B1854" w:rsidRDefault="004B1854" w:rsidP="00AA754B">
                  <w:pPr>
                    <w:spacing w:after="0" w:line="240" w:lineRule="auto"/>
                    <w:rPr>
                      <w:rFonts w:eastAsia="Times New Roman" w:cstheme="minorHAnsi"/>
                      <w:sz w:val="20"/>
                      <w:szCs w:val="20"/>
                      <w:lang w:eastAsia="zh-CN"/>
                    </w:rPr>
                  </w:pPr>
                  <w:r w:rsidRPr="004B1854">
                    <w:rPr>
                      <w:rFonts w:eastAsia="Times New Roman" w:cstheme="minorHAnsi"/>
                      <w:b/>
                      <w:bCs/>
                      <w:color w:val="000000"/>
                      <w:sz w:val="20"/>
                      <w:szCs w:val="20"/>
                      <w:lang w:eastAsia="zh-CN"/>
                    </w:rPr>
                    <w:t>ОСНОВНО ОБРАЗОВАЊЕ И ВАСПИТАЊЕ</w:t>
                  </w:r>
                </w:p>
              </w:tc>
            </w:tr>
          </w:tbl>
          <w:p w14:paraId="43D99CF5"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562646ED" w14:textId="77777777" w:rsidTr="00B60888">
        <w:trPr>
          <w:trHeight w:hRule="exact" w:val="225"/>
        </w:trPr>
        <w:tc>
          <w:tcPr>
            <w:tcW w:w="1449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BCC42AA"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26E8DE2F"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157BE3C4"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Активност</w:t>
            </w:r>
          </w:p>
        </w:tc>
        <w:tc>
          <w:tcPr>
            <w:tcW w:w="1185" w:type="dxa"/>
            <w:tcBorders>
              <w:top w:val="single" w:sz="6" w:space="0" w:color="000000"/>
              <w:bottom w:val="single" w:sz="6" w:space="0" w:color="000000"/>
            </w:tcBorders>
            <w:tcMar>
              <w:top w:w="0" w:type="dxa"/>
              <w:left w:w="0" w:type="dxa"/>
              <w:bottom w:w="0" w:type="dxa"/>
              <w:right w:w="0" w:type="dxa"/>
            </w:tcMar>
            <w:vAlign w:val="bottom"/>
          </w:tcPr>
          <w:p w14:paraId="4CDD9EBC"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0001</w:t>
            </w:r>
          </w:p>
        </w:tc>
        <w:tc>
          <w:tcPr>
            <w:tcW w:w="1233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bottom"/>
          </w:tcPr>
          <w:tbl>
            <w:tblPr>
              <w:tblW w:w="14242" w:type="dxa"/>
              <w:tblLayout w:type="fixed"/>
              <w:tblLook w:val="01E0" w:firstRow="1" w:lastRow="1" w:firstColumn="1" w:lastColumn="1" w:noHBand="0" w:noVBand="0"/>
            </w:tblPr>
            <w:tblGrid>
              <w:gridCol w:w="14242"/>
            </w:tblGrid>
            <w:tr w:rsidR="004B1854" w:rsidRPr="004B1854" w14:paraId="688757C4" w14:textId="77777777" w:rsidTr="00C81C10">
              <w:tc>
                <w:tcPr>
                  <w:tcW w:w="14242" w:type="dxa"/>
                  <w:tcMar>
                    <w:top w:w="0" w:type="dxa"/>
                    <w:left w:w="0" w:type="dxa"/>
                    <w:bottom w:w="0" w:type="dxa"/>
                    <w:right w:w="0" w:type="dxa"/>
                  </w:tcMar>
                </w:tcPr>
                <w:p w14:paraId="6D1F658A" w14:textId="77777777" w:rsidR="004B1854" w:rsidRPr="004B1854" w:rsidRDefault="004B1854" w:rsidP="00AA754B">
                  <w:pPr>
                    <w:spacing w:after="0" w:line="240" w:lineRule="auto"/>
                    <w:rPr>
                      <w:rFonts w:eastAsia="Times New Roman" w:cstheme="minorHAnsi"/>
                      <w:sz w:val="20"/>
                      <w:szCs w:val="20"/>
                      <w:lang w:eastAsia="zh-CN"/>
                    </w:rPr>
                  </w:pPr>
                  <w:r w:rsidRPr="004B1854">
                    <w:rPr>
                      <w:rFonts w:eastAsia="Times New Roman" w:cstheme="minorHAnsi"/>
                      <w:b/>
                      <w:bCs/>
                      <w:color w:val="000000"/>
                      <w:sz w:val="20"/>
                      <w:szCs w:val="20"/>
                      <w:lang w:eastAsia="zh-CN"/>
                    </w:rPr>
                    <w:t>Реализација делатности основног образовања</w:t>
                  </w:r>
                </w:p>
              </w:tc>
            </w:tr>
          </w:tbl>
          <w:p w14:paraId="2B3EE521" w14:textId="77777777" w:rsidR="004B1854" w:rsidRPr="004B1854" w:rsidRDefault="004B1854" w:rsidP="00AA754B">
            <w:pPr>
              <w:spacing w:after="0" w:line="1" w:lineRule="auto"/>
              <w:rPr>
                <w:rFonts w:eastAsia="Times New Roman" w:cstheme="minorHAnsi"/>
                <w:sz w:val="20"/>
                <w:szCs w:val="20"/>
                <w:lang w:eastAsia="zh-CN"/>
              </w:rPr>
            </w:pPr>
          </w:p>
        </w:tc>
      </w:tr>
      <w:tr w:rsidR="004B1854" w:rsidRPr="004B1854" w14:paraId="0EA9C560" w14:textId="77777777" w:rsidTr="00B6088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EA07795"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912</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D18660B"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29/0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C0FA8D0"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463000</w:t>
            </w:r>
          </w:p>
        </w:tc>
        <w:tc>
          <w:tcPr>
            <w:tcW w:w="4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FCBEDEE" w14:textId="77777777" w:rsidR="004B1854" w:rsidRPr="004B1854" w:rsidRDefault="004B1854" w:rsidP="00AA754B">
            <w:pPr>
              <w:spacing w:after="0" w:line="240" w:lineRule="auto"/>
              <w:rPr>
                <w:rFonts w:eastAsia="Times New Roman" w:cstheme="minorHAnsi"/>
                <w:color w:val="000000"/>
                <w:sz w:val="20"/>
                <w:szCs w:val="20"/>
                <w:lang w:eastAsia="zh-CN"/>
              </w:rPr>
            </w:pPr>
            <w:r w:rsidRPr="004B1854">
              <w:rPr>
                <w:rFonts w:eastAsia="Times New Roman" w:cstheme="minorHAnsi"/>
                <w:color w:val="000000"/>
                <w:sz w:val="20"/>
                <w:szCs w:val="20"/>
                <w:lang w:eastAsia="zh-CN"/>
              </w:rPr>
              <w:t>ТРАНСФЕРИ ОСТАЛИМ НИВОИМА ВЛАСТИ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D73B067" w14:textId="77777777" w:rsidR="004B1854" w:rsidRPr="004B1854" w:rsidRDefault="004B1854" w:rsidP="00397E48">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1.000.000,00</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A4363D1" w14:textId="77777777" w:rsidR="004B1854" w:rsidRPr="004B1854" w:rsidRDefault="004B1854" w:rsidP="00397E48">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6592144" w14:textId="77777777" w:rsidR="004B1854" w:rsidRPr="004B1854" w:rsidRDefault="004B1854" w:rsidP="00397E48">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0,00</w:t>
            </w:r>
          </w:p>
        </w:tc>
        <w:tc>
          <w:tcPr>
            <w:tcW w:w="16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45E0D77" w14:textId="77777777" w:rsidR="004B1854" w:rsidRPr="004B1854" w:rsidRDefault="004B1854" w:rsidP="00397E48">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1.000.000,00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bottom"/>
          </w:tcPr>
          <w:p w14:paraId="273746F4" w14:textId="77777777" w:rsidR="004B1854" w:rsidRPr="004B1854" w:rsidRDefault="004B1854" w:rsidP="00397E48">
            <w:pPr>
              <w:spacing w:after="0" w:line="240" w:lineRule="auto"/>
              <w:jc w:val="right"/>
              <w:rPr>
                <w:rFonts w:eastAsia="Times New Roman" w:cstheme="minorHAnsi"/>
                <w:color w:val="000000"/>
                <w:sz w:val="20"/>
                <w:szCs w:val="20"/>
                <w:lang w:eastAsia="zh-CN"/>
              </w:rPr>
            </w:pPr>
            <w:r w:rsidRPr="004B1854">
              <w:rPr>
                <w:rFonts w:eastAsia="Times New Roman" w:cstheme="minorHAnsi"/>
                <w:color w:val="000000"/>
                <w:sz w:val="20"/>
                <w:szCs w:val="20"/>
                <w:lang w:eastAsia="zh-CN"/>
              </w:rPr>
              <w:t>0,50</w:t>
            </w:r>
          </w:p>
        </w:tc>
      </w:tr>
      <w:tr w:rsidR="00C81C10" w:rsidRPr="004B1854" w14:paraId="60BE1728" w14:textId="77777777" w:rsidTr="00B60888">
        <w:tc>
          <w:tcPr>
            <w:tcW w:w="216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bottom"/>
          </w:tcPr>
          <w:p w14:paraId="2205B956"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50A3DA54"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0001</w:t>
            </w:r>
          </w:p>
        </w:tc>
        <w:tc>
          <w:tcPr>
            <w:tcW w:w="451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38FBAA4C"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Реализација делатности основног образовања</w:t>
            </w:r>
          </w:p>
        </w:tc>
        <w:tc>
          <w:tcPr>
            <w:tcW w:w="18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29C10106" w14:textId="77777777" w:rsidR="004B1854" w:rsidRPr="004B1854" w:rsidRDefault="004B1854" w:rsidP="00397E48">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1.000.000,00</w:t>
            </w:r>
          </w:p>
        </w:tc>
        <w:tc>
          <w:tcPr>
            <w:tcW w:w="102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6C510DBB" w14:textId="77777777" w:rsidR="004B1854" w:rsidRPr="004B1854" w:rsidRDefault="004B1854" w:rsidP="00397E48">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7C88B4DE" w14:textId="77777777" w:rsidR="004B1854" w:rsidRPr="004B1854" w:rsidRDefault="004B1854" w:rsidP="00397E48">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w:t>
            </w:r>
          </w:p>
        </w:tc>
        <w:tc>
          <w:tcPr>
            <w:tcW w:w="169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238FA542" w14:textId="77777777" w:rsidR="004B1854" w:rsidRPr="004B1854" w:rsidRDefault="004B1854" w:rsidP="00397E48">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1.000.000,00</w:t>
            </w:r>
          </w:p>
        </w:tc>
        <w:tc>
          <w:tcPr>
            <w:tcW w:w="825" w:type="dxa"/>
            <w:tcBorders>
              <w:top w:val="single" w:sz="6" w:space="0" w:color="000000"/>
              <w:bottom w:val="single" w:sz="6" w:space="0" w:color="000000"/>
            </w:tcBorders>
            <w:shd w:val="clear" w:color="auto" w:fill="F5F5F5"/>
            <w:tcMar>
              <w:top w:w="0" w:type="dxa"/>
              <w:left w:w="0" w:type="dxa"/>
              <w:bottom w:w="0" w:type="dxa"/>
              <w:right w:w="20" w:type="dxa"/>
            </w:tcMar>
            <w:vAlign w:val="bottom"/>
          </w:tcPr>
          <w:p w14:paraId="58C38B26" w14:textId="77777777" w:rsidR="004B1854" w:rsidRPr="004B1854" w:rsidRDefault="004B1854" w:rsidP="00397E48">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0,50</w:t>
            </w:r>
          </w:p>
        </w:tc>
      </w:tr>
      <w:tr w:rsidR="004B1854" w:rsidRPr="004B1854" w14:paraId="32F0CD2B" w14:textId="77777777" w:rsidTr="00B60888">
        <w:trPr>
          <w:trHeight w:hRule="exact" w:val="225"/>
        </w:trPr>
        <w:tc>
          <w:tcPr>
            <w:tcW w:w="1449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78B3803" w14:textId="77777777" w:rsidR="004B1854" w:rsidRPr="004B1854" w:rsidRDefault="004B1854" w:rsidP="00397E48">
            <w:pPr>
              <w:spacing w:after="0" w:line="1" w:lineRule="auto"/>
              <w:jc w:val="right"/>
              <w:rPr>
                <w:rFonts w:eastAsia="Times New Roman" w:cstheme="minorHAnsi"/>
                <w:sz w:val="20"/>
                <w:szCs w:val="20"/>
                <w:lang w:eastAsia="zh-CN"/>
              </w:rPr>
            </w:pPr>
          </w:p>
        </w:tc>
      </w:tr>
      <w:tr w:rsidR="004B1854" w:rsidRPr="004B1854" w14:paraId="326F9993"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5AFBAAAF" w14:textId="77777777" w:rsidR="004B1854" w:rsidRPr="004B1854" w:rsidRDefault="004B1854" w:rsidP="00AA754B">
            <w:pPr>
              <w:spacing w:after="0" w:line="1" w:lineRule="auto"/>
              <w:rPr>
                <w:rFonts w:eastAsia="Times New Roman" w:cstheme="minorHAnsi"/>
                <w:sz w:val="20"/>
                <w:szCs w:val="20"/>
                <w:lang w:eastAsia="zh-CN"/>
              </w:rPr>
            </w:pPr>
          </w:p>
        </w:tc>
        <w:tc>
          <w:tcPr>
            <w:tcW w:w="1185" w:type="dxa"/>
            <w:tcBorders>
              <w:top w:val="single" w:sz="6" w:space="0" w:color="000000"/>
              <w:bottom w:val="single" w:sz="6" w:space="0" w:color="000000"/>
            </w:tcBorders>
            <w:tcMar>
              <w:top w:w="0" w:type="dxa"/>
              <w:left w:w="0" w:type="dxa"/>
              <w:bottom w:w="0" w:type="dxa"/>
              <w:right w:w="0" w:type="dxa"/>
            </w:tcMar>
            <w:vAlign w:val="bottom"/>
          </w:tcPr>
          <w:p w14:paraId="03CFE108" w14:textId="77777777" w:rsidR="004B1854" w:rsidRPr="004B1854" w:rsidRDefault="004B1854" w:rsidP="00AA754B">
            <w:pPr>
              <w:spacing w:after="0" w:line="1" w:lineRule="auto"/>
              <w:rPr>
                <w:rFonts w:eastAsia="Times New Roman" w:cstheme="minorHAnsi"/>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vAlign w:val="bottom"/>
          </w:tcPr>
          <w:p w14:paraId="58F8A122" w14:textId="77777777" w:rsidR="004B1854" w:rsidRPr="004B1854" w:rsidRDefault="004B1854" w:rsidP="00AA754B">
            <w:pPr>
              <w:spacing w:after="0" w:line="1" w:lineRule="auto"/>
              <w:rPr>
                <w:rFonts w:eastAsia="Times New Roman" w:cstheme="minorHAnsi"/>
                <w:sz w:val="20"/>
                <w:szCs w:val="20"/>
                <w:lang w:eastAsia="zh-CN"/>
              </w:rPr>
            </w:pPr>
          </w:p>
        </w:tc>
        <w:tc>
          <w:tcPr>
            <w:tcW w:w="4515" w:type="dxa"/>
            <w:tcBorders>
              <w:top w:val="single" w:sz="6" w:space="0" w:color="000000"/>
              <w:bottom w:val="single" w:sz="6" w:space="0" w:color="000000"/>
            </w:tcBorders>
            <w:tcMar>
              <w:top w:w="0" w:type="dxa"/>
              <w:left w:w="0" w:type="dxa"/>
              <w:bottom w:w="0" w:type="dxa"/>
              <w:right w:w="0" w:type="dxa"/>
            </w:tcMar>
            <w:vAlign w:val="bottom"/>
          </w:tcPr>
          <w:tbl>
            <w:tblPr>
              <w:tblW w:w="6067" w:type="dxa"/>
              <w:tblLayout w:type="fixed"/>
              <w:tblCellMar>
                <w:left w:w="0" w:type="dxa"/>
                <w:right w:w="0" w:type="dxa"/>
              </w:tblCellMar>
              <w:tblLook w:val="01E0" w:firstRow="1" w:lastRow="1" w:firstColumn="1" w:lastColumn="1" w:noHBand="0" w:noVBand="0"/>
            </w:tblPr>
            <w:tblGrid>
              <w:gridCol w:w="6067"/>
            </w:tblGrid>
            <w:tr w:rsidR="004B1854" w:rsidRPr="004B1854" w14:paraId="3181966F" w14:textId="77777777" w:rsidTr="00C81C10">
              <w:tc>
                <w:tcPr>
                  <w:tcW w:w="6067" w:type="dxa"/>
                  <w:tcMar>
                    <w:top w:w="0" w:type="dxa"/>
                    <w:left w:w="0" w:type="dxa"/>
                    <w:bottom w:w="0" w:type="dxa"/>
                    <w:right w:w="0" w:type="dxa"/>
                  </w:tcMar>
                </w:tcPr>
                <w:p w14:paraId="554A7C27"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Извори финансирања за функцију 912:</w:t>
                  </w:r>
                </w:p>
                <w:p w14:paraId="2589C61A" w14:textId="77777777" w:rsidR="004B1854" w:rsidRPr="004B1854" w:rsidRDefault="004B1854" w:rsidP="00AA754B">
                  <w:pPr>
                    <w:spacing w:after="0" w:line="1" w:lineRule="auto"/>
                    <w:rPr>
                      <w:rFonts w:eastAsia="Times New Roman" w:cstheme="minorHAnsi"/>
                      <w:sz w:val="20"/>
                      <w:szCs w:val="20"/>
                      <w:lang w:eastAsia="zh-CN"/>
                    </w:rPr>
                  </w:pPr>
                </w:p>
              </w:tc>
            </w:tr>
          </w:tbl>
          <w:p w14:paraId="5374E2A3" w14:textId="77777777" w:rsidR="004B1854" w:rsidRPr="004B1854" w:rsidRDefault="004B1854" w:rsidP="00AA754B">
            <w:pPr>
              <w:spacing w:after="0" w:line="1" w:lineRule="auto"/>
              <w:rPr>
                <w:rFonts w:eastAsia="Times New Roman" w:cstheme="minorHAnsi"/>
                <w:sz w:val="20"/>
                <w:szCs w:val="20"/>
                <w:lang w:eastAsia="zh-CN"/>
              </w:rPr>
            </w:pPr>
          </w:p>
        </w:tc>
        <w:tc>
          <w:tcPr>
            <w:tcW w:w="1800" w:type="dxa"/>
            <w:tcBorders>
              <w:top w:val="single" w:sz="6" w:space="0" w:color="000000"/>
              <w:bottom w:val="single" w:sz="6" w:space="0" w:color="000000"/>
            </w:tcBorders>
            <w:tcMar>
              <w:top w:w="0" w:type="dxa"/>
              <w:left w:w="0" w:type="dxa"/>
              <w:bottom w:w="0" w:type="dxa"/>
              <w:right w:w="0" w:type="dxa"/>
            </w:tcMar>
            <w:vAlign w:val="bottom"/>
          </w:tcPr>
          <w:p w14:paraId="4627578A" w14:textId="77777777" w:rsidR="004B1854" w:rsidRPr="004B1854" w:rsidRDefault="004B1854" w:rsidP="00397E48">
            <w:pPr>
              <w:spacing w:after="0" w:line="1" w:lineRule="auto"/>
              <w:jc w:val="right"/>
              <w:rPr>
                <w:rFonts w:eastAsia="Times New Roman" w:cstheme="minorHAnsi"/>
                <w:sz w:val="20"/>
                <w:szCs w:val="20"/>
                <w:lang w:eastAsia="zh-CN"/>
              </w:rPr>
            </w:pPr>
          </w:p>
        </w:tc>
        <w:tc>
          <w:tcPr>
            <w:tcW w:w="1020" w:type="dxa"/>
            <w:tcBorders>
              <w:top w:val="single" w:sz="6" w:space="0" w:color="000000"/>
              <w:bottom w:val="single" w:sz="6" w:space="0" w:color="000000"/>
            </w:tcBorders>
            <w:tcMar>
              <w:top w:w="0" w:type="dxa"/>
              <w:left w:w="0" w:type="dxa"/>
              <w:bottom w:w="0" w:type="dxa"/>
              <w:right w:w="0" w:type="dxa"/>
            </w:tcMar>
            <w:vAlign w:val="bottom"/>
          </w:tcPr>
          <w:p w14:paraId="6E56182E" w14:textId="77777777" w:rsidR="004B1854" w:rsidRPr="004B1854" w:rsidRDefault="004B1854" w:rsidP="00397E48">
            <w:pPr>
              <w:spacing w:after="0" w:line="1" w:lineRule="auto"/>
              <w:jc w:val="right"/>
              <w:rPr>
                <w:rFonts w:eastAsia="Times New Roman" w:cstheme="minorHAnsi"/>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vAlign w:val="bottom"/>
          </w:tcPr>
          <w:p w14:paraId="77EA8EC0" w14:textId="77777777" w:rsidR="004B1854" w:rsidRPr="004B1854" w:rsidRDefault="004B1854" w:rsidP="00397E48">
            <w:pPr>
              <w:spacing w:after="0" w:line="1" w:lineRule="auto"/>
              <w:jc w:val="right"/>
              <w:rPr>
                <w:rFonts w:eastAsia="Times New Roman" w:cstheme="minorHAnsi"/>
                <w:sz w:val="20"/>
                <w:szCs w:val="20"/>
                <w:lang w:eastAsia="zh-CN"/>
              </w:rPr>
            </w:pPr>
          </w:p>
        </w:tc>
        <w:tc>
          <w:tcPr>
            <w:tcW w:w="1695" w:type="dxa"/>
            <w:tcBorders>
              <w:top w:val="single" w:sz="6" w:space="0" w:color="000000"/>
              <w:bottom w:val="single" w:sz="6" w:space="0" w:color="000000"/>
            </w:tcBorders>
            <w:tcMar>
              <w:top w:w="0" w:type="dxa"/>
              <w:left w:w="0" w:type="dxa"/>
              <w:bottom w:w="0" w:type="dxa"/>
              <w:right w:w="0" w:type="dxa"/>
            </w:tcMar>
            <w:vAlign w:val="bottom"/>
          </w:tcPr>
          <w:p w14:paraId="7C734745" w14:textId="77777777" w:rsidR="004B1854" w:rsidRPr="004B1854" w:rsidRDefault="004B1854" w:rsidP="00397E48">
            <w:pPr>
              <w:spacing w:after="0" w:line="1" w:lineRule="auto"/>
              <w:jc w:val="right"/>
              <w:rPr>
                <w:rFonts w:eastAsia="Times New Roman" w:cstheme="minorHAnsi"/>
                <w:sz w:val="20"/>
                <w:szCs w:val="20"/>
                <w:lang w:eastAsia="zh-CN"/>
              </w:rPr>
            </w:pPr>
          </w:p>
        </w:tc>
        <w:tc>
          <w:tcPr>
            <w:tcW w:w="825" w:type="dxa"/>
            <w:tcBorders>
              <w:top w:val="single" w:sz="6" w:space="0" w:color="000000"/>
              <w:bottom w:val="single" w:sz="6" w:space="0" w:color="000000"/>
              <w:right w:val="single" w:sz="4" w:space="0" w:color="auto"/>
            </w:tcBorders>
            <w:tcMar>
              <w:top w:w="0" w:type="dxa"/>
              <w:left w:w="0" w:type="dxa"/>
              <w:bottom w:w="0" w:type="dxa"/>
              <w:right w:w="20" w:type="dxa"/>
            </w:tcMar>
            <w:vAlign w:val="bottom"/>
          </w:tcPr>
          <w:p w14:paraId="6D821514" w14:textId="77777777" w:rsidR="004B1854" w:rsidRPr="004B1854" w:rsidRDefault="004B1854" w:rsidP="00397E48">
            <w:pPr>
              <w:spacing w:after="0" w:line="1" w:lineRule="auto"/>
              <w:jc w:val="right"/>
              <w:rPr>
                <w:rFonts w:eastAsia="Times New Roman" w:cstheme="minorHAnsi"/>
                <w:sz w:val="20"/>
                <w:szCs w:val="20"/>
                <w:lang w:eastAsia="zh-CN"/>
              </w:rPr>
            </w:pPr>
          </w:p>
        </w:tc>
      </w:tr>
      <w:tr w:rsidR="004B1854" w:rsidRPr="004B1854" w14:paraId="348AED8E"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7E63793C" w14:textId="77777777" w:rsidR="004B1854" w:rsidRPr="004B1854" w:rsidRDefault="004B1854" w:rsidP="00AA754B">
            <w:pPr>
              <w:spacing w:after="0" w:line="1" w:lineRule="auto"/>
              <w:rPr>
                <w:rFonts w:eastAsia="Times New Roman" w:cstheme="minorHAnsi"/>
                <w:sz w:val="20"/>
                <w:szCs w:val="20"/>
                <w:lang w:eastAsia="zh-CN"/>
              </w:rPr>
            </w:pPr>
          </w:p>
        </w:tc>
        <w:tc>
          <w:tcPr>
            <w:tcW w:w="1185" w:type="dxa"/>
            <w:tcBorders>
              <w:top w:val="single" w:sz="6" w:space="0" w:color="000000"/>
              <w:bottom w:val="single" w:sz="6" w:space="0" w:color="000000"/>
            </w:tcBorders>
            <w:tcMar>
              <w:top w:w="0" w:type="dxa"/>
              <w:left w:w="0" w:type="dxa"/>
              <w:bottom w:w="0" w:type="dxa"/>
              <w:right w:w="0" w:type="dxa"/>
            </w:tcMar>
            <w:vAlign w:val="bottom"/>
          </w:tcPr>
          <w:p w14:paraId="492EF506" w14:textId="77777777" w:rsidR="004B1854" w:rsidRPr="004B1854" w:rsidRDefault="004B1854" w:rsidP="00AA754B">
            <w:pPr>
              <w:spacing w:after="0" w:line="1" w:lineRule="auto"/>
              <w:rPr>
                <w:rFonts w:eastAsia="Times New Roman" w:cstheme="minorHAnsi"/>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vAlign w:val="bottom"/>
          </w:tcPr>
          <w:p w14:paraId="297AB555"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01</w:t>
            </w:r>
          </w:p>
        </w:tc>
        <w:tc>
          <w:tcPr>
            <w:tcW w:w="4515" w:type="dxa"/>
            <w:tcBorders>
              <w:top w:val="single" w:sz="6" w:space="0" w:color="000000"/>
              <w:bottom w:val="single" w:sz="6" w:space="0" w:color="000000"/>
            </w:tcBorders>
            <w:tcMar>
              <w:top w:w="0" w:type="dxa"/>
              <w:left w:w="0" w:type="dxa"/>
              <w:bottom w:w="0" w:type="dxa"/>
              <w:right w:w="0" w:type="dxa"/>
            </w:tcMar>
            <w:vAlign w:val="bottom"/>
          </w:tcPr>
          <w:p w14:paraId="638B42A9"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Приходе из буџета</w:t>
            </w:r>
          </w:p>
        </w:tc>
        <w:tc>
          <w:tcPr>
            <w:tcW w:w="1800" w:type="dxa"/>
            <w:tcBorders>
              <w:top w:val="single" w:sz="6" w:space="0" w:color="000000"/>
              <w:bottom w:val="single" w:sz="6" w:space="0" w:color="000000"/>
            </w:tcBorders>
            <w:tcMar>
              <w:top w:w="0" w:type="dxa"/>
              <w:left w:w="0" w:type="dxa"/>
              <w:bottom w:w="0" w:type="dxa"/>
              <w:right w:w="0" w:type="dxa"/>
            </w:tcMar>
            <w:vAlign w:val="bottom"/>
          </w:tcPr>
          <w:p w14:paraId="708943DB" w14:textId="77777777" w:rsidR="004B1854" w:rsidRPr="004B1854" w:rsidRDefault="004B1854" w:rsidP="00397E48">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1.000.000,00</w:t>
            </w:r>
          </w:p>
        </w:tc>
        <w:tc>
          <w:tcPr>
            <w:tcW w:w="1020" w:type="dxa"/>
            <w:tcBorders>
              <w:top w:val="single" w:sz="6" w:space="0" w:color="000000"/>
              <w:bottom w:val="single" w:sz="6" w:space="0" w:color="000000"/>
            </w:tcBorders>
            <w:tcMar>
              <w:top w:w="0" w:type="dxa"/>
              <w:left w:w="0" w:type="dxa"/>
              <w:bottom w:w="0" w:type="dxa"/>
              <w:right w:w="0" w:type="dxa"/>
            </w:tcMar>
            <w:vAlign w:val="bottom"/>
          </w:tcPr>
          <w:p w14:paraId="5CFD0911" w14:textId="77777777" w:rsidR="004B1854" w:rsidRPr="004B1854" w:rsidRDefault="004B1854" w:rsidP="00397E48">
            <w:pPr>
              <w:spacing w:after="0" w:line="1" w:lineRule="auto"/>
              <w:jc w:val="right"/>
              <w:rPr>
                <w:rFonts w:eastAsia="Times New Roman" w:cstheme="minorHAnsi"/>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vAlign w:val="bottom"/>
          </w:tcPr>
          <w:p w14:paraId="7251A937" w14:textId="77777777" w:rsidR="004B1854" w:rsidRPr="004B1854" w:rsidRDefault="004B1854" w:rsidP="00397E48">
            <w:pPr>
              <w:spacing w:after="0" w:line="1" w:lineRule="auto"/>
              <w:jc w:val="right"/>
              <w:rPr>
                <w:rFonts w:eastAsia="Times New Roman" w:cstheme="minorHAnsi"/>
                <w:sz w:val="20"/>
                <w:szCs w:val="20"/>
                <w:lang w:eastAsia="zh-CN"/>
              </w:rPr>
            </w:pPr>
          </w:p>
        </w:tc>
        <w:tc>
          <w:tcPr>
            <w:tcW w:w="1695" w:type="dxa"/>
            <w:tcBorders>
              <w:top w:val="single" w:sz="6" w:space="0" w:color="000000"/>
              <w:bottom w:val="single" w:sz="6" w:space="0" w:color="000000"/>
            </w:tcBorders>
            <w:tcMar>
              <w:top w:w="0" w:type="dxa"/>
              <w:left w:w="0" w:type="dxa"/>
              <w:bottom w:w="0" w:type="dxa"/>
              <w:right w:w="0" w:type="dxa"/>
            </w:tcMar>
            <w:vAlign w:val="bottom"/>
          </w:tcPr>
          <w:p w14:paraId="41D58D3B" w14:textId="77777777" w:rsidR="004B1854" w:rsidRPr="004B1854" w:rsidRDefault="004B1854" w:rsidP="00397E48">
            <w:pPr>
              <w:spacing w:after="0" w:line="1" w:lineRule="auto"/>
              <w:jc w:val="right"/>
              <w:rPr>
                <w:rFonts w:eastAsia="Times New Roman" w:cstheme="minorHAnsi"/>
                <w:sz w:val="20"/>
                <w:szCs w:val="20"/>
                <w:lang w:eastAsia="zh-CN"/>
              </w:rPr>
            </w:pPr>
          </w:p>
        </w:tc>
        <w:tc>
          <w:tcPr>
            <w:tcW w:w="825" w:type="dxa"/>
            <w:tcBorders>
              <w:top w:val="single" w:sz="6" w:space="0" w:color="000000"/>
              <w:bottom w:val="single" w:sz="6" w:space="0" w:color="000000"/>
              <w:right w:val="single" w:sz="4" w:space="0" w:color="auto"/>
            </w:tcBorders>
            <w:tcMar>
              <w:top w:w="0" w:type="dxa"/>
              <w:left w:w="0" w:type="dxa"/>
              <w:bottom w:w="0" w:type="dxa"/>
              <w:right w:w="20" w:type="dxa"/>
            </w:tcMar>
            <w:vAlign w:val="bottom"/>
          </w:tcPr>
          <w:p w14:paraId="3897D9CA" w14:textId="77777777" w:rsidR="004B1854" w:rsidRPr="004B1854" w:rsidRDefault="004B1854" w:rsidP="00397E48">
            <w:pPr>
              <w:spacing w:after="0" w:line="1" w:lineRule="auto"/>
              <w:jc w:val="right"/>
              <w:rPr>
                <w:rFonts w:eastAsia="Times New Roman" w:cstheme="minorHAnsi"/>
                <w:sz w:val="20"/>
                <w:szCs w:val="20"/>
                <w:lang w:eastAsia="zh-CN"/>
              </w:rPr>
            </w:pPr>
          </w:p>
        </w:tc>
      </w:tr>
      <w:tr w:rsidR="00C81C10" w:rsidRPr="004B1854" w14:paraId="39C25632" w14:textId="77777777" w:rsidTr="00B60888">
        <w:tc>
          <w:tcPr>
            <w:tcW w:w="216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bottom"/>
          </w:tcPr>
          <w:p w14:paraId="50C82BE3"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2A48925C"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912</w:t>
            </w:r>
          </w:p>
        </w:tc>
        <w:tc>
          <w:tcPr>
            <w:tcW w:w="451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3D23A6AB"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Основно образовање</w:t>
            </w:r>
          </w:p>
        </w:tc>
        <w:tc>
          <w:tcPr>
            <w:tcW w:w="18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1BBDC065" w14:textId="77777777" w:rsidR="004B1854" w:rsidRPr="004B1854" w:rsidRDefault="004B1854" w:rsidP="00397E48">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1.000.000,00</w:t>
            </w:r>
          </w:p>
        </w:tc>
        <w:tc>
          <w:tcPr>
            <w:tcW w:w="102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598AA71A" w14:textId="77777777" w:rsidR="004B1854" w:rsidRPr="004B1854" w:rsidRDefault="004B1854" w:rsidP="00397E48">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37396411" w14:textId="77777777" w:rsidR="004B1854" w:rsidRPr="004B1854" w:rsidRDefault="004B1854" w:rsidP="00397E48">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w:t>
            </w:r>
          </w:p>
        </w:tc>
        <w:tc>
          <w:tcPr>
            <w:tcW w:w="169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2FC0AEED" w14:textId="77777777" w:rsidR="004B1854" w:rsidRPr="004B1854" w:rsidRDefault="004B1854" w:rsidP="00397E48">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1.000.000,00</w:t>
            </w:r>
          </w:p>
        </w:tc>
        <w:tc>
          <w:tcPr>
            <w:tcW w:w="825" w:type="dxa"/>
            <w:tcBorders>
              <w:top w:val="single" w:sz="6" w:space="0" w:color="000000"/>
              <w:bottom w:val="single" w:sz="6" w:space="0" w:color="000000"/>
              <w:right w:val="single" w:sz="4" w:space="0" w:color="auto"/>
            </w:tcBorders>
            <w:shd w:val="clear" w:color="auto" w:fill="F5F5F5"/>
            <w:tcMar>
              <w:top w:w="0" w:type="dxa"/>
              <w:left w:w="0" w:type="dxa"/>
              <w:bottom w:w="0" w:type="dxa"/>
              <w:right w:w="20" w:type="dxa"/>
            </w:tcMar>
            <w:vAlign w:val="bottom"/>
          </w:tcPr>
          <w:p w14:paraId="0E039045" w14:textId="77777777" w:rsidR="004B1854" w:rsidRPr="004B1854" w:rsidRDefault="004B1854" w:rsidP="00397E48">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0,50</w:t>
            </w:r>
          </w:p>
        </w:tc>
      </w:tr>
      <w:tr w:rsidR="004B1854" w:rsidRPr="004B1854" w14:paraId="75074559" w14:textId="77777777" w:rsidTr="00B60888">
        <w:trPr>
          <w:trHeight w:hRule="exact" w:val="225"/>
        </w:trPr>
        <w:tc>
          <w:tcPr>
            <w:tcW w:w="1449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F719FAB" w14:textId="77777777" w:rsidR="004B1854" w:rsidRPr="004B1854" w:rsidRDefault="004B1854" w:rsidP="00397E48">
            <w:pPr>
              <w:spacing w:after="0" w:line="1" w:lineRule="auto"/>
              <w:jc w:val="right"/>
              <w:rPr>
                <w:rFonts w:eastAsia="Times New Roman" w:cstheme="minorHAnsi"/>
                <w:sz w:val="20"/>
                <w:szCs w:val="20"/>
                <w:lang w:eastAsia="zh-CN"/>
              </w:rPr>
            </w:pPr>
          </w:p>
        </w:tc>
      </w:tr>
      <w:tr w:rsidR="004B1854" w:rsidRPr="004B1854" w14:paraId="2D9E4E01"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32FC6CA1" w14:textId="77777777" w:rsidR="004B1854" w:rsidRPr="004B1854" w:rsidRDefault="004B1854" w:rsidP="00AA754B">
            <w:pPr>
              <w:spacing w:after="0" w:line="1" w:lineRule="auto"/>
              <w:rPr>
                <w:rFonts w:eastAsia="Times New Roman" w:cstheme="minorHAnsi"/>
                <w:sz w:val="20"/>
                <w:szCs w:val="20"/>
                <w:lang w:eastAsia="zh-CN"/>
              </w:rPr>
            </w:pPr>
          </w:p>
        </w:tc>
        <w:tc>
          <w:tcPr>
            <w:tcW w:w="1185" w:type="dxa"/>
            <w:tcBorders>
              <w:top w:val="single" w:sz="6" w:space="0" w:color="000000"/>
              <w:bottom w:val="single" w:sz="6" w:space="0" w:color="000000"/>
            </w:tcBorders>
            <w:tcMar>
              <w:top w:w="0" w:type="dxa"/>
              <w:left w:w="0" w:type="dxa"/>
              <w:bottom w:w="0" w:type="dxa"/>
              <w:right w:w="0" w:type="dxa"/>
            </w:tcMar>
            <w:vAlign w:val="bottom"/>
          </w:tcPr>
          <w:p w14:paraId="18E03BBA" w14:textId="77777777" w:rsidR="004B1854" w:rsidRPr="004B1854" w:rsidRDefault="004B1854" w:rsidP="00AA754B">
            <w:pPr>
              <w:spacing w:after="0" w:line="1" w:lineRule="auto"/>
              <w:rPr>
                <w:rFonts w:eastAsia="Times New Roman" w:cstheme="minorHAnsi"/>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vAlign w:val="bottom"/>
          </w:tcPr>
          <w:p w14:paraId="6D5FFCE0" w14:textId="77777777" w:rsidR="004B1854" w:rsidRPr="004B1854" w:rsidRDefault="004B1854" w:rsidP="00AA754B">
            <w:pPr>
              <w:spacing w:after="0" w:line="1" w:lineRule="auto"/>
              <w:rPr>
                <w:rFonts w:eastAsia="Times New Roman" w:cstheme="minorHAnsi"/>
                <w:sz w:val="20"/>
                <w:szCs w:val="20"/>
                <w:lang w:eastAsia="zh-CN"/>
              </w:rPr>
            </w:pPr>
          </w:p>
        </w:tc>
        <w:tc>
          <w:tcPr>
            <w:tcW w:w="4515" w:type="dxa"/>
            <w:tcBorders>
              <w:top w:val="single" w:sz="6" w:space="0" w:color="000000"/>
              <w:bottom w:val="single" w:sz="6" w:space="0" w:color="000000"/>
            </w:tcBorders>
            <w:tcMar>
              <w:top w:w="0" w:type="dxa"/>
              <w:left w:w="0" w:type="dxa"/>
              <w:bottom w:w="0" w:type="dxa"/>
              <w:right w:w="0" w:type="dxa"/>
            </w:tcMar>
            <w:vAlign w:val="bottom"/>
          </w:tcPr>
          <w:tbl>
            <w:tblPr>
              <w:tblW w:w="6067" w:type="dxa"/>
              <w:tblLayout w:type="fixed"/>
              <w:tblCellMar>
                <w:left w:w="0" w:type="dxa"/>
                <w:right w:w="0" w:type="dxa"/>
              </w:tblCellMar>
              <w:tblLook w:val="01E0" w:firstRow="1" w:lastRow="1" w:firstColumn="1" w:lastColumn="1" w:noHBand="0" w:noVBand="0"/>
            </w:tblPr>
            <w:tblGrid>
              <w:gridCol w:w="6067"/>
            </w:tblGrid>
            <w:tr w:rsidR="004B1854" w:rsidRPr="004B1854" w14:paraId="56FBE7B7" w14:textId="77777777" w:rsidTr="00C81C10">
              <w:tc>
                <w:tcPr>
                  <w:tcW w:w="6067" w:type="dxa"/>
                  <w:tcMar>
                    <w:top w:w="0" w:type="dxa"/>
                    <w:left w:w="0" w:type="dxa"/>
                    <w:bottom w:w="0" w:type="dxa"/>
                    <w:right w:w="0" w:type="dxa"/>
                  </w:tcMar>
                </w:tcPr>
                <w:p w14:paraId="167500F5"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Извори финансирања за раздео 4:</w:t>
                  </w:r>
                </w:p>
                <w:p w14:paraId="21B279EB" w14:textId="77777777" w:rsidR="004B1854" w:rsidRPr="004B1854" w:rsidRDefault="004B1854" w:rsidP="00AA754B">
                  <w:pPr>
                    <w:spacing w:after="0" w:line="1" w:lineRule="auto"/>
                    <w:rPr>
                      <w:rFonts w:eastAsia="Times New Roman" w:cstheme="minorHAnsi"/>
                      <w:sz w:val="20"/>
                      <w:szCs w:val="20"/>
                      <w:lang w:eastAsia="zh-CN"/>
                    </w:rPr>
                  </w:pPr>
                </w:p>
              </w:tc>
            </w:tr>
          </w:tbl>
          <w:p w14:paraId="18F52BED" w14:textId="77777777" w:rsidR="004B1854" w:rsidRPr="004B1854" w:rsidRDefault="004B1854" w:rsidP="00AA754B">
            <w:pPr>
              <w:spacing w:after="0" w:line="1" w:lineRule="auto"/>
              <w:rPr>
                <w:rFonts w:eastAsia="Times New Roman" w:cstheme="minorHAnsi"/>
                <w:sz w:val="20"/>
                <w:szCs w:val="20"/>
                <w:lang w:eastAsia="zh-CN"/>
              </w:rPr>
            </w:pPr>
          </w:p>
        </w:tc>
        <w:tc>
          <w:tcPr>
            <w:tcW w:w="1800" w:type="dxa"/>
            <w:tcBorders>
              <w:top w:val="single" w:sz="6" w:space="0" w:color="000000"/>
              <w:bottom w:val="single" w:sz="6" w:space="0" w:color="000000"/>
            </w:tcBorders>
            <w:tcMar>
              <w:top w:w="0" w:type="dxa"/>
              <w:left w:w="0" w:type="dxa"/>
              <w:bottom w:w="0" w:type="dxa"/>
              <w:right w:w="0" w:type="dxa"/>
            </w:tcMar>
            <w:vAlign w:val="bottom"/>
          </w:tcPr>
          <w:p w14:paraId="10A2F1C7" w14:textId="77777777" w:rsidR="004B1854" w:rsidRPr="004B1854" w:rsidRDefault="004B1854" w:rsidP="00397E48">
            <w:pPr>
              <w:spacing w:after="0" w:line="1" w:lineRule="auto"/>
              <w:jc w:val="right"/>
              <w:rPr>
                <w:rFonts w:eastAsia="Times New Roman" w:cstheme="minorHAnsi"/>
                <w:sz w:val="20"/>
                <w:szCs w:val="20"/>
                <w:lang w:eastAsia="zh-CN"/>
              </w:rPr>
            </w:pPr>
          </w:p>
        </w:tc>
        <w:tc>
          <w:tcPr>
            <w:tcW w:w="1020" w:type="dxa"/>
            <w:tcBorders>
              <w:top w:val="single" w:sz="6" w:space="0" w:color="000000"/>
              <w:bottom w:val="single" w:sz="6" w:space="0" w:color="000000"/>
            </w:tcBorders>
            <w:tcMar>
              <w:top w:w="0" w:type="dxa"/>
              <w:left w:w="0" w:type="dxa"/>
              <w:bottom w:w="0" w:type="dxa"/>
              <w:right w:w="0" w:type="dxa"/>
            </w:tcMar>
            <w:vAlign w:val="bottom"/>
          </w:tcPr>
          <w:p w14:paraId="56220821" w14:textId="77777777" w:rsidR="004B1854" w:rsidRPr="004B1854" w:rsidRDefault="004B1854" w:rsidP="00397E48">
            <w:pPr>
              <w:spacing w:after="0" w:line="1" w:lineRule="auto"/>
              <w:jc w:val="right"/>
              <w:rPr>
                <w:rFonts w:eastAsia="Times New Roman" w:cstheme="minorHAnsi"/>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vAlign w:val="bottom"/>
          </w:tcPr>
          <w:p w14:paraId="729EB39A" w14:textId="77777777" w:rsidR="004B1854" w:rsidRPr="004B1854" w:rsidRDefault="004B1854" w:rsidP="00397E48">
            <w:pPr>
              <w:spacing w:after="0" w:line="1" w:lineRule="auto"/>
              <w:jc w:val="right"/>
              <w:rPr>
                <w:rFonts w:eastAsia="Times New Roman" w:cstheme="minorHAnsi"/>
                <w:sz w:val="20"/>
                <w:szCs w:val="20"/>
                <w:lang w:eastAsia="zh-CN"/>
              </w:rPr>
            </w:pPr>
          </w:p>
        </w:tc>
        <w:tc>
          <w:tcPr>
            <w:tcW w:w="1695" w:type="dxa"/>
            <w:tcBorders>
              <w:top w:val="single" w:sz="6" w:space="0" w:color="000000"/>
              <w:bottom w:val="single" w:sz="6" w:space="0" w:color="000000"/>
            </w:tcBorders>
            <w:tcMar>
              <w:top w:w="0" w:type="dxa"/>
              <w:left w:w="0" w:type="dxa"/>
              <w:bottom w:w="0" w:type="dxa"/>
              <w:right w:w="0" w:type="dxa"/>
            </w:tcMar>
            <w:vAlign w:val="bottom"/>
          </w:tcPr>
          <w:p w14:paraId="4D5CFE13" w14:textId="77777777" w:rsidR="004B1854" w:rsidRPr="004B1854" w:rsidRDefault="004B1854" w:rsidP="00397E48">
            <w:pPr>
              <w:spacing w:after="0" w:line="1" w:lineRule="auto"/>
              <w:jc w:val="right"/>
              <w:rPr>
                <w:rFonts w:eastAsia="Times New Roman" w:cstheme="minorHAnsi"/>
                <w:sz w:val="20"/>
                <w:szCs w:val="20"/>
                <w:lang w:eastAsia="zh-CN"/>
              </w:rPr>
            </w:pPr>
          </w:p>
        </w:tc>
        <w:tc>
          <w:tcPr>
            <w:tcW w:w="825" w:type="dxa"/>
            <w:tcBorders>
              <w:top w:val="single" w:sz="6" w:space="0" w:color="000000"/>
              <w:bottom w:val="single" w:sz="6" w:space="0" w:color="000000"/>
              <w:right w:val="single" w:sz="4" w:space="0" w:color="auto"/>
            </w:tcBorders>
            <w:tcMar>
              <w:top w:w="0" w:type="dxa"/>
              <w:left w:w="0" w:type="dxa"/>
              <w:bottom w:w="0" w:type="dxa"/>
              <w:right w:w="20" w:type="dxa"/>
            </w:tcMar>
            <w:vAlign w:val="bottom"/>
          </w:tcPr>
          <w:p w14:paraId="038C04BC" w14:textId="77777777" w:rsidR="004B1854" w:rsidRPr="004B1854" w:rsidRDefault="004B1854" w:rsidP="00397E48">
            <w:pPr>
              <w:spacing w:after="0" w:line="1" w:lineRule="auto"/>
              <w:jc w:val="right"/>
              <w:rPr>
                <w:rFonts w:eastAsia="Times New Roman" w:cstheme="minorHAnsi"/>
                <w:sz w:val="20"/>
                <w:szCs w:val="20"/>
                <w:lang w:eastAsia="zh-CN"/>
              </w:rPr>
            </w:pPr>
          </w:p>
        </w:tc>
      </w:tr>
      <w:tr w:rsidR="004B1854" w:rsidRPr="004B1854" w14:paraId="5FDA8AD0"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2D234E90" w14:textId="77777777" w:rsidR="004B1854" w:rsidRPr="004B1854" w:rsidRDefault="004B1854" w:rsidP="00AA754B">
            <w:pPr>
              <w:spacing w:after="0" w:line="1" w:lineRule="auto"/>
              <w:rPr>
                <w:rFonts w:eastAsia="Times New Roman" w:cstheme="minorHAnsi"/>
                <w:sz w:val="20"/>
                <w:szCs w:val="20"/>
                <w:lang w:eastAsia="zh-CN"/>
              </w:rPr>
            </w:pPr>
          </w:p>
        </w:tc>
        <w:tc>
          <w:tcPr>
            <w:tcW w:w="1185" w:type="dxa"/>
            <w:tcBorders>
              <w:top w:val="single" w:sz="6" w:space="0" w:color="000000"/>
              <w:bottom w:val="single" w:sz="6" w:space="0" w:color="000000"/>
            </w:tcBorders>
            <w:tcMar>
              <w:top w:w="0" w:type="dxa"/>
              <w:left w:w="0" w:type="dxa"/>
              <w:bottom w:w="0" w:type="dxa"/>
              <w:right w:w="0" w:type="dxa"/>
            </w:tcMar>
            <w:vAlign w:val="bottom"/>
          </w:tcPr>
          <w:p w14:paraId="3E89A7C1" w14:textId="77777777" w:rsidR="004B1854" w:rsidRPr="004B1854" w:rsidRDefault="004B1854" w:rsidP="00AA754B">
            <w:pPr>
              <w:spacing w:after="0" w:line="1" w:lineRule="auto"/>
              <w:rPr>
                <w:rFonts w:eastAsia="Times New Roman" w:cstheme="minorHAnsi"/>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vAlign w:val="bottom"/>
          </w:tcPr>
          <w:p w14:paraId="41F56EDB"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01</w:t>
            </w:r>
          </w:p>
        </w:tc>
        <w:tc>
          <w:tcPr>
            <w:tcW w:w="4515" w:type="dxa"/>
            <w:tcBorders>
              <w:top w:val="single" w:sz="6" w:space="0" w:color="000000"/>
              <w:bottom w:val="single" w:sz="6" w:space="0" w:color="000000"/>
            </w:tcBorders>
            <w:tcMar>
              <w:top w:w="0" w:type="dxa"/>
              <w:left w:w="0" w:type="dxa"/>
              <w:bottom w:w="0" w:type="dxa"/>
              <w:right w:w="0" w:type="dxa"/>
            </w:tcMar>
            <w:vAlign w:val="bottom"/>
          </w:tcPr>
          <w:p w14:paraId="7FAA95EE"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Приходе из буџета</w:t>
            </w:r>
          </w:p>
        </w:tc>
        <w:tc>
          <w:tcPr>
            <w:tcW w:w="1800" w:type="dxa"/>
            <w:tcBorders>
              <w:top w:val="single" w:sz="6" w:space="0" w:color="000000"/>
              <w:bottom w:val="single" w:sz="6" w:space="0" w:color="000000"/>
            </w:tcBorders>
            <w:tcMar>
              <w:top w:w="0" w:type="dxa"/>
              <w:left w:w="0" w:type="dxa"/>
              <w:bottom w:w="0" w:type="dxa"/>
              <w:right w:w="0" w:type="dxa"/>
            </w:tcMar>
            <w:vAlign w:val="bottom"/>
          </w:tcPr>
          <w:p w14:paraId="4E46CB83" w14:textId="77777777" w:rsidR="004B1854" w:rsidRPr="004B1854" w:rsidRDefault="004B1854" w:rsidP="00397E48">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125.131.410,00</w:t>
            </w:r>
          </w:p>
        </w:tc>
        <w:tc>
          <w:tcPr>
            <w:tcW w:w="1020" w:type="dxa"/>
            <w:tcBorders>
              <w:top w:val="single" w:sz="6" w:space="0" w:color="000000"/>
              <w:bottom w:val="single" w:sz="6" w:space="0" w:color="000000"/>
            </w:tcBorders>
            <w:tcMar>
              <w:top w:w="0" w:type="dxa"/>
              <w:left w:w="0" w:type="dxa"/>
              <w:bottom w:w="0" w:type="dxa"/>
              <w:right w:w="0" w:type="dxa"/>
            </w:tcMar>
            <w:vAlign w:val="bottom"/>
          </w:tcPr>
          <w:p w14:paraId="0CFA4AC4" w14:textId="77777777" w:rsidR="004B1854" w:rsidRPr="004B1854" w:rsidRDefault="004B1854" w:rsidP="00397E48">
            <w:pPr>
              <w:spacing w:after="0" w:line="1" w:lineRule="auto"/>
              <w:jc w:val="right"/>
              <w:rPr>
                <w:rFonts w:eastAsia="Times New Roman" w:cstheme="minorHAnsi"/>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vAlign w:val="bottom"/>
          </w:tcPr>
          <w:p w14:paraId="79130370" w14:textId="77777777" w:rsidR="004B1854" w:rsidRPr="004B1854" w:rsidRDefault="004B1854" w:rsidP="00397E48">
            <w:pPr>
              <w:spacing w:after="0" w:line="1" w:lineRule="auto"/>
              <w:jc w:val="right"/>
              <w:rPr>
                <w:rFonts w:eastAsia="Times New Roman" w:cstheme="minorHAnsi"/>
                <w:sz w:val="20"/>
                <w:szCs w:val="20"/>
                <w:lang w:eastAsia="zh-CN"/>
              </w:rPr>
            </w:pPr>
          </w:p>
        </w:tc>
        <w:tc>
          <w:tcPr>
            <w:tcW w:w="1695" w:type="dxa"/>
            <w:tcBorders>
              <w:top w:val="single" w:sz="6" w:space="0" w:color="000000"/>
              <w:bottom w:val="single" w:sz="6" w:space="0" w:color="000000"/>
            </w:tcBorders>
            <w:tcMar>
              <w:top w:w="0" w:type="dxa"/>
              <w:left w:w="0" w:type="dxa"/>
              <w:bottom w:w="0" w:type="dxa"/>
              <w:right w:w="0" w:type="dxa"/>
            </w:tcMar>
            <w:vAlign w:val="bottom"/>
          </w:tcPr>
          <w:p w14:paraId="6977CF67" w14:textId="77777777" w:rsidR="004B1854" w:rsidRPr="004B1854" w:rsidRDefault="004B1854" w:rsidP="00397E48">
            <w:pPr>
              <w:spacing w:after="0" w:line="1" w:lineRule="auto"/>
              <w:jc w:val="right"/>
              <w:rPr>
                <w:rFonts w:eastAsia="Times New Roman" w:cstheme="minorHAnsi"/>
                <w:sz w:val="20"/>
                <w:szCs w:val="20"/>
                <w:lang w:eastAsia="zh-CN"/>
              </w:rPr>
            </w:pPr>
          </w:p>
        </w:tc>
        <w:tc>
          <w:tcPr>
            <w:tcW w:w="825" w:type="dxa"/>
            <w:tcBorders>
              <w:top w:val="single" w:sz="6" w:space="0" w:color="000000"/>
              <w:bottom w:val="single" w:sz="6" w:space="0" w:color="000000"/>
              <w:right w:val="single" w:sz="4" w:space="0" w:color="auto"/>
            </w:tcBorders>
            <w:tcMar>
              <w:top w:w="0" w:type="dxa"/>
              <w:left w:w="0" w:type="dxa"/>
              <w:bottom w:w="0" w:type="dxa"/>
              <w:right w:w="20" w:type="dxa"/>
            </w:tcMar>
            <w:vAlign w:val="bottom"/>
          </w:tcPr>
          <w:p w14:paraId="345C9C07" w14:textId="77777777" w:rsidR="004B1854" w:rsidRPr="004B1854" w:rsidRDefault="004B1854" w:rsidP="00397E48">
            <w:pPr>
              <w:spacing w:after="0" w:line="1" w:lineRule="auto"/>
              <w:jc w:val="right"/>
              <w:rPr>
                <w:rFonts w:eastAsia="Times New Roman" w:cstheme="minorHAnsi"/>
                <w:sz w:val="20"/>
                <w:szCs w:val="20"/>
                <w:lang w:eastAsia="zh-CN"/>
              </w:rPr>
            </w:pPr>
          </w:p>
        </w:tc>
      </w:tr>
      <w:tr w:rsidR="00C81C10" w:rsidRPr="004B1854" w14:paraId="02C052AA" w14:textId="77777777" w:rsidTr="00B60888">
        <w:tc>
          <w:tcPr>
            <w:tcW w:w="216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bottom"/>
          </w:tcPr>
          <w:p w14:paraId="5E0C3855"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15DA0EDD"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4</w:t>
            </w:r>
          </w:p>
        </w:tc>
        <w:tc>
          <w:tcPr>
            <w:tcW w:w="451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69790308"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УПРАВА ГРАДСКЕ ОПШТИНЕ ПАЛИЛУЛА</w:t>
            </w:r>
          </w:p>
        </w:tc>
        <w:tc>
          <w:tcPr>
            <w:tcW w:w="18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6276466F" w14:textId="77777777" w:rsidR="004B1854" w:rsidRPr="004B1854" w:rsidRDefault="004B1854" w:rsidP="00397E48">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125.131.410,00</w:t>
            </w:r>
          </w:p>
        </w:tc>
        <w:tc>
          <w:tcPr>
            <w:tcW w:w="102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6E790C2E" w14:textId="77777777" w:rsidR="004B1854" w:rsidRPr="004B1854" w:rsidRDefault="004B1854" w:rsidP="00397E48">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34D52437" w14:textId="77777777" w:rsidR="004B1854" w:rsidRPr="004B1854" w:rsidRDefault="004B1854" w:rsidP="00397E48">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w:t>
            </w:r>
          </w:p>
        </w:tc>
        <w:tc>
          <w:tcPr>
            <w:tcW w:w="1695" w:type="dxa"/>
            <w:tcBorders>
              <w:top w:val="single" w:sz="6" w:space="0" w:color="000000"/>
              <w:bottom w:val="single" w:sz="6" w:space="0" w:color="000000"/>
            </w:tcBorders>
            <w:shd w:val="clear" w:color="auto" w:fill="F5F5F5"/>
            <w:tcMar>
              <w:top w:w="0" w:type="dxa"/>
              <w:left w:w="0" w:type="dxa"/>
              <w:bottom w:w="0" w:type="dxa"/>
              <w:right w:w="0" w:type="dxa"/>
            </w:tcMar>
            <w:vAlign w:val="bottom"/>
          </w:tcPr>
          <w:p w14:paraId="6FDB3435" w14:textId="77777777" w:rsidR="004B1854" w:rsidRPr="004B1854" w:rsidRDefault="004B1854" w:rsidP="00397E48">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125.131.410,00</w:t>
            </w:r>
          </w:p>
        </w:tc>
        <w:tc>
          <w:tcPr>
            <w:tcW w:w="825" w:type="dxa"/>
            <w:tcBorders>
              <w:top w:val="single" w:sz="6" w:space="0" w:color="000000"/>
              <w:bottom w:val="single" w:sz="6" w:space="0" w:color="000000"/>
            </w:tcBorders>
            <w:shd w:val="clear" w:color="auto" w:fill="F5F5F5"/>
            <w:tcMar>
              <w:top w:w="0" w:type="dxa"/>
              <w:left w:w="0" w:type="dxa"/>
              <w:bottom w:w="0" w:type="dxa"/>
              <w:right w:w="20" w:type="dxa"/>
            </w:tcMar>
            <w:vAlign w:val="bottom"/>
          </w:tcPr>
          <w:p w14:paraId="476EDA7A" w14:textId="77777777" w:rsidR="004B1854" w:rsidRPr="004B1854" w:rsidRDefault="004B1854" w:rsidP="00397E48">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62,39</w:t>
            </w:r>
          </w:p>
        </w:tc>
      </w:tr>
      <w:tr w:rsidR="004B1854" w:rsidRPr="004B1854" w14:paraId="770FA040" w14:textId="77777777" w:rsidTr="00B60888">
        <w:trPr>
          <w:trHeight w:hRule="exact" w:val="225"/>
        </w:trPr>
        <w:tc>
          <w:tcPr>
            <w:tcW w:w="1449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72FFD28" w14:textId="77777777" w:rsidR="004B1854" w:rsidRPr="004B1854" w:rsidRDefault="004B1854" w:rsidP="00397E48">
            <w:pPr>
              <w:spacing w:after="0" w:line="1" w:lineRule="auto"/>
              <w:jc w:val="right"/>
              <w:rPr>
                <w:rFonts w:eastAsia="Times New Roman" w:cstheme="minorHAnsi"/>
                <w:sz w:val="20"/>
                <w:szCs w:val="20"/>
                <w:lang w:eastAsia="zh-CN"/>
              </w:rPr>
            </w:pPr>
          </w:p>
        </w:tc>
      </w:tr>
      <w:tr w:rsidR="004B1854" w:rsidRPr="004B1854" w14:paraId="10C3F6CA"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2D83BB5A" w14:textId="77777777" w:rsidR="004B1854" w:rsidRPr="004B1854" w:rsidRDefault="004B1854" w:rsidP="00AA754B">
            <w:pPr>
              <w:spacing w:after="0" w:line="1" w:lineRule="auto"/>
              <w:rPr>
                <w:rFonts w:eastAsia="Times New Roman" w:cstheme="minorHAnsi"/>
                <w:sz w:val="20"/>
                <w:szCs w:val="20"/>
                <w:lang w:eastAsia="zh-CN"/>
              </w:rPr>
            </w:pPr>
          </w:p>
        </w:tc>
        <w:tc>
          <w:tcPr>
            <w:tcW w:w="1185" w:type="dxa"/>
            <w:tcBorders>
              <w:top w:val="single" w:sz="6" w:space="0" w:color="000000"/>
              <w:bottom w:val="single" w:sz="6" w:space="0" w:color="000000"/>
            </w:tcBorders>
            <w:tcMar>
              <w:top w:w="0" w:type="dxa"/>
              <w:left w:w="0" w:type="dxa"/>
              <w:bottom w:w="0" w:type="dxa"/>
              <w:right w:w="0" w:type="dxa"/>
            </w:tcMar>
            <w:vAlign w:val="bottom"/>
          </w:tcPr>
          <w:p w14:paraId="31B7282A" w14:textId="77777777" w:rsidR="004B1854" w:rsidRPr="004B1854" w:rsidRDefault="004B1854" w:rsidP="00AA754B">
            <w:pPr>
              <w:spacing w:after="0" w:line="1" w:lineRule="auto"/>
              <w:rPr>
                <w:rFonts w:eastAsia="Times New Roman" w:cstheme="minorHAnsi"/>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vAlign w:val="bottom"/>
          </w:tcPr>
          <w:p w14:paraId="5A8C9D23" w14:textId="77777777" w:rsidR="004B1854" w:rsidRPr="004B1854" w:rsidRDefault="004B1854" w:rsidP="00AA754B">
            <w:pPr>
              <w:spacing w:after="0" w:line="1" w:lineRule="auto"/>
              <w:rPr>
                <w:rFonts w:eastAsia="Times New Roman" w:cstheme="minorHAnsi"/>
                <w:sz w:val="20"/>
                <w:szCs w:val="20"/>
                <w:lang w:eastAsia="zh-CN"/>
              </w:rPr>
            </w:pPr>
          </w:p>
        </w:tc>
        <w:tc>
          <w:tcPr>
            <w:tcW w:w="4515" w:type="dxa"/>
            <w:tcBorders>
              <w:top w:val="single" w:sz="6" w:space="0" w:color="000000"/>
              <w:bottom w:val="single" w:sz="6" w:space="0" w:color="000000"/>
            </w:tcBorders>
            <w:tcMar>
              <w:top w:w="0" w:type="dxa"/>
              <w:left w:w="0" w:type="dxa"/>
              <w:bottom w:w="0" w:type="dxa"/>
              <w:right w:w="0" w:type="dxa"/>
            </w:tcMar>
            <w:vAlign w:val="bottom"/>
          </w:tcPr>
          <w:tbl>
            <w:tblPr>
              <w:tblW w:w="6067" w:type="dxa"/>
              <w:tblLayout w:type="fixed"/>
              <w:tblCellMar>
                <w:left w:w="0" w:type="dxa"/>
                <w:right w:w="0" w:type="dxa"/>
              </w:tblCellMar>
              <w:tblLook w:val="01E0" w:firstRow="1" w:lastRow="1" w:firstColumn="1" w:lastColumn="1" w:noHBand="0" w:noVBand="0"/>
            </w:tblPr>
            <w:tblGrid>
              <w:gridCol w:w="6067"/>
            </w:tblGrid>
            <w:tr w:rsidR="004B1854" w:rsidRPr="004B1854" w14:paraId="1B4469E7" w14:textId="77777777" w:rsidTr="00C81C10">
              <w:tc>
                <w:tcPr>
                  <w:tcW w:w="6067" w:type="dxa"/>
                  <w:tcMar>
                    <w:top w:w="0" w:type="dxa"/>
                    <w:left w:w="0" w:type="dxa"/>
                    <w:bottom w:w="0" w:type="dxa"/>
                    <w:right w:w="0" w:type="dxa"/>
                  </w:tcMar>
                </w:tcPr>
                <w:p w14:paraId="5F75254C"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Извори финансирања за БК 0:</w:t>
                  </w:r>
                </w:p>
                <w:p w14:paraId="2C24CFCB" w14:textId="77777777" w:rsidR="004B1854" w:rsidRPr="004B1854" w:rsidRDefault="004B1854" w:rsidP="00AA754B">
                  <w:pPr>
                    <w:spacing w:after="0" w:line="1" w:lineRule="auto"/>
                    <w:rPr>
                      <w:rFonts w:eastAsia="Times New Roman" w:cstheme="minorHAnsi"/>
                      <w:sz w:val="20"/>
                      <w:szCs w:val="20"/>
                      <w:lang w:eastAsia="zh-CN"/>
                    </w:rPr>
                  </w:pPr>
                </w:p>
              </w:tc>
            </w:tr>
          </w:tbl>
          <w:p w14:paraId="2A9F7D83" w14:textId="77777777" w:rsidR="004B1854" w:rsidRPr="004B1854" w:rsidRDefault="004B1854" w:rsidP="00AA754B">
            <w:pPr>
              <w:spacing w:after="0" w:line="1" w:lineRule="auto"/>
              <w:rPr>
                <w:rFonts w:eastAsia="Times New Roman" w:cstheme="minorHAnsi"/>
                <w:sz w:val="20"/>
                <w:szCs w:val="20"/>
                <w:lang w:eastAsia="zh-CN"/>
              </w:rPr>
            </w:pPr>
          </w:p>
        </w:tc>
        <w:tc>
          <w:tcPr>
            <w:tcW w:w="1800" w:type="dxa"/>
            <w:tcBorders>
              <w:top w:val="single" w:sz="6" w:space="0" w:color="000000"/>
              <w:bottom w:val="single" w:sz="6" w:space="0" w:color="000000"/>
            </w:tcBorders>
            <w:tcMar>
              <w:top w:w="0" w:type="dxa"/>
              <w:left w:w="0" w:type="dxa"/>
              <w:bottom w:w="0" w:type="dxa"/>
              <w:right w:w="0" w:type="dxa"/>
            </w:tcMar>
            <w:vAlign w:val="bottom"/>
          </w:tcPr>
          <w:p w14:paraId="439EE614" w14:textId="77777777" w:rsidR="004B1854" w:rsidRPr="004B1854" w:rsidRDefault="004B1854" w:rsidP="00397E48">
            <w:pPr>
              <w:spacing w:after="0" w:line="1" w:lineRule="auto"/>
              <w:jc w:val="right"/>
              <w:rPr>
                <w:rFonts w:eastAsia="Times New Roman" w:cstheme="minorHAnsi"/>
                <w:sz w:val="20"/>
                <w:szCs w:val="20"/>
                <w:lang w:eastAsia="zh-CN"/>
              </w:rPr>
            </w:pPr>
          </w:p>
        </w:tc>
        <w:tc>
          <w:tcPr>
            <w:tcW w:w="1020" w:type="dxa"/>
            <w:tcBorders>
              <w:top w:val="single" w:sz="6" w:space="0" w:color="000000"/>
              <w:bottom w:val="single" w:sz="6" w:space="0" w:color="000000"/>
            </w:tcBorders>
            <w:tcMar>
              <w:top w:w="0" w:type="dxa"/>
              <w:left w:w="0" w:type="dxa"/>
              <w:bottom w:w="0" w:type="dxa"/>
              <w:right w:w="0" w:type="dxa"/>
            </w:tcMar>
            <w:vAlign w:val="bottom"/>
          </w:tcPr>
          <w:p w14:paraId="41ED5ECA" w14:textId="77777777" w:rsidR="004B1854" w:rsidRPr="004B1854" w:rsidRDefault="004B1854" w:rsidP="00397E48">
            <w:pPr>
              <w:spacing w:after="0" w:line="1" w:lineRule="auto"/>
              <w:jc w:val="right"/>
              <w:rPr>
                <w:rFonts w:eastAsia="Times New Roman" w:cstheme="minorHAnsi"/>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vAlign w:val="bottom"/>
          </w:tcPr>
          <w:p w14:paraId="4A5A36D6" w14:textId="77777777" w:rsidR="004B1854" w:rsidRPr="004B1854" w:rsidRDefault="004B1854" w:rsidP="00397E48">
            <w:pPr>
              <w:spacing w:after="0" w:line="1" w:lineRule="auto"/>
              <w:jc w:val="right"/>
              <w:rPr>
                <w:rFonts w:eastAsia="Times New Roman" w:cstheme="minorHAnsi"/>
                <w:sz w:val="20"/>
                <w:szCs w:val="20"/>
                <w:lang w:eastAsia="zh-CN"/>
              </w:rPr>
            </w:pPr>
          </w:p>
        </w:tc>
        <w:tc>
          <w:tcPr>
            <w:tcW w:w="1695" w:type="dxa"/>
            <w:tcBorders>
              <w:top w:val="single" w:sz="6" w:space="0" w:color="000000"/>
              <w:bottom w:val="single" w:sz="6" w:space="0" w:color="000000"/>
            </w:tcBorders>
            <w:tcMar>
              <w:top w:w="0" w:type="dxa"/>
              <w:left w:w="0" w:type="dxa"/>
              <w:bottom w:w="0" w:type="dxa"/>
              <w:right w:w="0" w:type="dxa"/>
            </w:tcMar>
            <w:vAlign w:val="bottom"/>
          </w:tcPr>
          <w:p w14:paraId="01F68637" w14:textId="77777777" w:rsidR="004B1854" w:rsidRPr="004B1854" w:rsidRDefault="004B1854" w:rsidP="00397E48">
            <w:pPr>
              <w:spacing w:after="0" w:line="1" w:lineRule="auto"/>
              <w:jc w:val="right"/>
              <w:rPr>
                <w:rFonts w:eastAsia="Times New Roman" w:cstheme="minorHAnsi"/>
                <w:sz w:val="20"/>
                <w:szCs w:val="20"/>
                <w:lang w:eastAsia="zh-CN"/>
              </w:rPr>
            </w:pPr>
          </w:p>
        </w:tc>
        <w:tc>
          <w:tcPr>
            <w:tcW w:w="825" w:type="dxa"/>
            <w:tcBorders>
              <w:top w:val="single" w:sz="4" w:space="0" w:color="auto"/>
              <w:bottom w:val="single" w:sz="6" w:space="0" w:color="000000"/>
              <w:right w:val="single" w:sz="4" w:space="0" w:color="auto"/>
            </w:tcBorders>
            <w:tcMar>
              <w:top w:w="0" w:type="dxa"/>
              <w:left w:w="0" w:type="dxa"/>
              <w:bottom w:w="0" w:type="dxa"/>
              <w:right w:w="20" w:type="dxa"/>
            </w:tcMar>
            <w:vAlign w:val="bottom"/>
          </w:tcPr>
          <w:p w14:paraId="6987909E" w14:textId="77777777" w:rsidR="004B1854" w:rsidRPr="004B1854" w:rsidRDefault="004B1854" w:rsidP="00397E48">
            <w:pPr>
              <w:spacing w:after="0" w:line="1" w:lineRule="auto"/>
              <w:jc w:val="right"/>
              <w:rPr>
                <w:rFonts w:eastAsia="Times New Roman" w:cstheme="minorHAnsi"/>
                <w:sz w:val="20"/>
                <w:szCs w:val="20"/>
                <w:lang w:eastAsia="zh-CN"/>
              </w:rPr>
            </w:pPr>
          </w:p>
        </w:tc>
      </w:tr>
      <w:tr w:rsidR="004B1854" w:rsidRPr="004B1854" w14:paraId="1AC2DFEF"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48DF5163" w14:textId="77777777" w:rsidR="004B1854" w:rsidRPr="004B1854" w:rsidRDefault="004B1854" w:rsidP="00AA754B">
            <w:pPr>
              <w:spacing w:after="0" w:line="1" w:lineRule="auto"/>
              <w:rPr>
                <w:rFonts w:eastAsia="Times New Roman" w:cstheme="minorHAnsi"/>
                <w:sz w:val="20"/>
                <w:szCs w:val="20"/>
                <w:lang w:eastAsia="zh-CN"/>
              </w:rPr>
            </w:pPr>
          </w:p>
        </w:tc>
        <w:tc>
          <w:tcPr>
            <w:tcW w:w="1185" w:type="dxa"/>
            <w:tcBorders>
              <w:top w:val="single" w:sz="6" w:space="0" w:color="000000"/>
              <w:bottom w:val="single" w:sz="6" w:space="0" w:color="000000"/>
            </w:tcBorders>
            <w:tcMar>
              <w:top w:w="0" w:type="dxa"/>
              <w:left w:w="0" w:type="dxa"/>
              <w:bottom w:w="0" w:type="dxa"/>
              <w:right w:w="0" w:type="dxa"/>
            </w:tcMar>
            <w:vAlign w:val="bottom"/>
          </w:tcPr>
          <w:p w14:paraId="3A423109" w14:textId="77777777" w:rsidR="004B1854" w:rsidRPr="004B1854" w:rsidRDefault="004B1854" w:rsidP="00AA754B">
            <w:pPr>
              <w:spacing w:after="0" w:line="1" w:lineRule="auto"/>
              <w:rPr>
                <w:rFonts w:eastAsia="Times New Roman" w:cstheme="minorHAnsi"/>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vAlign w:val="bottom"/>
          </w:tcPr>
          <w:p w14:paraId="185FF998"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01</w:t>
            </w:r>
          </w:p>
        </w:tc>
        <w:tc>
          <w:tcPr>
            <w:tcW w:w="4515" w:type="dxa"/>
            <w:tcBorders>
              <w:top w:val="single" w:sz="6" w:space="0" w:color="000000"/>
              <w:bottom w:val="single" w:sz="6" w:space="0" w:color="000000"/>
            </w:tcBorders>
            <w:tcMar>
              <w:top w:w="0" w:type="dxa"/>
              <w:left w:w="0" w:type="dxa"/>
              <w:bottom w:w="0" w:type="dxa"/>
              <w:right w:w="0" w:type="dxa"/>
            </w:tcMar>
            <w:vAlign w:val="bottom"/>
          </w:tcPr>
          <w:p w14:paraId="34F6EF19"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Приходе из буџета</w:t>
            </w:r>
          </w:p>
        </w:tc>
        <w:tc>
          <w:tcPr>
            <w:tcW w:w="1800" w:type="dxa"/>
            <w:tcBorders>
              <w:top w:val="single" w:sz="6" w:space="0" w:color="000000"/>
              <w:bottom w:val="single" w:sz="6" w:space="0" w:color="000000"/>
            </w:tcBorders>
            <w:tcMar>
              <w:top w:w="0" w:type="dxa"/>
              <w:left w:w="0" w:type="dxa"/>
              <w:bottom w:w="0" w:type="dxa"/>
              <w:right w:w="0" w:type="dxa"/>
            </w:tcMar>
            <w:vAlign w:val="bottom"/>
          </w:tcPr>
          <w:p w14:paraId="003F5260" w14:textId="77777777" w:rsidR="004B1854" w:rsidRPr="004B1854" w:rsidRDefault="004B1854" w:rsidP="00397E48">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198.551.410,00</w:t>
            </w:r>
          </w:p>
        </w:tc>
        <w:tc>
          <w:tcPr>
            <w:tcW w:w="1020" w:type="dxa"/>
            <w:tcBorders>
              <w:top w:val="single" w:sz="6" w:space="0" w:color="000000"/>
              <w:bottom w:val="single" w:sz="6" w:space="0" w:color="000000"/>
            </w:tcBorders>
            <w:tcMar>
              <w:top w:w="0" w:type="dxa"/>
              <w:left w:w="0" w:type="dxa"/>
              <w:bottom w:w="0" w:type="dxa"/>
              <w:right w:w="0" w:type="dxa"/>
            </w:tcMar>
            <w:vAlign w:val="bottom"/>
          </w:tcPr>
          <w:p w14:paraId="1847DA82" w14:textId="77777777" w:rsidR="004B1854" w:rsidRPr="004B1854" w:rsidRDefault="004B1854" w:rsidP="00397E48">
            <w:pPr>
              <w:spacing w:after="0" w:line="1" w:lineRule="auto"/>
              <w:jc w:val="right"/>
              <w:rPr>
                <w:rFonts w:eastAsia="Times New Roman" w:cstheme="minorHAnsi"/>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vAlign w:val="bottom"/>
          </w:tcPr>
          <w:p w14:paraId="17967875" w14:textId="77777777" w:rsidR="004B1854" w:rsidRPr="004B1854" w:rsidRDefault="004B1854" w:rsidP="00397E48">
            <w:pPr>
              <w:spacing w:after="0" w:line="1" w:lineRule="auto"/>
              <w:jc w:val="right"/>
              <w:rPr>
                <w:rFonts w:eastAsia="Times New Roman" w:cstheme="minorHAnsi"/>
                <w:sz w:val="20"/>
                <w:szCs w:val="20"/>
                <w:lang w:eastAsia="zh-CN"/>
              </w:rPr>
            </w:pPr>
          </w:p>
        </w:tc>
        <w:tc>
          <w:tcPr>
            <w:tcW w:w="1695" w:type="dxa"/>
            <w:tcBorders>
              <w:top w:val="single" w:sz="6" w:space="0" w:color="000000"/>
              <w:bottom w:val="single" w:sz="6" w:space="0" w:color="000000"/>
            </w:tcBorders>
            <w:tcMar>
              <w:top w:w="0" w:type="dxa"/>
              <w:left w:w="0" w:type="dxa"/>
              <w:bottom w:w="0" w:type="dxa"/>
              <w:right w:w="0" w:type="dxa"/>
            </w:tcMar>
            <w:vAlign w:val="bottom"/>
          </w:tcPr>
          <w:p w14:paraId="0297F070" w14:textId="77777777" w:rsidR="004B1854" w:rsidRPr="004B1854" w:rsidRDefault="004B1854" w:rsidP="00397E48">
            <w:pPr>
              <w:spacing w:after="0" w:line="1" w:lineRule="auto"/>
              <w:jc w:val="right"/>
              <w:rPr>
                <w:rFonts w:eastAsia="Times New Roman" w:cstheme="minorHAnsi"/>
                <w:sz w:val="20"/>
                <w:szCs w:val="20"/>
                <w:lang w:eastAsia="zh-CN"/>
              </w:rPr>
            </w:pPr>
          </w:p>
        </w:tc>
        <w:tc>
          <w:tcPr>
            <w:tcW w:w="825" w:type="dxa"/>
            <w:tcBorders>
              <w:top w:val="single" w:sz="6" w:space="0" w:color="000000"/>
              <w:bottom w:val="single" w:sz="6" w:space="0" w:color="000000"/>
              <w:right w:val="single" w:sz="4" w:space="0" w:color="auto"/>
            </w:tcBorders>
            <w:tcMar>
              <w:top w:w="0" w:type="dxa"/>
              <w:left w:w="0" w:type="dxa"/>
              <w:bottom w:w="0" w:type="dxa"/>
              <w:right w:w="20" w:type="dxa"/>
            </w:tcMar>
            <w:vAlign w:val="bottom"/>
          </w:tcPr>
          <w:p w14:paraId="19EFACBF" w14:textId="77777777" w:rsidR="004B1854" w:rsidRPr="004B1854" w:rsidRDefault="004B1854" w:rsidP="00397E48">
            <w:pPr>
              <w:spacing w:after="0" w:line="1" w:lineRule="auto"/>
              <w:jc w:val="right"/>
              <w:rPr>
                <w:rFonts w:eastAsia="Times New Roman" w:cstheme="minorHAnsi"/>
                <w:sz w:val="20"/>
                <w:szCs w:val="20"/>
                <w:lang w:eastAsia="zh-CN"/>
              </w:rPr>
            </w:pPr>
          </w:p>
        </w:tc>
      </w:tr>
      <w:tr w:rsidR="004B1854" w:rsidRPr="004B1854" w14:paraId="3934CC18" w14:textId="77777777" w:rsidTr="00B6088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bottom"/>
          </w:tcPr>
          <w:p w14:paraId="41158782" w14:textId="77777777" w:rsidR="004B1854" w:rsidRPr="004B1854" w:rsidRDefault="004B1854" w:rsidP="00AA754B">
            <w:pPr>
              <w:spacing w:after="0" w:line="1" w:lineRule="auto"/>
              <w:rPr>
                <w:rFonts w:eastAsia="Times New Roman" w:cstheme="minorHAnsi"/>
                <w:sz w:val="20"/>
                <w:szCs w:val="20"/>
                <w:lang w:eastAsia="zh-CN"/>
              </w:rPr>
            </w:pPr>
          </w:p>
        </w:tc>
        <w:tc>
          <w:tcPr>
            <w:tcW w:w="1185" w:type="dxa"/>
            <w:tcBorders>
              <w:top w:val="single" w:sz="6" w:space="0" w:color="000000"/>
              <w:bottom w:val="single" w:sz="6" w:space="0" w:color="000000"/>
            </w:tcBorders>
            <w:tcMar>
              <w:top w:w="0" w:type="dxa"/>
              <w:left w:w="0" w:type="dxa"/>
              <w:bottom w:w="0" w:type="dxa"/>
              <w:right w:w="0" w:type="dxa"/>
            </w:tcMar>
            <w:vAlign w:val="bottom"/>
          </w:tcPr>
          <w:p w14:paraId="71FC4E4E" w14:textId="77777777" w:rsidR="004B1854" w:rsidRPr="004B1854" w:rsidRDefault="004B1854" w:rsidP="00AA754B">
            <w:pPr>
              <w:spacing w:after="0" w:line="1" w:lineRule="auto"/>
              <w:rPr>
                <w:rFonts w:eastAsia="Times New Roman" w:cstheme="minorHAnsi"/>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vAlign w:val="bottom"/>
          </w:tcPr>
          <w:p w14:paraId="7754FC7F"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13</w:t>
            </w:r>
          </w:p>
        </w:tc>
        <w:tc>
          <w:tcPr>
            <w:tcW w:w="4515" w:type="dxa"/>
            <w:tcBorders>
              <w:top w:val="single" w:sz="6" w:space="0" w:color="000000"/>
              <w:bottom w:val="single" w:sz="6" w:space="0" w:color="000000"/>
            </w:tcBorders>
            <w:tcMar>
              <w:top w:w="0" w:type="dxa"/>
              <w:left w:w="0" w:type="dxa"/>
              <w:bottom w:w="0" w:type="dxa"/>
              <w:right w:w="0" w:type="dxa"/>
            </w:tcMar>
            <w:vAlign w:val="bottom"/>
          </w:tcPr>
          <w:p w14:paraId="12677F36"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Нераспоређени вишак прихода из ранијих година</w:t>
            </w:r>
          </w:p>
        </w:tc>
        <w:tc>
          <w:tcPr>
            <w:tcW w:w="1800" w:type="dxa"/>
            <w:tcBorders>
              <w:top w:val="single" w:sz="6" w:space="0" w:color="000000"/>
              <w:bottom w:val="single" w:sz="6" w:space="0" w:color="000000"/>
            </w:tcBorders>
            <w:tcMar>
              <w:top w:w="0" w:type="dxa"/>
              <w:left w:w="0" w:type="dxa"/>
              <w:bottom w:w="0" w:type="dxa"/>
              <w:right w:w="0" w:type="dxa"/>
            </w:tcMar>
            <w:vAlign w:val="bottom"/>
          </w:tcPr>
          <w:p w14:paraId="278803D3" w14:textId="77777777" w:rsidR="004B1854" w:rsidRPr="004B1854" w:rsidRDefault="004B1854" w:rsidP="00397E48">
            <w:pPr>
              <w:spacing w:after="0" w:line="1" w:lineRule="auto"/>
              <w:jc w:val="right"/>
              <w:rPr>
                <w:rFonts w:eastAsia="Times New Roman" w:cstheme="minorHAnsi"/>
                <w:sz w:val="20"/>
                <w:szCs w:val="20"/>
                <w:lang w:eastAsia="zh-CN"/>
              </w:rPr>
            </w:pPr>
          </w:p>
        </w:tc>
        <w:tc>
          <w:tcPr>
            <w:tcW w:w="1020" w:type="dxa"/>
            <w:tcBorders>
              <w:top w:val="single" w:sz="6" w:space="0" w:color="000000"/>
              <w:bottom w:val="single" w:sz="6" w:space="0" w:color="000000"/>
            </w:tcBorders>
            <w:tcMar>
              <w:top w:w="0" w:type="dxa"/>
              <w:left w:w="0" w:type="dxa"/>
              <w:bottom w:w="0" w:type="dxa"/>
              <w:right w:w="0" w:type="dxa"/>
            </w:tcMar>
            <w:vAlign w:val="bottom"/>
          </w:tcPr>
          <w:p w14:paraId="28077AE3" w14:textId="77777777" w:rsidR="004B1854" w:rsidRPr="004B1854" w:rsidRDefault="004B1854" w:rsidP="00397E48">
            <w:pPr>
              <w:spacing w:after="0" w:line="1" w:lineRule="auto"/>
              <w:jc w:val="right"/>
              <w:rPr>
                <w:rFonts w:eastAsia="Times New Roman" w:cstheme="minorHAnsi"/>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vAlign w:val="bottom"/>
          </w:tcPr>
          <w:p w14:paraId="42022A03" w14:textId="77777777" w:rsidR="004B1854" w:rsidRPr="004B1854" w:rsidRDefault="004B1854" w:rsidP="00397E48">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2.000.000,00</w:t>
            </w:r>
          </w:p>
        </w:tc>
        <w:tc>
          <w:tcPr>
            <w:tcW w:w="1695" w:type="dxa"/>
            <w:tcBorders>
              <w:top w:val="single" w:sz="6" w:space="0" w:color="000000"/>
              <w:bottom w:val="single" w:sz="6" w:space="0" w:color="000000"/>
            </w:tcBorders>
            <w:tcMar>
              <w:top w:w="0" w:type="dxa"/>
              <w:left w:w="0" w:type="dxa"/>
              <w:bottom w:w="0" w:type="dxa"/>
              <w:right w:w="0" w:type="dxa"/>
            </w:tcMar>
            <w:vAlign w:val="bottom"/>
          </w:tcPr>
          <w:p w14:paraId="68127CDE" w14:textId="77777777" w:rsidR="004B1854" w:rsidRPr="004B1854" w:rsidRDefault="004B1854" w:rsidP="00397E48">
            <w:pPr>
              <w:spacing w:after="0" w:line="1" w:lineRule="auto"/>
              <w:jc w:val="right"/>
              <w:rPr>
                <w:rFonts w:eastAsia="Times New Roman" w:cstheme="minorHAnsi"/>
                <w:sz w:val="20"/>
                <w:szCs w:val="20"/>
                <w:lang w:eastAsia="zh-CN"/>
              </w:rPr>
            </w:pPr>
          </w:p>
        </w:tc>
        <w:tc>
          <w:tcPr>
            <w:tcW w:w="825" w:type="dxa"/>
            <w:tcBorders>
              <w:top w:val="single" w:sz="6" w:space="0" w:color="000000"/>
              <w:bottom w:val="single" w:sz="6" w:space="0" w:color="000000"/>
              <w:right w:val="single" w:sz="4" w:space="0" w:color="auto"/>
            </w:tcBorders>
            <w:tcMar>
              <w:top w:w="0" w:type="dxa"/>
              <w:left w:w="0" w:type="dxa"/>
              <w:bottom w:w="0" w:type="dxa"/>
              <w:right w:w="20" w:type="dxa"/>
            </w:tcMar>
            <w:vAlign w:val="bottom"/>
          </w:tcPr>
          <w:p w14:paraId="284D514D" w14:textId="77777777" w:rsidR="004B1854" w:rsidRPr="004B1854" w:rsidRDefault="004B1854" w:rsidP="00397E48">
            <w:pPr>
              <w:spacing w:after="0" w:line="1" w:lineRule="auto"/>
              <w:jc w:val="right"/>
              <w:rPr>
                <w:rFonts w:eastAsia="Times New Roman" w:cstheme="minorHAnsi"/>
                <w:sz w:val="20"/>
                <w:szCs w:val="20"/>
                <w:lang w:eastAsia="zh-CN"/>
              </w:rPr>
            </w:pPr>
          </w:p>
        </w:tc>
      </w:tr>
      <w:tr w:rsidR="00C81C10" w:rsidRPr="004B1854" w14:paraId="5322BB31" w14:textId="77777777" w:rsidTr="00B60888">
        <w:tc>
          <w:tcPr>
            <w:tcW w:w="2160" w:type="dxa"/>
            <w:gridSpan w:val="2"/>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bottom"/>
          </w:tcPr>
          <w:p w14:paraId="39867562"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Укупно за БК</w:t>
            </w:r>
          </w:p>
        </w:tc>
        <w:tc>
          <w:tcPr>
            <w:tcW w:w="975" w:type="dxa"/>
            <w:tcBorders>
              <w:top w:val="single" w:sz="6" w:space="0" w:color="000000"/>
              <w:bottom w:val="single" w:sz="6" w:space="0" w:color="000000"/>
            </w:tcBorders>
            <w:shd w:val="clear" w:color="auto" w:fill="E9E9E9"/>
            <w:tcMar>
              <w:top w:w="0" w:type="dxa"/>
              <w:left w:w="0" w:type="dxa"/>
              <w:bottom w:w="0" w:type="dxa"/>
              <w:right w:w="0" w:type="dxa"/>
            </w:tcMar>
            <w:vAlign w:val="bottom"/>
          </w:tcPr>
          <w:p w14:paraId="76520112"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w:t>
            </w:r>
          </w:p>
        </w:tc>
        <w:tc>
          <w:tcPr>
            <w:tcW w:w="4515" w:type="dxa"/>
            <w:tcBorders>
              <w:top w:val="single" w:sz="6" w:space="0" w:color="000000"/>
              <w:bottom w:val="single" w:sz="6" w:space="0" w:color="000000"/>
            </w:tcBorders>
            <w:shd w:val="clear" w:color="auto" w:fill="E9E9E9"/>
            <w:tcMar>
              <w:top w:w="0" w:type="dxa"/>
              <w:left w:w="0" w:type="dxa"/>
              <w:bottom w:w="0" w:type="dxa"/>
              <w:right w:w="0" w:type="dxa"/>
            </w:tcMar>
            <w:vAlign w:val="bottom"/>
          </w:tcPr>
          <w:p w14:paraId="430012E3" w14:textId="77777777" w:rsidR="004B1854" w:rsidRPr="004B1854" w:rsidRDefault="004B1854" w:rsidP="00AA754B">
            <w:pPr>
              <w:spacing w:after="0" w:line="240" w:lineRule="auto"/>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БУЏЕТ ГРАДСКЕ ОПШТИНЕ ПАЛИЛУЛА</w:t>
            </w:r>
          </w:p>
        </w:tc>
        <w:tc>
          <w:tcPr>
            <w:tcW w:w="1800" w:type="dxa"/>
            <w:tcBorders>
              <w:top w:val="single" w:sz="6" w:space="0" w:color="000000"/>
              <w:bottom w:val="single" w:sz="6" w:space="0" w:color="000000"/>
            </w:tcBorders>
            <w:shd w:val="clear" w:color="auto" w:fill="E9E9E9"/>
            <w:tcMar>
              <w:top w:w="0" w:type="dxa"/>
              <w:left w:w="0" w:type="dxa"/>
              <w:bottom w:w="0" w:type="dxa"/>
              <w:right w:w="0" w:type="dxa"/>
            </w:tcMar>
            <w:vAlign w:val="bottom"/>
          </w:tcPr>
          <w:p w14:paraId="74E17856" w14:textId="77777777" w:rsidR="004B1854" w:rsidRPr="004B1854" w:rsidRDefault="004B1854" w:rsidP="00397E48">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198.551.410,00</w:t>
            </w:r>
          </w:p>
        </w:tc>
        <w:tc>
          <w:tcPr>
            <w:tcW w:w="1020" w:type="dxa"/>
            <w:tcBorders>
              <w:top w:val="single" w:sz="6" w:space="0" w:color="000000"/>
              <w:bottom w:val="single" w:sz="6" w:space="0" w:color="000000"/>
            </w:tcBorders>
            <w:shd w:val="clear" w:color="auto" w:fill="E9E9E9"/>
            <w:tcMar>
              <w:top w:w="0" w:type="dxa"/>
              <w:left w:w="0" w:type="dxa"/>
              <w:bottom w:w="0" w:type="dxa"/>
              <w:right w:w="0" w:type="dxa"/>
            </w:tcMar>
            <w:vAlign w:val="bottom"/>
          </w:tcPr>
          <w:p w14:paraId="08D26E56" w14:textId="77777777" w:rsidR="004B1854" w:rsidRPr="004B1854" w:rsidRDefault="004B1854" w:rsidP="00397E48">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0,00</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vAlign w:val="bottom"/>
          </w:tcPr>
          <w:p w14:paraId="0BDF8CB9" w14:textId="77777777" w:rsidR="004B1854" w:rsidRPr="004B1854" w:rsidRDefault="004B1854" w:rsidP="00397E48">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2.000.000,00</w:t>
            </w:r>
          </w:p>
        </w:tc>
        <w:tc>
          <w:tcPr>
            <w:tcW w:w="1695" w:type="dxa"/>
            <w:tcBorders>
              <w:top w:val="single" w:sz="6" w:space="0" w:color="000000"/>
              <w:bottom w:val="single" w:sz="6" w:space="0" w:color="000000"/>
            </w:tcBorders>
            <w:shd w:val="clear" w:color="auto" w:fill="E9E9E9"/>
            <w:tcMar>
              <w:top w:w="0" w:type="dxa"/>
              <w:left w:w="0" w:type="dxa"/>
              <w:bottom w:w="0" w:type="dxa"/>
              <w:right w:w="0" w:type="dxa"/>
            </w:tcMar>
            <w:vAlign w:val="bottom"/>
          </w:tcPr>
          <w:p w14:paraId="1A264085" w14:textId="77777777" w:rsidR="004B1854" w:rsidRPr="004B1854" w:rsidRDefault="004B1854" w:rsidP="00397E48">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200.551.410,00</w:t>
            </w:r>
          </w:p>
        </w:tc>
        <w:tc>
          <w:tcPr>
            <w:tcW w:w="825" w:type="dxa"/>
            <w:tcBorders>
              <w:top w:val="single" w:sz="6" w:space="0" w:color="000000"/>
              <w:bottom w:val="single" w:sz="6" w:space="0" w:color="000000"/>
              <w:right w:val="single" w:sz="4" w:space="0" w:color="auto"/>
            </w:tcBorders>
            <w:shd w:val="clear" w:color="auto" w:fill="E9E9E9"/>
            <w:tcMar>
              <w:top w:w="0" w:type="dxa"/>
              <w:left w:w="0" w:type="dxa"/>
              <w:bottom w:w="0" w:type="dxa"/>
              <w:right w:w="20" w:type="dxa"/>
            </w:tcMar>
            <w:vAlign w:val="bottom"/>
          </w:tcPr>
          <w:p w14:paraId="4885E158" w14:textId="77777777" w:rsidR="004B1854" w:rsidRPr="004B1854" w:rsidRDefault="004B1854" w:rsidP="00397E48">
            <w:pPr>
              <w:spacing w:after="0" w:line="240" w:lineRule="auto"/>
              <w:jc w:val="right"/>
              <w:rPr>
                <w:rFonts w:eastAsia="Times New Roman" w:cstheme="minorHAnsi"/>
                <w:b/>
                <w:bCs/>
                <w:color w:val="000000"/>
                <w:sz w:val="20"/>
                <w:szCs w:val="20"/>
                <w:lang w:eastAsia="zh-CN"/>
              </w:rPr>
            </w:pPr>
            <w:r w:rsidRPr="004B1854">
              <w:rPr>
                <w:rFonts w:eastAsia="Times New Roman" w:cstheme="minorHAnsi"/>
                <w:b/>
                <w:bCs/>
                <w:color w:val="000000"/>
                <w:sz w:val="20"/>
                <w:szCs w:val="20"/>
                <w:lang w:eastAsia="zh-CN"/>
              </w:rPr>
              <w:t>100,00</w:t>
            </w:r>
          </w:p>
        </w:tc>
      </w:tr>
    </w:tbl>
    <w:p w14:paraId="366B2B7A" w14:textId="77777777" w:rsidR="00C806A6" w:rsidRPr="00FF4442" w:rsidRDefault="00C806A6" w:rsidP="00C806A6">
      <w:pPr>
        <w:spacing w:after="0" w:line="240" w:lineRule="auto"/>
        <w:rPr>
          <w:rFonts w:ascii="Times New Roman" w:eastAsia="Times New Roman" w:hAnsi="Times New Roman" w:cs="Times New Roman"/>
          <w:sz w:val="20"/>
          <w:szCs w:val="20"/>
          <w:lang w:val="sr-Cyrl-RS" w:eastAsia="zh-CN"/>
        </w:rPr>
        <w:sectPr w:rsidR="00C806A6" w:rsidRPr="00FF4442">
          <w:headerReference w:type="default" r:id="rId9"/>
          <w:footerReference w:type="default" r:id="rId10"/>
          <w:pgSz w:w="16837" w:h="11905" w:orient="landscape"/>
          <w:pgMar w:top="360" w:right="360" w:bottom="360" w:left="360" w:header="360" w:footer="360" w:gutter="0"/>
          <w:cols w:space="720"/>
        </w:sectPr>
      </w:pPr>
    </w:p>
    <w:p w14:paraId="3502B8A0" w14:textId="149F89E2" w:rsidR="00D61056" w:rsidRPr="00C3241C" w:rsidRDefault="00C3241C" w:rsidP="00FF4442">
      <w:pPr>
        <w:spacing w:after="0"/>
        <w:ind w:left="2880" w:right="-540" w:firstLine="720"/>
        <w:jc w:val="both"/>
        <w:rPr>
          <w:rFonts w:cstheme="minorHAnsi"/>
          <w:sz w:val="28"/>
          <w:szCs w:val="28"/>
          <w:lang w:val="sr-Cyrl-RS"/>
        </w:rPr>
      </w:pPr>
      <w:r w:rsidRPr="00C3241C">
        <w:rPr>
          <w:rFonts w:cstheme="minorHAnsi"/>
          <w:sz w:val="28"/>
          <w:szCs w:val="28"/>
        </w:rPr>
        <w:lastRenderedPageBreak/>
        <w:t xml:space="preserve">III </w:t>
      </w:r>
      <w:r w:rsidRPr="00C3241C">
        <w:rPr>
          <w:rFonts w:cstheme="minorHAnsi"/>
          <w:sz w:val="28"/>
          <w:szCs w:val="28"/>
          <w:lang w:val="sr-Cyrl-RS"/>
        </w:rPr>
        <w:t xml:space="preserve">РЕКАПИТУЛАЦИЈА </w:t>
      </w:r>
    </w:p>
    <w:p w14:paraId="56B91E32" w14:textId="77777777" w:rsidR="00524C90" w:rsidRDefault="00524C90" w:rsidP="00524C90">
      <w:pPr>
        <w:pStyle w:val="ListParagraph"/>
        <w:spacing w:after="0"/>
        <w:ind w:left="0" w:right="-540"/>
        <w:jc w:val="both"/>
        <w:rPr>
          <w:rFonts w:ascii="Times New Roman" w:hAnsi="Times New Roman" w:cs="Times New Roman"/>
          <w:lang w:val="sr-Cyrl-RS"/>
        </w:rPr>
      </w:pPr>
    </w:p>
    <w:p w14:paraId="16C83BD5" w14:textId="7A80A3CE" w:rsidR="00524C90" w:rsidRDefault="00524C90" w:rsidP="00524C90">
      <w:pPr>
        <w:pStyle w:val="ListParagraph"/>
        <w:spacing w:after="0"/>
        <w:ind w:left="0" w:right="-540"/>
        <w:jc w:val="center"/>
        <w:rPr>
          <w:rFonts w:cstheme="minorHAnsi"/>
        </w:rPr>
      </w:pPr>
      <w:r w:rsidRPr="00EC272B">
        <w:rPr>
          <w:rFonts w:cstheme="minorHAnsi"/>
          <w:lang w:val="sr-Cyrl-RS"/>
        </w:rPr>
        <w:t xml:space="preserve">Члан </w:t>
      </w:r>
      <w:r w:rsidR="003925D8">
        <w:rPr>
          <w:rFonts w:cstheme="minorHAnsi"/>
          <w:lang w:val="sr-Cyrl-RS"/>
        </w:rPr>
        <w:t>1</w:t>
      </w:r>
      <w:r w:rsidR="00693794">
        <w:rPr>
          <w:rFonts w:cstheme="minorHAnsi"/>
          <w:lang w:val="sr-Cyrl-RS"/>
        </w:rPr>
        <w:t>2</w:t>
      </w:r>
      <w:r w:rsidR="003925D8">
        <w:rPr>
          <w:rFonts w:cstheme="minorHAnsi"/>
          <w:lang w:val="sr-Cyrl-RS"/>
        </w:rPr>
        <w:t>.</w:t>
      </w:r>
    </w:p>
    <w:p w14:paraId="1AAC21CA" w14:textId="77777777" w:rsidR="00524C90" w:rsidRPr="00496982" w:rsidRDefault="00524C90" w:rsidP="00524C90">
      <w:pPr>
        <w:pStyle w:val="ListParagraph"/>
        <w:spacing w:after="0"/>
        <w:ind w:left="0" w:right="-540"/>
        <w:jc w:val="center"/>
        <w:rPr>
          <w:rFonts w:cstheme="minorHAnsi"/>
        </w:rPr>
      </w:pPr>
    </w:p>
    <w:p w14:paraId="5898F9D4" w14:textId="77777777" w:rsidR="00524C90" w:rsidRPr="00EC272B" w:rsidRDefault="00524C90" w:rsidP="00524C90">
      <w:pPr>
        <w:pStyle w:val="ListParagraph"/>
        <w:spacing w:after="0"/>
        <w:ind w:left="0" w:right="-540"/>
        <w:jc w:val="both"/>
        <w:rPr>
          <w:rFonts w:cstheme="minorHAnsi"/>
          <w:lang w:val="sr-Cyrl-RS"/>
        </w:rPr>
      </w:pPr>
      <w:r w:rsidRPr="00EC272B">
        <w:rPr>
          <w:rFonts w:cstheme="minorHAnsi"/>
          <w:lang w:val="sr-Cyrl-RS"/>
        </w:rPr>
        <w:t>Издаци буџета по програмској класификацији, утврђени су и распоређени у следецим износима:</w:t>
      </w:r>
    </w:p>
    <w:p w14:paraId="16E7D69B" w14:textId="77777777" w:rsidR="00524C90" w:rsidRPr="003925D8" w:rsidRDefault="00524C90" w:rsidP="00524C90">
      <w:pPr>
        <w:pStyle w:val="ListParagraph"/>
        <w:spacing w:after="0"/>
        <w:ind w:left="0" w:right="-540"/>
        <w:jc w:val="both"/>
        <w:rPr>
          <w:rFonts w:cstheme="minorHAnsi"/>
          <w:lang w:val="sr-Cyrl-RS"/>
        </w:rPr>
      </w:pPr>
    </w:p>
    <w:tbl>
      <w:tblPr>
        <w:tblW w:w="11160" w:type="dxa"/>
        <w:tblInd w:w="-432" w:type="dxa"/>
        <w:tblLayout w:type="fixed"/>
        <w:tblLook w:val="04A0" w:firstRow="1" w:lastRow="0" w:firstColumn="1" w:lastColumn="0" w:noHBand="0" w:noVBand="1"/>
      </w:tblPr>
      <w:tblGrid>
        <w:gridCol w:w="900"/>
        <w:gridCol w:w="630"/>
        <w:gridCol w:w="2430"/>
        <w:gridCol w:w="1440"/>
        <w:gridCol w:w="810"/>
        <w:gridCol w:w="1260"/>
        <w:gridCol w:w="1440"/>
        <w:gridCol w:w="2250"/>
      </w:tblGrid>
      <w:tr w:rsidR="00524C90" w:rsidRPr="002F0208" w14:paraId="46755BFA" w14:textId="77777777" w:rsidTr="00FF4442">
        <w:trPr>
          <w:trHeight w:val="285"/>
        </w:trPr>
        <w:tc>
          <w:tcPr>
            <w:tcW w:w="1530" w:type="dxa"/>
            <w:gridSpan w:val="2"/>
            <w:tcBorders>
              <w:top w:val="single" w:sz="4" w:space="0" w:color="000000"/>
              <w:left w:val="single" w:sz="4" w:space="0" w:color="000000"/>
              <w:bottom w:val="single" w:sz="4" w:space="0" w:color="000000"/>
              <w:right w:val="single" w:sz="4" w:space="0" w:color="000000"/>
            </w:tcBorders>
            <w:shd w:val="clear" w:color="CCFFFF" w:fill="CCFFFF"/>
            <w:vAlign w:val="center"/>
            <w:hideMark/>
          </w:tcPr>
          <w:p w14:paraId="5720BD51" w14:textId="77777777" w:rsidR="00524C90" w:rsidRPr="00A674E3" w:rsidRDefault="00524C90" w:rsidP="00301CD5">
            <w:pPr>
              <w:spacing w:after="0" w:line="240" w:lineRule="auto"/>
              <w:jc w:val="center"/>
              <w:rPr>
                <w:rFonts w:eastAsia="Times New Roman" w:cstheme="minorHAnsi"/>
                <w:b/>
                <w:bCs/>
                <w:sz w:val="18"/>
                <w:szCs w:val="18"/>
              </w:rPr>
            </w:pPr>
            <w:r w:rsidRPr="00A674E3">
              <w:rPr>
                <w:rFonts w:eastAsia="Times New Roman" w:cstheme="minorHAnsi"/>
                <w:b/>
                <w:bCs/>
                <w:sz w:val="18"/>
                <w:szCs w:val="18"/>
              </w:rPr>
              <w:t>Шифра</w:t>
            </w:r>
          </w:p>
        </w:tc>
        <w:tc>
          <w:tcPr>
            <w:tcW w:w="2430" w:type="dxa"/>
            <w:vMerge w:val="restart"/>
            <w:tcBorders>
              <w:top w:val="single" w:sz="4" w:space="0" w:color="000000"/>
              <w:left w:val="single" w:sz="4" w:space="0" w:color="000000"/>
              <w:bottom w:val="single" w:sz="4" w:space="0" w:color="000000"/>
              <w:right w:val="single" w:sz="4" w:space="0" w:color="000000"/>
            </w:tcBorders>
            <w:shd w:val="clear" w:color="CCFFFF" w:fill="CCFFFF"/>
            <w:vAlign w:val="center"/>
            <w:hideMark/>
          </w:tcPr>
          <w:p w14:paraId="1E0BB16E" w14:textId="77777777" w:rsidR="00524C90" w:rsidRPr="00A674E3" w:rsidRDefault="00524C90" w:rsidP="00301CD5">
            <w:pPr>
              <w:spacing w:after="0" w:line="240" w:lineRule="auto"/>
              <w:jc w:val="center"/>
              <w:rPr>
                <w:rFonts w:eastAsia="Times New Roman" w:cstheme="minorHAnsi"/>
                <w:b/>
                <w:bCs/>
                <w:sz w:val="18"/>
                <w:szCs w:val="18"/>
              </w:rPr>
            </w:pPr>
            <w:r w:rsidRPr="00A674E3">
              <w:rPr>
                <w:rFonts w:eastAsia="Times New Roman" w:cstheme="minorHAnsi"/>
                <w:b/>
                <w:bCs/>
                <w:sz w:val="18"/>
                <w:szCs w:val="18"/>
              </w:rPr>
              <w:t>Назив</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CCFFFF" w:fill="CCFFFF"/>
            <w:vAlign w:val="center"/>
            <w:hideMark/>
          </w:tcPr>
          <w:p w14:paraId="41A29D1B" w14:textId="77777777" w:rsidR="00524C90" w:rsidRPr="00A674E3" w:rsidRDefault="00524C90" w:rsidP="00301CD5">
            <w:pPr>
              <w:spacing w:after="0" w:line="240" w:lineRule="auto"/>
              <w:jc w:val="center"/>
              <w:rPr>
                <w:rFonts w:eastAsia="Times New Roman" w:cstheme="minorHAnsi"/>
                <w:b/>
                <w:bCs/>
                <w:sz w:val="18"/>
                <w:szCs w:val="18"/>
              </w:rPr>
            </w:pPr>
            <w:r w:rsidRPr="00A674E3">
              <w:rPr>
                <w:rFonts w:eastAsia="Times New Roman" w:cstheme="minorHAnsi"/>
                <w:b/>
                <w:bCs/>
                <w:sz w:val="18"/>
                <w:szCs w:val="18"/>
              </w:rPr>
              <w:t>Средства из буџета</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CCFFFF" w:fill="CCFFFF"/>
            <w:vAlign w:val="center"/>
            <w:hideMark/>
          </w:tcPr>
          <w:p w14:paraId="1671EDFA" w14:textId="77777777" w:rsidR="00524C90" w:rsidRPr="00A674E3" w:rsidRDefault="00524C90" w:rsidP="00301CD5">
            <w:pPr>
              <w:spacing w:after="0" w:line="240" w:lineRule="auto"/>
              <w:jc w:val="center"/>
              <w:rPr>
                <w:rFonts w:eastAsia="Times New Roman" w:cstheme="minorHAnsi"/>
                <w:b/>
                <w:bCs/>
                <w:sz w:val="18"/>
                <w:szCs w:val="18"/>
              </w:rPr>
            </w:pPr>
            <w:r w:rsidRPr="00A674E3">
              <w:rPr>
                <w:rFonts w:eastAsia="Times New Roman" w:cstheme="minorHAnsi"/>
                <w:b/>
                <w:bCs/>
                <w:sz w:val="18"/>
                <w:szCs w:val="18"/>
              </w:rPr>
              <w:t>Структура %</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CCFFFF" w:fill="CCFFFF"/>
            <w:vAlign w:val="center"/>
            <w:hideMark/>
          </w:tcPr>
          <w:p w14:paraId="2BC34924" w14:textId="77777777" w:rsidR="00524C90" w:rsidRPr="00A674E3" w:rsidRDefault="00524C90" w:rsidP="00301CD5">
            <w:pPr>
              <w:spacing w:after="0" w:line="240" w:lineRule="auto"/>
              <w:jc w:val="center"/>
              <w:rPr>
                <w:rFonts w:eastAsia="Times New Roman" w:cstheme="minorHAnsi"/>
                <w:b/>
                <w:bCs/>
                <w:sz w:val="18"/>
                <w:szCs w:val="18"/>
              </w:rPr>
            </w:pPr>
            <w:r w:rsidRPr="00A674E3">
              <w:rPr>
                <w:rFonts w:eastAsia="Times New Roman" w:cstheme="minorHAnsi"/>
                <w:b/>
                <w:bCs/>
                <w:sz w:val="18"/>
                <w:szCs w:val="18"/>
              </w:rPr>
              <w:t>Сопствени и други приходи</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CCFFFF" w:fill="CCFFFF"/>
            <w:vAlign w:val="center"/>
            <w:hideMark/>
          </w:tcPr>
          <w:p w14:paraId="7DD9C231" w14:textId="77777777" w:rsidR="00524C90" w:rsidRPr="00A674E3" w:rsidRDefault="00524C90" w:rsidP="00301CD5">
            <w:pPr>
              <w:spacing w:after="0" w:line="240" w:lineRule="auto"/>
              <w:jc w:val="center"/>
              <w:rPr>
                <w:rFonts w:eastAsia="Times New Roman" w:cstheme="minorHAnsi"/>
                <w:b/>
                <w:bCs/>
                <w:sz w:val="18"/>
                <w:szCs w:val="18"/>
              </w:rPr>
            </w:pPr>
            <w:r w:rsidRPr="00A674E3">
              <w:rPr>
                <w:rFonts w:eastAsia="Times New Roman" w:cstheme="minorHAnsi"/>
                <w:b/>
                <w:bCs/>
                <w:sz w:val="18"/>
                <w:szCs w:val="18"/>
              </w:rPr>
              <w:t>Укупна средства</w:t>
            </w:r>
          </w:p>
        </w:tc>
        <w:tc>
          <w:tcPr>
            <w:tcW w:w="2250" w:type="dxa"/>
            <w:vMerge w:val="restart"/>
            <w:tcBorders>
              <w:top w:val="single" w:sz="4" w:space="0" w:color="000000"/>
              <w:left w:val="single" w:sz="4" w:space="0" w:color="000000"/>
              <w:bottom w:val="single" w:sz="4" w:space="0" w:color="000000"/>
              <w:right w:val="single" w:sz="4" w:space="0" w:color="000000"/>
            </w:tcBorders>
            <w:shd w:val="clear" w:color="CCFFFF" w:fill="CCFFFF"/>
            <w:vAlign w:val="center"/>
            <w:hideMark/>
          </w:tcPr>
          <w:p w14:paraId="25FBC305" w14:textId="77777777" w:rsidR="00524C90" w:rsidRPr="00A674E3" w:rsidRDefault="00524C90" w:rsidP="00301CD5">
            <w:pPr>
              <w:spacing w:after="0" w:line="240" w:lineRule="auto"/>
              <w:rPr>
                <w:rFonts w:eastAsia="Times New Roman" w:cstheme="minorHAnsi"/>
                <w:b/>
                <w:bCs/>
                <w:sz w:val="18"/>
                <w:szCs w:val="18"/>
              </w:rPr>
            </w:pPr>
            <w:r w:rsidRPr="00A674E3">
              <w:rPr>
                <w:rFonts w:eastAsia="Times New Roman" w:cstheme="minorHAnsi"/>
                <w:b/>
                <w:bCs/>
                <w:sz w:val="18"/>
                <w:szCs w:val="18"/>
              </w:rPr>
              <w:t>Надлежан орган/особа</w:t>
            </w:r>
          </w:p>
        </w:tc>
      </w:tr>
      <w:tr w:rsidR="00524C90" w:rsidRPr="002F0208" w14:paraId="680C1BCA" w14:textId="77777777" w:rsidTr="00FF4442">
        <w:trPr>
          <w:trHeight w:val="1005"/>
        </w:trPr>
        <w:tc>
          <w:tcPr>
            <w:tcW w:w="900" w:type="dxa"/>
            <w:tcBorders>
              <w:top w:val="nil"/>
              <w:left w:val="single" w:sz="4" w:space="0" w:color="000000"/>
              <w:bottom w:val="single" w:sz="4" w:space="0" w:color="000000"/>
              <w:right w:val="single" w:sz="4" w:space="0" w:color="000000"/>
            </w:tcBorders>
            <w:shd w:val="clear" w:color="CCFFFF" w:fill="CCFFFF"/>
            <w:vAlign w:val="center"/>
            <w:hideMark/>
          </w:tcPr>
          <w:p w14:paraId="1F565266" w14:textId="3D04F81C" w:rsidR="00524C90" w:rsidRPr="00FF4442" w:rsidRDefault="00FF4442" w:rsidP="00FF4442">
            <w:pPr>
              <w:spacing w:after="0" w:line="240" w:lineRule="auto"/>
              <w:ind w:right="-108"/>
              <w:rPr>
                <w:rFonts w:eastAsia="Times New Roman" w:cstheme="minorHAnsi"/>
                <w:b/>
                <w:bCs/>
                <w:sz w:val="18"/>
                <w:szCs w:val="18"/>
                <w:lang w:val="sr-Cyrl-RS"/>
              </w:rPr>
            </w:pPr>
            <w:r>
              <w:rPr>
                <w:rFonts w:eastAsia="Times New Roman" w:cstheme="minorHAnsi"/>
                <w:b/>
                <w:bCs/>
                <w:sz w:val="18"/>
                <w:szCs w:val="18"/>
              </w:rPr>
              <w:t>Прогр</w:t>
            </w:r>
            <w:r>
              <w:rPr>
                <w:rFonts w:eastAsia="Times New Roman" w:cstheme="minorHAnsi"/>
                <w:b/>
                <w:bCs/>
                <w:sz w:val="18"/>
                <w:szCs w:val="18"/>
                <w:lang w:val="sr-Cyrl-RS"/>
              </w:rPr>
              <w:t>а</w:t>
            </w:r>
            <w:r w:rsidR="00524C90" w:rsidRPr="00A674E3">
              <w:rPr>
                <w:rFonts w:eastAsia="Times New Roman" w:cstheme="minorHAnsi"/>
                <w:b/>
                <w:bCs/>
                <w:sz w:val="18"/>
                <w:szCs w:val="18"/>
              </w:rPr>
              <w:t>м</w:t>
            </w:r>
          </w:p>
        </w:tc>
        <w:tc>
          <w:tcPr>
            <w:tcW w:w="630" w:type="dxa"/>
            <w:tcBorders>
              <w:top w:val="nil"/>
              <w:left w:val="nil"/>
              <w:bottom w:val="single" w:sz="4" w:space="0" w:color="000000"/>
              <w:right w:val="single" w:sz="4" w:space="0" w:color="000000"/>
            </w:tcBorders>
            <w:shd w:val="clear" w:color="CCFFFF" w:fill="CCFFFF"/>
            <w:vAlign w:val="center"/>
            <w:hideMark/>
          </w:tcPr>
          <w:p w14:paraId="4DA3DEF5" w14:textId="4DAAB0A4" w:rsidR="00524C90" w:rsidRPr="00A674E3" w:rsidRDefault="00524C90" w:rsidP="00FF4442">
            <w:pPr>
              <w:spacing w:after="0" w:line="240" w:lineRule="auto"/>
              <w:jc w:val="center"/>
              <w:rPr>
                <w:rFonts w:eastAsia="Times New Roman" w:cstheme="minorHAnsi"/>
                <w:b/>
                <w:bCs/>
                <w:sz w:val="18"/>
                <w:szCs w:val="18"/>
              </w:rPr>
            </w:pPr>
            <w:r w:rsidRPr="00A674E3">
              <w:rPr>
                <w:rFonts w:eastAsia="Times New Roman" w:cstheme="minorHAnsi"/>
                <w:b/>
                <w:bCs/>
                <w:sz w:val="18"/>
                <w:szCs w:val="18"/>
              </w:rPr>
              <w:t xml:space="preserve"> Прог</w:t>
            </w:r>
            <w:r w:rsidR="00FF4442">
              <w:rPr>
                <w:rFonts w:eastAsia="Times New Roman" w:cstheme="minorHAnsi"/>
                <w:b/>
                <w:bCs/>
                <w:sz w:val="18"/>
                <w:szCs w:val="18"/>
              </w:rPr>
              <w:t>акт</w:t>
            </w:r>
            <w:r w:rsidRPr="00A674E3">
              <w:rPr>
                <w:rFonts w:eastAsia="Times New Roman" w:cstheme="minorHAnsi"/>
                <w:b/>
                <w:bCs/>
                <w:sz w:val="18"/>
                <w:szCs w:val="18"/>
              </w:rPr>
              <w:t>в/  Пројекат</w:t>
            </w:r>
          </w:p>
        </w:tc>
        <w:tc>
          <w:tcPr>
            <w:tcW w:w="2430" w:type="dxa"/>
            <w:vMerge/>
            <w:tcBorders>
              <w:top w:val="single" w:sz="4" w:space="0" w:color="000000"/>
              <w:left w:val="single" w:sz="4" w:space="0" w:color="000000"/>
              <w:bottom w:val="single" w:sz="4" w:space="0" w:color="000000"/>
              <w:right w:val="single" w:sz="4" w:space="0" w:color="000000"/>
            </w:tcBorders>
            <w:vAlign w:val="center"/>
            <w:hideMark/>
          </w:tcPr>
          <w:p w14:paraId="22AD36EC" w14:textId="77777777" w:rsidR="00524C90" w:rsidRPr="00A674E3" w:rsidRDefault="00524C90" w:rsidP="00301CD5">
            <w:pPr>
              <w:spacing w:after="0" w:line="240" w:lineRule="auto"/>
              <w:rPr>
                <w:rFonts w:eastAsia="Times New Roman" w:cstheme="minorHAnsi"/>
                <w:b/>
                <w:bCs/>
                <w:sz w:val="18"/>
                <w:szCs w:val="18"/>
              </w:rPr>
            </w:pPr>
          </w:p>
        </w:tc>
        <w:tc>
          <w:tcPr>
            <w:tcW w:w="1440" w:type="dxa"/>
            <w:vMerge/>
            <w:tcBorders>
              <w:top w:val="single" w:sz="4" w:space="0" w:color="000000"/>
              <w:left w:val="single" w:sz="4" w:space="0" w:color="000000"/>
              <w:bottom w:val="single" w:sz="4" w:space="0" w:color="000000"/>
              <w:right w:val="single" w:sz="4" w:space="0" w:color="000000"/>
            </w:tcBorders>
            <w:vAlign w:val="center"/>
            <w:hideMark/>
          </w:tcPr>
          <w:p w14:paraId="6A20AE02" w14:textId="77777777" w:rsidR="00524C90" w:rsidRPr="00A674E3" w:rsidRDefault="00524C90" w:rsidP="00301CD5">
            <w:pPr>
              <w:spacing w:after="0" w:line="240" w:lineRule="auto"/>
              <w:rPr>
                <w:rFonts w:eastAsia="Times New Roman" w:cstheme="minorHAnsi"/>
                <w:b/>
                <w:bCs/>
                <w:sz w:val="18"/>
                <w:szCs w:val="18"/>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02C07E5D" w14:textId="77777777" w:rsidR="00524C90" w:rsidRPr="00A674E3" w:rsidRDefault="00524C90" w:rsidP="00301CD5">
            <w:pPr>
              <w:spacing w:after="0" w:line="240" w:lineRule="auto"/>
              <w:rPr>
                <w:rFonts w:eastAsia="Times New Roman" w:cstheme="minorHAnsi"/>
                <w:b/>
                <w:bCs/>
                <w:sz w:val="18"/>
                <w:szCs w:val="18"/>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2DBC5E06" w14:textId="77777777" w:rsidR="00524C90" w:rsidRPr="00A674E3" w:rsidRDefault="00524C90" w:rsidP="00301CD5">
            <w:pPr>
              <w:spacing w:after="0" w:line="240" w:lineRule="auto"/>
              <w:rPr>
                <w:rFonts w:eastAsia="Times New Roman" w:cstheme="minorHAnsi"/>
                <w:b/>
                <w:bCs/>
                <w:sz w:val="18"/>
                <w:szCs w:val="18"/>
              </w:rPr>
            </w:pPr>
          </w:p>
        </w:tc>
        <w:tc>
          <w:tcPr>
            <w:tcW w:w="1440" w:type="dxa"/>
            <w:vMerge/>
            <w:tcBorders>
              <w:top w:val="single" w:sz="4" w:space="0" w:color="000000"/>
              <w:left w:val="single" w:sz="4" w:space="0" w:color="000000"/>
              <w:bottom w:val="single" w:sz="4" w:space="0" w:color="000000"/>
              <w:right w:val="single" w:sz="4" w:space="0" w:color="000000"/>
            </w:tcBorders>
            <w:vAlign w:val="center"/>
            <w:hideMark/>
          </w:tcPr>
          <w:p w14:paraId="2E6FD46A" w14:textId="77777777" w:rsidR="00524C90" w:rsidRPr="00A674E3" w:rsidRDefault="00524C90" w:rsidP="00301CD5">
            <w:pPr>
              <w:spacing w:after="0" w:line="240" w:lineRule="auto"/>
              <w:rPr>
                <w:rFonts w:eastAsia="Times New Roman" w:cstheme="minorHAnsi"/>
                <w:b/>
                <w:bCs/>
                <w:sz w:val="18"/>
                <w:szCs w:val="18"/>
              </w:rPr>
            </w:pPr>
          </w:p>
        </w:tc>
        <w:tc>
          <w:tcPr>
            <w:tcW w:w="2250" w:type="dxa"/>
            <w:vMerge/>
            <w:tcBorders>
              <w:top w:val="single" w:sz="4" w:space="0" w:color="000000"/>
              <w:left w:val="single" w:sz="4" w:space="0" w:color="000000"/>
              <w:bottom w:val="single" w:sz="4" w:space="0" w:color="000000"/>
              <w:right w:val="single" w:sz="4" w:space="0" w:color="000000"/>
            </w:tcBorders>
            <w:vAlign w:val="center"/>
            <w:hideMark/>
          </w:tcPr>
          <w:p w14:paraId="1334B4E3" w14:textId="77777777" w:rsidR="00524C90" w:rsidRPr="00A674E3" w:rsidRDefault="00524C90" w:rsidP="00301CD5">
            <w:pPr>
              <w:spacing w:after="0" w:line="240" w:lineRule="auto"/>
              <w:rPr>
                <w:rFonts w:eastAsia="Times New Roman" w:cstheme="minorHAnsi"/>
                <w:b/>
                <w:bCs/>
                <w:sz w:val="18"/>
                <w:szCs w:val="18"/>
              </w:rPr>
            </w:pPr>
          </w:p>
        </w:tc>
      </w:tr>
      <w:tr w:rsidR="00524C90" w:rsidRPr="002F0208" w14:paraId="36027867" w14:textId="77777777" w:rsidTr="00FF4442">
        <w:trPr>
          <w:trHeight w:val="540"/>
        </w:trPr>
        <w:tc>
          <w:tcPr>
            <w:tcW w:w="900" w:type="dxa"/>
            <w:tcBorders>
              <w:top w:val="nil"/>
              <w:left w:val="single" w:sz="4" w:space="0" w:color="000000"/>
              <w:bottom w:val="single" w:sz="4" w:space="0" w:color="000000"/>
              <w:right w:val="single" w:sz="4" w:space="0" w:color="000000"/>
            </w:tcBorders>
            <w:shd w:val="clear" w:color="auto" w:fill="auto"/>
            <w:vAlign w:val="center"/>
            <w:hideMark/>
          </w:tcPr>
          <w:p w14:paraId="3392FE7B" w14:textId="77777777" w:rsidR="00524C90" w:rsidRPr="00A674E3" w:rsidRDefault="00524C90" w:rsidP="00301CD5">
            <w:pPr>
              <w:spacing w:after="0" w:line="240" w:lineRule="auto"/>
              <w:jc w:val="center"/>
              <w:rPr>
                <w:rFonts w:eastAsia="Times New Roman" w:cstheme="minorHAnsi"/>
                <w:i/>
                <w:iCs/>
                <w:sz w:val="18"/>
                <w:szCs w:val="18"/>
              </w:rPr>
            </w:pPr>
            <w:r w:rsidRPr="00A674E3">
              <w:rPr>
                <w:rFonts w:eastAsia="Times New Roman" w:cstheme="minorHAnsi"/>
                <w:i/>
                <w:iCs/>
                <w:sz w:val="18"/>
                <w:szCs w:val="18"/>
              </w:rPr>
              <w:t>1</w:t>
            </w:r>
          </w:p>
        </w:tc>
        <w:tc>
          <w:tcPr>
            <w:tcW w:w="630" w:type="dxa"/>
            <w:tcBorders>
              <w:top w:val="nil"/>
              <w:left w:val="nil"/>
              <w:bottom w:val="single" w:sz="4" w:space="0" w:color="000000"/>
              <w:right w:val="single" w:sz="4" w:space="0" w:color="000000"/>
            </w:tcBorders>
            <w:shd w:val="clear" w:color="auto" w:fill="auto"/>
            <w:vAlign w:val="center"/>
            <w:hideMark/>
          </w:tcPr>
          <w:p w14:paraId="29399651" w14:textId="77777777" w:rsidR="00524C90" w:rsidRPr="00A674E3" w:rsidRDefault="00524C90" w:rsidP="00301CD5">
            <w:pPr>
              <w:spacing w:after="0" w:line="240" w:lineRule="auto"/>
              <w:jc w:val="center"/>
              <w:rPr>
                <w:rFonts w:eastAsia="Times New Roman" w:cstheme="minorHAnsi"/>
                <w:i/>
                <w:iCs/>
                <w:sz w:val="18"/>
                <w:szCs w:val="18"/>
              </w:rPr>
            </w:pPr>
            <w:r w:rsidRPr="00A674E3">
              <w:rPr>
                <w:rFonts w:eastAsia="Times New Roman" w:cstheme="minorHAnsi"/>
                <w:i/>
                <w:iCs/>
                <w:sz w:val="18"/>
                <w:szCs w:val="18"/>
              </w:rPr>
              <w:t>2</w:t>
            </w:r>
          </w:p>
        </w:tc>
        <w:tc>
          <w:tcPr>
            <w:tcW w:w="2430" w:type="dxa"/>
            <w:tcBorders>
              <w:top w:val="nil"/>
              <w:left w:val="nil"/>
              <w:bottom w:val="single" w:sz="4" w:space="0" w:color="000000"/>
              <w:right w:val="single" w:sz="4" w:space="0" w:color="000000"/>
            </w:tcBorders>
            <w:shd w:val="clear" w:color="auto" w:fill="auto"/>
            <w:vAlign w:val="center"/>
            <w:hideMark/>
          </w:tcPr>
          <w:p w14:paraId="21486EE7" w14:textId="77777777" w:rsidR="00524C90" w:rsidRPr="00A674E3" w:rsidRDefault="00524C90" w:rsidP="00301CD5">
            <w:pPr>
              <w:spacing w:after="0" w:line="240" w:lineRule="auto"/>
              <w:jc w:val="center"/>
              <w:rPr>
                <w:rFonts w:eastAsia="Times New Roman" w:cstheme="minorHAnsi"/>
                <w:i/>
                <w:iCs/>
                <w:sz w:val="18"/>
                <w:szCs w:val="18"/>
              </w:rPr>
            </w:pPr>
            <w:r w:rsidRPr="00A674E3">
              <w:rPr>
                <w:rFonts w:eastAsia="Times New Roman" w:cstheme="minorHAnsi"/>
                <w:i/>
                <w:iCs/>
                <w:sz w:val="18"/>
                <w:szCs w:val="18"/>
              </w:rPr>
              <w:t>3</w:t>
            </w:r>
          </w:p>
        </w:tc>
        <w:tc>
          <w:tcPr>
            <w:tcW w:w="1440" w:type="dxa"/>
            <w:tcBorders>
              <w:top w:val="nil"/>
              <w:left w:val="nil"/>
              <w:bottom w:val="single" w:sz="4" w:space="0" w:color="000000"/>
              <w:right w:val="single" w:sz="4" w:space="0" w:color="000000"/>
            </w:tcBorders>
            <w:shd w:val="clear" w:color="auto" w:fill="auto"/>
            <w:vAlign w:val="center"/>
            <w:hideMark/>
          </w:tcPr>
          <w:p w14:paraId="72D366B6" w14:textId="77777777" w:rsidR="00524C90" w:rsidRPr="00A674E3" w:rsidRDefault="00524C90" w:rsidP="00301CD5">
            <w:pPr>
              <w:spacing w:after="0" w:line="240" w:lineRule="auto"/>
              <w:jc w:val="center"/>
              <w:rPr>
                <w:rFonts w:eastAsia="Times New Roman" w:cstheme="minorHAnsi"/>
                <w:i/>
                <w:iCs/>
                <w:sz w:val="18"/>
                <w:szCs w:val="18"/>
              </w:rPr>
            </w:pPr>
            <w:r w:rsidRPr="00A674E3">
              <w:rPr>
                <w:rFonts w:eastAsia="Times New Roman" w:cstheme="minorHAnsi"/>
                <w:i/>
                <w:iCs/>
                <w:sz w:val="18"/>
                <w:szCs w:val="18"/>
              </w:rPr>
              <w:t>4</w:t>
            </w:r>
          </w:p>
        </w:tc>
        <w:tc>
          <w:tcPr>
            <w:tcW w:w="810" w:type="dxa"/>
            <w:tcBorders>
              <w:top w:val="nil"/>
              <w:left w:val="nil"/>
              <w:bottom w:val="single" w:sz="4" w:space="0" w:color="000000"/>
              <w:right w:val="single" w:sz="4" w:space="0" w:color="000000"/>
            </w:tcBorders>
            <w:shd w:val="clear" w:color="auto" w:fill="auto"/>
            <w:vAlign w:val="center"/>
            <w:hideMark/>
          </w:tcPr>
          <w:p w14:paraId="3318494E" w14:textId="77777777" w:rsidR="00524C90" w:rsidRPr="00A674E3" w:rsidRDefault="00524C90" w:rsidP="00301CD5">
            <w:pPr>
              <w:spacing w:after="0" w:line="240" w:lineRule="auto"/>
              <w:jc w:val="center"/>
              <w:rPr>
                <w:rFonts w:eastAsia="Times New Roman" w:cstheme="minorHAnsi"/>
                <w:i/>
                <w:iCs/>
                <w:sz w:val="18"/>
                <w:szCs w:val="18"/>
              </w:rPr>
            </w:pPr>
            <w:r w:rsidRPr="00A674E3">
              <w:rPr>
                <w:rFonts w:eastAsia="Times New Roman" w:cstheme="minorHAnsi"/>
                <w:i/>
                <w:iCs/>
                <w:sz w:val="18"/>
                <w:szCs w:val="18"/>
              </w:rPr>
              <w:t>5</w:t>
            </w:r>
          </w:p>
        </w:tc>
        <w:tc>
          <w:tcPr>
            <w:tcW w:w="1260" w:type="dxa"/>
            <w:tcBorders>
              <w:top w:val="nil"/>
              <w:left w:val="nil"/>
              <w:bottom w:val="single" w:sz="4" w:space="0" w:color="000000"/>
              <w:right w:val="single" w:sz="4" w:space="0" w:color="000000"/>
            </w:tcBorders>
            <w:shd w:val="clear" w:color="auto" w:fill="auto"/>
            <w:vAlign w:val="center"/>
            <w:hideMark/>
          </w:tcPr>
          <w:p w14:paraId="45C11279" w14:textId="77777777" w:rsidR="00524C90" w:rsidRPr="00A674E3" w:rsidRDefault="00524C90" w:rsidP="00301CD5">
            <w:pPr>
              <w:spacing w:after="0" w:line="240" w:lineRule="auto"/>
              <w:jc w:val="center"/>
              <w:rPr>
                <w:rFonts w:eastAsia="Times New Roman" w:cstheme="minorHAnsi"/>
                <w:i/>
                <w:iCs/>
                <w:sz w:val="18"/>
                <w:szCs w:val="18"/>
              </w:rPr>
            </w:pPr>
            <w:r w:rsidRPr="00A674E3">
              <w:rPr>
                <w:rFonts w:eastAsia="Times New Roman" w:cstheme="minorHAnsi"/>
                <w:i/>
                <w:iCs/>
                <w:sz w:val="18"/>
                <w:szCs w:val="18"/>
              </w:rPr>
              <w:t>6</w:t>
            </w:r>
          </w:p>
        </w:tc>
        <w:tc>
          <w:tcPr>
            <w:tcW w:w="1440" w:type="dxa"/>
            <w:tcBorders>
              <w:top w:val="nil"/>
              <w:left w:val="nil"/>
              <w:bottom w:val="single" w:sz="4" w:space="0" w:color="000000"/>
              <w:right w:val="single" w:sz="4" w:space="0" w:color="000000"/>
            </w:tcBorders>
            <w:shd w:val="clear" w:color="auto" w:fill="auto"/>
            <w:vAlign w:val="center"/>
            <w:hideMark/>
          </w:tcPr>
          <w:p w14:paraId="1AEE7D55" w14:textId="77777777" w:rsidR="00524C90" w:rsidRPr="00A674E3" w:rsidRDefault="00524C90" w:rsidP="00301CD5">
            <w:pPr>
              <w:spacing w:after="0" w:line="240" w:lineRule="auto"/>
              <w:jc w:val="center"/>
              <w:rPr>
                <w:rFonts w:eastAsia="Times New Roman" w:cstheme="minorHAnsi"/>
                <w:i/>
                <w:iCs/>
                <w:sz w:val="18"/>
                <w:szCs w:val="18"/>
              </w:rPr>
            </w:pPr>
            <w:r w:rsidRPr="00A674E3">
              <w:rPr>
                <w:rFonts w:eastAsia="Times New Roman" w:cstheme="minorHAnsi"/>
                <w:i/>
                <w:iCs/>
                <w:sz w:val="18"/>
                <w:szCs w:val="18"/>
              </w:rPr>
              <w:t>7</w:t>
            </w:r>
          </w:p>
        </w:tc>
        <w:tc>
          <w:tcPr>
            <w:tcW w:w="2250" w:type="dxa"/>
            <w:tcBorders>
              <w:top w:val="nil"/>
              <w:left w:val="nil"/>
              <w:bottom w:val="single" w:sz="4" w:space="0" w:color="000000"/>
              <w:right w:val="single" w:sz="4" w:space="0" w:color="000000"/>
            </w:tcBorders>
            <w:shd w:val="clear" w:color="auto" w:fill="auto"/>
            <w:noWrap/>
            <w:vAlign w:val="bottom"/>
            <w:hideMark/>
          </w:tcPr>
          <w:p w14:paraId="4A4AE365" w14:textId="77777777" w:rsidR="00524C90" w:rsidRPr="00A674E3" w:rsidRDefault="00524C90" w:rsidP="00301CD5">
            <w:pPr>
              <w:spacing w:after="0" w:line="240" w:lineRule="auto"/>
              <w:rPr>
                <w:rFonts w:eastAsia="Times New Roman" w:cstheme="minorHAnsi"/>
                <w:sz w:val="18"/>
                <w:szCs w:val="18"/>
              </w:rPr>
            </w:pPr>
            <w:r w:rsidRPr="00A674E3">
              <w:rPr>
                <w:rFonts w:eastAsia="Times New Roman" w:cstheme="minorHAnsi"/>
                <w:sz w:val="18"/>
                <w:szCs w:val="18"/>
              </w:rPr>
              <w:t>8</w:t>
            </w:r>
          </w:p>
        </w:tc>
      </w:tr>
      <w:tr w:rsidR="00524C90" w:rsidRPr="002F0208" w14:paraId="019068FD" w14:textId="77777777" w:rsidTr="00FF4442">
        <w:trPr>
          <w:trHeight w:val="705"/>
        </w:trPr>
        <w:tc>
          <w:tcPr>
            <w:tcW w:w="900" w:type="dxa"/>
            <w:tcBorders>
              <w:top w:val="nil"/>
              <w:left w:val="single" w:sz="4" w:space="0" w:color="000000"/>
              <w:bottom w:val="single" w:sz="4" w:space="0" w:color="000000"/>
              <w:right w:val="single" w:sz="4" w:space="0" w:color="000000"/>
            </w:tcBorders>
            <w:shd w:val="clear" w:color="CCCCFF" w:fill="C0C0C0"/>
            <w:vAlign w:val="bottom"/>
            <w:hideMark/>
          </w:tcPr>
          <w:p w14:paraId="17D1D1AD" w14:textId="77777777" w:rsidR="00524C90" w:rsidRPr="00A674E3" w:rsidRDefault="00524C90" w:rsidP="00301CD5">
            <w:pPr>
              <w:spacing w:after="0" w:line="240" w:lineRule="auto"/>
              <w:rPr>
                <w:rFonts w:eastAsia="Times New Roman" w:cstheme="minorHAnsi"/>
                <w:b/>
                <w:bCs/>
                <w:sz w:val="18"/>
                <w:szCs w:val="18"/>
              </w:rPr>
            </w:pPr>
            <w:r w:rsidRPr="00A674E3">
              <w:rPr>
                <w:rFonts w:eastAsia="Times New Roman" w:cstheme="minorHAnsi"/>
                <w:b/>
                <w:bCs/>
                <w:sz w:val="18"/>
                <w:szCs w:val="18"/>
              </w:rPr>
              <w:t>1102</w:t>
            </w:r>
          </w:p>
        </w:tc>
        <w:tc>
          <w:tcPr>
            <w:tcW w:w="630" w:type="dxa"/>
            <w:tcBorders>
              <w:top w:val="nil"/>
              <w:left w:val="nil"/>
              <w:bottom w:val="single" w:sz="4" w:space="0" w:color="000000"/>
              <w:right w:val="single" w:sz="4" w:space="0" w:color="000000"/>
            </w:tcBorders>
            <w:shd w:val="clear" w:color="CCCCFF" w:fill="C0C0C0"/>
            <w:vAlign w:val="bottom"/>
            <w:hideMark/>
          </w:tcPr>
          <w:p w14:paraId="67658D8C" w14:textId="77777777" w:rsidR="00524C90" w:rsidRPr="00A674E3" w:rsidRDefault="00524C90" w:rsidP="00301CD5">
            <w:pPr>
              <w:spacing w:after="0" w:line="240" w:lineRule="auto"/>
              <w:rPr>
                <w:rFonts w:eastAsia="Times New Roman" w:cstheme="minorHAnsi"/>
                <w:i/>
                <w:iCs/>
                <w:sz w:val="18"/>
                <w:szCs w:val="18"/>
              </w:rPr>
            </w:pPr>
            <w:r w:rsidRPr="00A674E3">
              <w:rPr>
                <w:rFonts w:eastAsia="Times New Roman" w:cstheme="minorHAnsi"/>
                <w:i/>
                <w:iCs/>
                <w:sz w:val="18"/>
                <w:szCs w:val="18"/>
              </w:rPr>
              <w:t> </w:t>
            </w:r>
          </w:p>
        </w:tc>
        <w:tc>
          <w:tcPr>
            <w:tcW w:w="2430" w:type="dxa"/>
            <w:tcBorders>
              <w:top w:val="nil"/>
              <w:left w:val="nil"/>
              <w:bottom w:val="single" w:sz="4" w:space="0" w:color="000000"/>
              <w:right w:val="single" w:sz="4" w:space="0" w:color="000000"/>
            </w:tcBorders>
            <w:shd w:val="clear" w:color="CCCCFF" w:fill="C0C0C0"/>
            <w:vAlign w:val="bottom"/>
            <w:hideMark/>
          </w:tcPr>
          <w:p w14:paraId="3DF41A70" w14:textId="77777777" w:rsidR="00524C90" w:rsidRPr="00A674E3" w:rsidRDefault="00524C90" w:rsidP="00301CD5">
            <w:pPr>
              <w:spacing w:after="0" w:line="240" w:lineRule="auto"/>
              <w:rPr>
                <w:rFonts w:eastAsia="Times New Roman" w:cstheme="minorHAnsi"/>
                <w:b/>
                <w:bCs/>
                <w:sz w:val="18"/>
                <w:szCs w:val="18"/>
              </w:rPr>
            </w:pPr>
            <w:r w:rsidRPr="00A674E3">
              <w:rPr>
                <w:rFonts w:eastAsia="Times New Roman" w:cstheme="minorHAnsi"/>
                <w:b/>
                <w:bCs/>
                <w:sz w:val="18"/>
                <w:szCs w:val="18"/>
              </w:rPr>
              <w:t>Програм 2 - Комуналне делатности</w:t>
            </w:r>
          </w:p>
        </w:tc>
        <w:tc>
          <w:tcPr>
            <w:tcW w:w="1440" w:type="dxa"/>
            <w:tcBorders>
              <w:top w:val="nil"/>
              <w:left w:val="nil"/>
              <w:bottom w:val="single" w:sz="4" w:space="0" w:color="000000"/>
              <w:right w:val="single" w:sz="4" w:space="0" w:color="000000"/>
            </w:tcBorders>
            <w:shd w:val="clear" w:color="CCCCFF" w:fill="C0C0C0"/>
            <w:vAlign w:val="bottom"/>
            <w:hideMark/>
          </w:tcPr>
          <w:p w14:paraId="58A707B6" w14:textId="77777777" w:rsidR="00524C90" w:rsidRPr="00A674E3" w:rsidRDefault="00524C90" w:rsidP="00301CD5">
            <w:pPr>
              <w:spacing w:after="0" w:line="240" w:lineRule="auto"/>
              <w:rPr>
                <w:rFonts w:eastAsia="Times New Roman" w:cstheme="minorHAnsi"/>
                <w:b/>
                <w:bCs/>
                <w:sz w:val="18"/>
                <w:szCs w:val="18"/>
              </w:rPr>
            </w:pPr>
            <w:r>
              <w:rPr>
                <w:rFonts w:eastAsia="Times New Roman" w:cstheme="minorHAnsi"/>
                <w:b/>
                <w:bCs/>
                <w:sz w:val="18"/>
                <w:szCs w:val="18"/>
              </w:rPr>
              <w:t>6</w:t>
            </w:r>
            <w:r w:rsidRPr="00A674E3">
              <w:rPr>
                <w:rFonts w:eastAsia="Times New Roman" w:cstheme="minorHAnsi"/>
                <w:b/>
                <w:bCs/>
                <w:sz w:val="18"/>
                <w:szCs w:val="18"/>
              </w:rPr>
              <w:t>,300,000.00</w:t>
            </w:r>
          </w:p>
        </w:tc>
        <w:tc>
          <w:tcPr>
            <w:tcW w:w="810" w:type="dxa"/>
            <w:tcBorders>
              <w:top w:val="nil"/>
              <w:left w:val="nil"/>
              <w:bottom w:val="single" w:sz="4" w:space="0" w:color="000000"/>
              <w:right w:val="single" w:sz="4" w:space="0" w:color="000000"/>
            </w:tcBorders>
            <w:shd w:val="clear" w:color="auto" w:fill="BFBFBF" w:themeFill="background1" w:themeFillShade="BF"/>
            <w:vAlign w:val="bottom"/>
            <w:hideMark/>
          </w:tcPr>
          <w:p w14:paraId="1ADFC6D5" w14:textId="77777777" w:rsidR="00524C90" w:rsidRPr="00A674E3" w:rsidRDefault="00524C90" w:rsidP="00301CD5">
            <w:pPr>
              <w:spacing w:after="0" w:line="240" w:lineRule="auto"/>
              <w:rPr>
                <w:rFonts w:eastAsia="Times New Roman" w:cstheme="minorHAnsi"/>
                <w:b/>
                <w:bCs/>
                <w:sz w:val="18"/>
                <w:szCs w:val="18"/>
              </w:rPr>
            </w:pPr>
          </w:p>
        </w:tc>
        <w:tc>
          <w:tcPr>
            <w:tcW w:w="1260" w:type="dxa"/>
            <w:tcBorders>
              <w:top w:val="nil"/>
              <w:left w:val="nil"/>
              <w:bottom w:val="single" w:sz="4" w:space="0" w:color="000000"/>
              <w:right w:val="single" w:sz="4" w:space="0" w:color="000000"/>
            </w:tcBorders>
            <w:shd w:val="clear" w:color="CCCCFF" w:fill="C0C0C0"/>
            <w:vAlign w:val="bottom"/>
            <w:hideMark/>
          </w:tcPr>
          <w:p w14:paraId="15DB9A92" w14:textId="77777777" w:rsidR="00524C90" w:rsidRPr="00A674E3" w:rsidRDefault="00524C90" w:rsidP="00301CD5">
            <w:pPr>
              <w:spacing w:after="0" w:line="240" w:lineRule="auto"/>
              <w:rPr>
                <w:rFonts w:eastAsia="Times New Roman" w:cstheme="minorHAnsi"/>
                <w:b/>
                <w:bCs/>
                <w:sz w:val="18"/>
                <w:szCs w:val="18"/>
              </w:rPr>
            </w:pPr>
            <w:r w:rsidRPr="00A674E3">
              <w:rPr>
                <w:rFonts w:eastAsia="Times New Roman" w:cstheme="minorHAnsi"/>
                <w:b/>
                <w:bCs/>
                <w:sz w:val="18"/>
                <w:szCs w:val="18"/>
              </w:rPr>
              <w:t>0.00</w:t>
            </w:r>
          </w:p>
        </w:tc>
        <w:tc>
          <w:tcPr>
            <w:tcW w:w="1440" w:type="dxa"/>
            <w:tcBorders>
              <w:top w:val="nil"/>
              <w:left w:val="nil"/>
              <w:bottom w:val="single" w:sz="4" w:space="0" w:color="000000"/>
              <w:right w:val="single" w:sz="4" w:space="0" w:color="000000"/>
            </w:tcBorders>
            <w:shd w:val="clear" w:color="CCCCFF" w:fill="C0C0C0"/>
            <w:vAlign w:val="bottom"/>
            <w:hideMark/>
          </w:tcPr>
          <w:p w14:paraId="24C58791" w14:textId="77777777" w:rsidR="00524C90" w:rsidRPr="00A674E3" w:rsidRDefault="00524C90" w:rsidP="00301CD5">
            <w:pPr>
              <w:spacing w:after="0" w:line="240" w:lineRule="auto"/>
              <w:rPr>
                <w:rFonts w:eastAsia="Times New Roman" w:cstheme="minorHAnsi"/>
                <w:b/>
                <w:bCs/>
                <w:sz w:val="18"/>
                <w:szCs w:val="18"/>
              </w:rPr>
            </w:pPr>
            <w:r>
              <w:rPr>
                <w:rFonts w:eastAsia="Times New Roman" w:cstheme="minorHAnsi"/>
                <w:b/>
                <w:bCs/>
                <w:sz w:val="18"/>
                <w:szCs w:val="18"/>
              </w:rPr>
              <w:t>6</w:t>
            </w:r>
            <w:r w:rsidRPr="00A674E3">
              <w:rPr>
                <w:rFonts w:eastAsia="Times New Roman" w:cstheme="minorHAnsi"/>
                <w:b/>
                <w:bCs/>
                <w:sz w:val="18"/>
                <w:szCs w:val="18"/>
              </w:rPr>
              <w:t>,300,000.00</w:t>
            </w:r>
          </w:p>
        </w:tc>
        <w:tc>
          <w:tcPr>
            <w:tcW w:w="2250" w:type="dxa"/>
            <w:tcBorders>
              <w:top w:val="nil"/>
              <w:left w:val="nil"/>
              <w:bottom w:val="single" w:sz="4" w:space="0" w:color="000000"/>
              <w:right w:val="single" w:sz="4" w:space="0" w:color="000000"/>
            </w:tcBorders>
            <w:shd w:val="clear" w:color="CCCCFF" w:fill="C0C0C0"/>
            <w:noWrap/>
            <w:vAlign w:val="bottom"/>
            <w:hideMark/>
          </w:tcPr>
          <w:p w14:paraId="48EE85D0" w14:textId="77777777" w:rsidR="00524C90" w:rsidRPr="00A674E3" w:rsidRDefault="00524C90" w:rsidP="00301CD5">
            <w:pPr>
              <w:spacing w:after="0" w:line="240" w:lineRule="auto"/>
              <w:rPr>
                <w:rFonts w:eastAsia="Times New Roman" w:cstheme="minorHAnsi"/>
                <w:sz w:val="18"/>
                <w:szCs w:val="18"/>
              </w:rPr>
            </w:pPr>
            <w:r w:rsidRPr="00A674E3">
              <w:rPr>
                <w:rFonts w:eastAsia="Times New Roman" w:cstheme="minorHAnsi"/>
                <w:sz w:val="18"/>
                <w:szCs w:val="18"/>
              </w:rPr>
              <w:t> </w:t>
            </w:r>
          </w:p>
        </w:tc>
      </w:tr>
      <w:tr w:rsidR="00524C90" w:rsidRPr="002F0208" w14:paraId="33EB85ED" w14:textId="77777777" w:rsidTr="00FF4442">
        <w:trPr>
          <w:trHeight w:val="675"/>
        </w:trPr>
        <w:tc>
          <w:tcPr>
            <w:tcW w:w="900" w:type="dxa"/>
            <w:tcBorders>
              <w:top w:val="nil"/>
              <w:left w:val="single" w:sz="4" w:space="0" w:color="000000"/>
              <w:bottom w:val="single" w:sz="4" w:space="0" w:color="000000"/>
              <w:right w:val="single" w:sz="4" w:space="0" w:color="000000"/>
            </w:tcBorders>
            <w:shd w:val="clear" w:color="auto" w:fill="auto"/>
            <w:vAlign w:val="bottom"/>
            <w:hideMark/>
          </w:tcPr>
          <w:p w14:paraId="1C185F05" w14:textId="77777777" w:rsidR="00524C90" w:rsidRPr="00A674E3" w:rsidRDefault="00524C90" w:rsidP="00301CD5">
            <w:pPr>
              <w:spacing w:after="0" w:line="240" w:lineRule="auto"/>
              <w:rPr>
                <w:rFonts w:eastAsia="Times New Roman" w:cstheme="minorHAnsi"/>
                <w:b/>
                <w:bCs/>
                <w:sz w:val="18"/>
                <w:szCs w:val="18"/>
              </w:rPr>
            </w:pPr>
            <w:r w:rsidRPr="00A674E3">
              <w:rPr>
                <w:rFonts w:eastAsia="Times New Roman" w:cstheme="minorHAnsi"/>
                <w:b/>
                <w:bCs/>
                <w:sz w:val="18"/>
                <w:szCs w:val="18"/>
              </w:rPr>
              <w:t> </w:t>
            </w:r>
          </w:p>
        </w:tc>
        <w:tc>
          <w:tcPr>
            <w:tcW w:w="630" w:type="dxa"/>
            <w:tcBorders>
              <w:top w:val="nil"/>
              <w:left w:val="nil"/>
              <w:bottom w:val="single" w:sz="4" w:space="0" w:color="000000"/>
              <w:right w:val="single" w:sz="4" w:space="0" w:color="000000"/>
            </w:tcBorders>
            <w:shd w:val="clear" w:color="auto" w:fill="auto"/>
            <w:vAlign w:val="bottom"/>
            <w:hideMark/>
          </w:tcPr>
          <w:p w14:paraId="6E0203A1" w14:textId="77777777" w:rsidR="00524C90" w:rsidRPr="00A674E3" w:rsidRDefault="00524C90" w:rsidP="00301CD5">
            <w:pPr>
              <w:spacing w:after="0" w:line="240" w:lineRule="auto"/>
              <w:rPr>
                <w:rFonts w:eastAsia="Times New Roman" w:cstheme="minorHAnsi"/>
                <w:sz w:val="18"/>
                <w:szCs w:val="18"/>
              </w:rPr>
            </w:pPr>
            <w:r w:rsidRPr="00A674E3">
              <w:rPr>
                <w:rFonts w:eastAsia="Times New Roman" w:cstheme="minorHAnsi"/>
                <w:sz w:val="18"/>
                <w:szCs w:val="18"/>
              </w:rPr>
              <w:t>1102-0002</w:t>
            </w:r>
          </w:p>
        </w:tc>
        <w:tc>
          <w:tcPr>
            <w:tcW w:w="2430" w:type="dxa"/>
            <w:tcBorders>
              <w:top w:val="nil"/>
              <w:left w:val="nil"/>
              <w:bottom w:val="single" w:sz="4" w:space="0" w:color="000000"/>
              <w:right w:val="single" w:sz="4" w:space="0" w:color="000000"/>
            </w:tcBorders>
            <w:shd w:val="clear" w:color="auto" w:fill="auto"/>
            <w:vAlign w:val="bottom"/>
            <w:hideMark/>
          </w:tcPr>
          <w:p w14:paraId="5E522166" w14:textId="77777777" w:rsidR="00524C90" w:rsidRPr="00A674E3" w:rsidRDefault="00524C90" w:rsidP="00301CD5">
            <w:pPr>
              <w:spacing w:after="0" w:line="240" w:lineRule="auto"/>
              <w:rPr>
                <w:rFonts w:eastAsia="Times New Roman" w:cstheme="minorHAnsi"/>
                <w:sz w:val="18"/>
                <w:szCs w:val="18"/>
              </w:rPr>
            </w:pPr>
            <w:r w:rsidRPr="00A674E3">
              <w:rPr>
                <w:rFonts w:eastAsia="Times New Roman" w:cstheme="minorHAnsi"/>
                <w:sz w:val="18"/>
                <w:szCs w:val="18"/>
              </w:rPr>
              <w:t>Одржавање јавних зелених површина</w:t>
            </w:r>
          </w:p>
        </w:tc>
        <w:tc>
          <w:tcPr>
            <w:tcW w:w="1440" w:type="dxa"/>
            <w:tcBorders>
              <w:top w:val="nil"/>
              <w:left w:val="nil"/>
              <w:bottom w:val="single" w:sz="4" w:space="0" w:color="000000"/>
              <w:right w:val="single" w:sz="4" w:space="0" w:color="000000"/>
            </w:tcBorders>
            <w:shd w:val="clear" w:color="auto" w:fill="auto"/>
            <w:vAlign w:val="bottom"/>
            <w:hideMark/>
          </w:tcPr>
          <w:p w14:paraId="0FD8297D" w14:textId="77777777" w:rsidR="00524C90" w:rsidRPr="00A674E3" w:rsidRDefault="00524C90" w:rsidP="00301CD5">
            <w:pPr>
              <w:spacing w:after="0" w:line="240" w:lineRule="auto"/>
              <w:rPr>
                <w:rFonts w:eastAsia="Times New Roman" w:cstheme="minorHAnsi"/>
                <w:sz w:val="18"/>
                <w:szCs w:val="18"/>
              </w:rPr>
            </w:pPr>
            <w:r>
              <w:rPr>
                <w:rFonts w:eastAsia="Times New Roman" w:cstheme="minorHAnsi"/>
                <w:sz w:val="18"/>
                <w:szCs w:val="18"/>
              </w:rPr>
              <w:t>3</w:t>
            </w:r>
            <w:r w:rsidRPr="00A674E3">
              <w:rPr>
                <w:rFonts w:eastAsia="Times New Roman" w:cstheme="minorHAnsi"/>
                <w:sz w:val="18"/>
                <w:szCs w:val="18"/>
              </w:rPr>
              <w:t>,000,000.00</w:t>
            </w:r>
          </w:p>
        </w:tc>
        <w:tc>
          <w:tcPr>
            <w:tcW w:w="810" w:type="dxa"/>
            <w:tcBorders>
              <w:top w:val="nil"/>
              <w:left w:val="nil"/>
              <w:bottom w:val="single" w:sz="4" w:space="0" w:color="000000"/>
              <w:right w:val="single" w:sz="4" w:space="0" w:color="000000"/>
            </w:tcBorders>
            <w:shd w:val="clear" w:color="auto" w:fill="auto"/>
            <w:vAlign w:val="bottom"/>
            <w:hideMark/>
          </w:tcPr>
          <w:p w14:paraId="72BC554F" w14:textId="77777777" w:rsidR="00524C90" w:rsidRPr="00A674E3" w:rsidRDefault="00524C90" w:rsidP="00301CD5">
            <w:pPr>
              <w:spacing w:after="0" w:line="240" w:lineRule="auto"/>
              <w:rPr>
                <w:rFonts w:eastAsia="Times New Roman" w:cstheme="minorHAnsi"/>
                <w:sz w:val="18"/>
                <w:szCs w:val="18"/>
              </w:rPr>
            </w:pPr>
          </w:p>
        </w:tc>
        <w:tc>
          <w:tcPr>
            <w:tcW w:w="1260" w:type="dxa"/>
            <w:tcBorders>
              <w:top w:val="nil"/>
              <w:left w:val="nil"/>
              <w:bottom w:val="single" w:sz="4" w:space="0" w:color="000000"/>
              <w:right w:val="single" w:sz="4" w:space="0" w:color="000000"/>
            </w:tcBorders>
            <w:shd w:val="clear" w:color="auto" w:fill="auto"/>
            <w:vAlign w:val="bottom"/>
            <w:hideMark/>
          </w:tcPr>
          <w:p w14:paraId="3E219AAE" w14:textId="77777777" w:rsidR="00524C90" w:rsidRPr="00A674E3" w:rsidRDefault="00524C90" w:rsidP="00301CD5">
            <w:pPr>
              <w:spacing w:after="0" w:line="240" w:lineRule="auto"/>
              <w:rPr>
                <w:rFonts w:eastAsia="Times New Roman" w:cstheme="minorHAnsi"/>
                <w:sz w:val="18"/>
                <w:szCs w:val="18"/>
              </w:rPr>
            </w:pPr>
            <w:r w:rsidRPr="00A674E3">
              <w:rPr>
                <w:rFonts w:eastAsia="Times New Roman" w:cstheme="minorHAnsi"/>
                <w:sz w:val="18"/>
                <w:szCs w:val="18"/>
              </w:rPr>
              <w:t>0.00</w:t>
            </w:r>
          </w:p>
        </w:tc>
        <w:tc>
          <w:tcPr>
            <w:tcW w:w="1440" w:type="dxa"/>
            <w:tcBorders>
              <w:top w:val="nil"/>
              <w:left w:val="nil"/>
              <w:bottom w:val="single" w:sz="4" w:space="0" w:color="000000"/>
              <w:right w:val="single" w:sz="4" w:space="0" w:color="000000"/>
            </w:tcBorders>
            <w:shd w:val="clear" w:color="auto" w:fill="auto"/>
            <w:vAlign w:val="bottom"/>
            <w:hideMark/>
          </w:tcPr>
          <w:p w14:paraId="2A37DD1A" w14:textId="77777777" w:rsidR="00524C90" w:rsidRPr="00A674E3" w:rsidRDefault="00524C90" w:rsidP="00301CD5">
            <w:pPr>
              <w:spacing w:after="0" w:line="240" w:lineRule="auto"/>
              <w:rPr>
                <w:rFonts w:eastAsia="Times New Roman" w:cstheme="minorHAnsi"/>
                <w:sz w:val="18"/>
                <w:szCs w:val="18"/>
              </w:rPr>
            </w:pPr>
            <w:r>
              <w:rPr>
                <w:rFonts w:eastAsia="Times New Roman" w:cstheme="minorHAnsi"/>
                <w:sz w:val="18"/>
                <w:szCs w:val="18"/>
              </w:rPr>
              <w:t>3</w:t>
            </w:r>
            <w:r w:rsidRPr="00A674E3">
              <w:rPr>
                <w:rFonts w:eastAsia="Times New Roman" w:cstheme="minorHAnsi"/>
                <w:sz w:val="18"/>
                <w:szCs w:val="18"/>
              </w:rPr>
              <w:t>,000,000.00</w:t>
            </w:r>
          </w:p>
        </w:tc>
        <w:tc>
          <w:tcPr>
            <w:tcW w:w="2250" w:type="dxa"/>
            <w:tcBorders>
              <w:top w:val="nil"/>
              <w:left w:val="nil"/>
              <w:bottom w:val="single" w:sz="4" w:space="0" w:color="000000"/>
              <w:right w:val="single" w:sz="4" w:space="0" w:color="000000"/>
            </w:tcBorders>
            <w:shd w:val="clear" w:color="auto" w:fill="auto"/>
            <w:vAlign w:val="bottom"/>
            <w:hideMark/>
          </w:tcPr>
          <w:p w14:paraId="3C2A0AC2" w14:textId="77777777" w:rsidR="00524C90" w:rsidRPr="00A674E3" w:rsidRDefault="00524C90" w:rsidP="00301CD5">
            <w:pPr>
              <w:spacing w:after="0" w:line="240" w:lineRule="auto"/>
              <w:rPr>
                <w:rFonts w:eastAsia="Times New Roman" w:cstheme="minorHAnsi"/>
                <w:sz w:val="18"/>
                <w:szCs w:val="18"/>
              </w:rPr>
            </w:pPr>
            <w:r w:rsidRPr="00A674E3">
              <w:rPr>
                <w:rFonts w:eastAsia="Times New Roman" w:cstheme="minorHAnsi"/>
                <w:sz w:val="18"/>
                <w:szCs w:val="18"/>
              </w:rPr>
              <w:br/>
              <w:t>Слободан Павковић-шеф одсека</w:t>
            </w:r>
          </w:p>
        </w:tc>
      </w:tr>
      <w:tr w:rsidR="00524C90" w:rsidRPr="002F0208" w14:paraId="045BEF3C" w14:textId="77777777" w:rsidTr="00FF4442">
        <w:trPr>
          <w:trHeight w:val="540"/>
        </w:trPr>
        <w:tc>
          <w:tcPr>
            <w:tcW w:w="900" w:type="dxa"/>
            <w:tcBorders>
              <w:top w:val="nil"/>
              <w:left w:val="single" w:sz="4" w:space="0" w:color="000000"/>
              <w:bottom w:val="single" w:sz="4" w:space="0" w:color="000000"/>
              <w:right w:val="single" w:sz="4" w:space="0" w:color="000000"/>
            </w:tcBorders>
            <w:shd w:val="clear" w:color="auto" w:fill="auto"/>
            <w:vAlign w:val="bottom"/>
            <w:hideMark/>
          </w:tcPr>
          <w:p w14:paraId="6D7D9994" w14:textId="77777777" w:rsidR="00524C90" w:rsidRPr="00A674E3" w:rsidRDefault="00524C90" w:rsidP="00301CD5">
            <w:pPr>
              <w:spacing w:after="0" w:line="240" w:lineRule="auto"/>
              <w:rPr>
                <w:rFonts w:eastAsia="Times New Roman" w:cstheme="minorHAnsi"/>
                <w:i/>
                <w:iCs/>
                <w:sz w:val="18"/>
                <w:szCs w:val="18"/>
              </w:rPr>
            </w:pPr>
            <w:r w:rsidRPr="00A674E3">
              <w:rPr>
                <w:rFonts w:eastAsia="Times New Roman" w:cstheme="minorHAnsi"/>
                <w:i/>
                <w:iCs/>
                <w:sz w:val="18"/>
                <w:szCs w:val="18"/>
              </w:rPr>
              <w:t> </w:t>
            </w:r>
          </w:p>
        </w:tc>
        <w:tc>
          <w:tcPr>
            <w:tcW w:w="630" w:type="dxa"/>
            <w:tcBorders>
              <w:top w:val="nil"/>
              <w:left w:val="nil"/>
              <w:bottom w:val="nil"/>
              <w:right w:val="single" w:sz="4" w:space="0" w:color="000000"/>
            </w:tcBorders>
            <w:shd w:val="clear" w:color="auto" w:fill="auto"/>
            <w:vAlign w:val="bottom"/>
            <w:hideMark/>
          </w:tcPr>
          <w:p w14:paraId="0679C3B9" w14:textId="77777777" w:rsidR="00524C90" w:rsidRPr="00A674E3" w:rsidRDefault="00524C90" w:rsidP="00301CD5">
            <w:pPr>
              <w:spacing w:after="0" w:line="240" w:lineRule="auto"/>
              <w:rPr>
                <w:rFonts w:eastAsia="Times New Roman" w:cstheme="minorHAnsi"/>
                <w:sz w:val="18"/>
                <w:szCs w:val="18"/>
              </w:rPr>
            </w:pPr>
            <w:r w:rsidRPr="00A674E3">
              <w:rPr>
                <w:rFonts w:eastAsia="Times New Roman" w:cstheme="minorHAnsi"/>
                <w:sz w:val="18"/>
                <w:szCs w:val="18"/>
              </w:rPr>
              <w:t>1102-0008</w:t>
            </w:r>
          </w:p>
        </w:tc>
        <w:tc>
          <w:tcPr>
            <w:tcW w:w="2430" w:type="dxa"/>
            <w:tcBorders>
              <w:top w:val="nil"/>
              <w:left w:val="nil"/>
              <w:bottom w:val="single" w:sz="4" w:space="0" w:color="000000"/>
              <w:right w:val="single" w:sz="4" w:space="0" w:color="000000"/>
            </w:tcBorders>
            <w:shd w:val="clear" w:color="auto" w:fill="auto"/>
            <w:vAlign w:val="bottom"/>
            <w:hideMark/>
          </w:tcPr>
          <w:p w14:paraId="0856348D" w14:textId="77777777" w:rsidR="00524C90" w:rsidRPr="00A674E3" w:rsidRDefault="00524C90" w:rsidP="00301CD5">
            <w:pPr>
              <w:spacing w:after="0" w:line="240" w:lineRule="auto"/>
              <w:rPr>
                <w:rFonts w:eastAsia="Times New Roman" w:cstheme="minorHAnsi"/>
                <w:sz w:val="18"/>
                <w:szCs w:val="18"/>
              </w:rPr>
            </w:pPr>
            <w:r w:rsidRPr="00A674E3">
              <w:rPr>
                <w:rFonts w:eastAsia="Times New Roman" w:cstheme="minorHAnsi"/>
                <w:sz w:val="18"/>
                <w:szCs w:val="18"/>
              </w:rPr>
              <w:t>Управљање и снабдевање водом за пиће</w:t>
            </w:r>
          </w:p>
        </w:tc>
        <w:tc>
          <w:tcPr>
            <w:tcW w:w="1440" w:type="dxa"/>
            <w:tcBorders>
              <w:top w:val="nil"/>
              <w:left w:val="nil"/>
              <w:bottom w:val="single" w:sz="4" w:space="0" w:color="000000"/>
              <w:right w:val="single" w:sz="4" w:space="0" w:color="000000"/>
            </w:tcBorders>
            <w:shd w:val="clear" w:color="auto" w:fill="auto"/>
            <w:vAlign w:val="bottom"/>
            <w:hideMark/>
          </w:tcPr>
          <w:p w14:paraId="6E2ABC5E" w14:textId="77777777" w:rsidR="00524C90" w:rsidRPr="00A674E3" w:rsidRDefault="00524C90" w:rsidP="00301CD5">
            <w:pPr>
              <w:spacing w:after="0" w:line="240" w:lineRule="auto"/>
              <w:rPr>
                <w:rFonts w:eastAsia="Times New Roman" w:cstheme="minorHAnsi"/>
                <w:sz w:val="18"/>
                <w:szCs w:val="18"/>
              </w:rPr>
            </w:pPr>
            <w:r w:rsidRPr="00A674E3">
              <w:rPr>
                <w:rFonts w:eastAsia="Times New Roman" w:cstheme="minorHAnsi"/>
                <w:sz w:val="18"/>
                <w:szCs w:val="18"/>
              </w:rPr>
              <w:t>3,300,000.00</w:t>
            </w:r>
          </w:p>
        </w:tc>
        <w:tc>
          <w:tcPr>
            <w:tcW w:w="810" w:type="dxa"/>
            <w:tcBorders>
              <w:top w:val="nil"/>
              <w:left w:val="nil"/>
              <w:bottom w:val="single" w:sz="4" w:space="0" w:color="000000"/>
              <w:right w:val="single" w:sz="4" w:space="0" w:color="000000"/>
            </w:tcBorders>
            <w:shd w:val="clear" w:color="FFFFCC" w:fill="FFFFFF"/>
            <w:vAlign w:val="bottom"/>
            <w:hideMark/>
          </w:tcPr>
          <w:p w14:paraId="7889565C" w14:textId="77777777" w:rsidR="00524C90" w:rsidRPr="00A674E3" w:rsidRDefault="00524C90" w:rsidP="00301CD5">
            <w:pPr>
              <w:spacing w:after="0" w:line="240" w:lineRule="auto"/>
              <w:rPr>
                <w:rFonts w:eastAsia="Times New Roman" w:cstheme="minorHAnsi"/>
                <w:sz w:val="18"/>
                <w:szCs w:val="18"/>
              </w:rPr>
            </w:pPr>
          </w:p>
        </w:tc>
        <w:tc>
          <w:tcPr>
            <w:tcW w:w="1260" w:type="dxa"/>
            <w:tcBorders>
              <w:top w:val="nil"/>
              <w:left w:val="nil"/>
              <w:bottom w:val="single" w:sz="4" w:space="0" w:color="000000"/>
              <w:right w:val="single" w:sz="4" w:space="0" w:color="000000"/>
            </w:tcBorders>
            <w:shd w:val="clear" w:color="auto" w:fill="auto"/>
            <w:vAlign w:val="bottom"/>
            <w:hideMark/>
          </w:tcPr>
          <w:p w14:paraId="47C2FD22" w14:textId="77777777" w:rsidR="00524C90" w:rsidRPr="00A674E3" w:rsidRDefault="00524C90" w:rsidP="00301CD5">
            <w:pPr>
              <w:spacing w:after="0" w:line="240" w:lineRule="auto"/>
              <w:rPr>
                <w:rFonts w:eastAsia="Times New Roman" w:cstheme="minorHAnsi"/>
                <w:sz w:val="18"/>
                <w:szCs w:val="18"/>
              </w:rPr>
            </w:pPr>
            <w:r w:rsidRPr="00A674E3">
              <w:rPr>
                <w:rFonts w:eastAsia="Times New Roman" w:cstheme="minorHAnsi"/>
                <w:sz w:val="18"/>
                <w:szCs w:val="18"/>
              </w:rPr>
              <w:t>0.00</w:t>
            </w:r>
          </w:p>
        </w:tc>
        <w:tc>
          <w:tcPr>
            <w:tcW w:w="1440" w:type="dxa"/>
            <w:tcBorders>
              <w:top w:val="nil"/>
              <w:left w:val="nil"/>
              <w:bottom w:val="single" w:sz="4" w:space="0" w:color="000000"/>
              <w:right w:val="single" w:sz="4" w:space="0" w:color="000000"/>
            </w:tcBorders>
            <w:shd w:val="clear" w:color="auto" w:fill="auto"/>
            <w:vAlign w:val="bottom"/>
            <w:hideMark/>
          </w:tcPr>
          <w:p w14:paraId="1E75E8FB" w14:textId="77777777" w:rsidR="00524C90" w:rsidRPr="00A674E3" w:rsidRDefault="00524C90" w:rsidP="00301CD5">
            <w:pPr>
              <w:spacing w:after="0" w:line="240" w:lineRule="auto"/>
              <w:rPr>
                <w:rFonts w:eastAsia="Times New Roman" w:cstheme="minorHAnsi"/>
                <w:sz w:val="18"/>
                <w:szCs w:val="18"/>
              </w:rPr>
            </w:pPr>
            <w:r w:rsidRPr="00A674E3">
              <w:rPr>
                <w:rFonts w:eastAsia="Times New Roman" w:cstheme="minorHAnsi"/>
                <w:sz w:val="18"/>
                <w:szCs w:val="18"/>
              </w:rPr>
              <w:t>3,300,000.00</w:t>
            </w:r>
          </w:p>
        </w:tc>
        <w:tc>
          <w:tcPr>
            <w:tcW w:w="2250" w:type="dxa"/>
            <w:tcBorders>
              <w:top w:val="nil"/>
              <w:left w:val="nil"/>
              <w:bottom w:val="single" w:sz="4" w:space="0" w:color="000000"/>
              <w:right w:val="single" w:sz="4" w:space="0" w:color="000000"/>
            </w:tcBorders>
            <w:shd w:val="clear" w:color="auto" w:fill="auto"/>
            <w:vAlign w:val="bottom"/>
            <w:hideMark/>
          </w:tcPr>
          <w:p w14:paraId="2C77A0AE" w14:textId="77777777" w:rsidR="00524C90" w:rsidRPr="00A674E3" w:rsidRDefault="00524C90" w:rsidP="00301CD5">
            <w:pPr>
              <w:spacing w:after="0" w:line="240" w:lineRule="auto"/>
              <w:rPr>
                <w:rFonts w:eastAsia="Times New Roman" w:cstheme="minorHAnsi"/>
                <w:sz w:val="18"/>
                <w:szCs w:val="18"/>
              </w:rPr>
            </w:pPr>
            <w:r w:rsidRPr="00A674E3">
              <w:rPr>
                <w:rFonts w:eastAsia="Times New Roman" w:cstheme="minorHAnsi"/>
                <w:sz w:val="18"/>
                <w:szCs w:val="18"/>
              </w:rPr>
              <w:t>Предраг Петровић, члан већа</w:t>
            </w:r>
            <w:r w:rsidRPr="00A674E3">
              <w:rPr>
                <w:rFonts w:eastAsia="Times New Roman" w:cstheme="minorHAnsi"/>
                <w:sz w:val="18"/>
                <w:szCs w:val="18"/>
                <w:lang w:val="sr-Cyrl-RS"/>
              </w:rPr>
              <w:t xml:space="preserve"> </w:t>
            </w:r>
            <w:r w:rsidRPr="00A674E3">
              <w:rPr>
                <w:rFonts w:eastAsia="Times New Roman" w:cstheme="minorHAnsi"/>
                <w:sz w:val="18"/>
                <w:szCs w:val="18"/>
              </w:rPr>
              <w:t>Владан Бараћ</w:t>
            </w:r>
          </w:p>
        </w:tc>
      </w:tr>
      <w:tr w:rsidR="00524C90" w:rsidRPr="002F0208" w14:paraId="756786CF" w14:textId="77777777" w:rsidTr="00FF4442">
        <w:trPr>
          <w:trHeight w:val="660"/>
        </w:trPr>
        <w:tc>
          <w:tcPr>
            <w:tcW w:w="900" w:type="dxa"/>
            <w:tcBorders>
              <w:top w:val="nil"/>
              <w:left w:val="single" w:sz="4" w:space="0" w:color="000000"/>
              <w:bottom w:val="single" w:sz="4" w:space="0" w:color="000000"/>
              <w:right w:val="nil"/>
            </w:tcBorders>
            <w:shd w:val="clear" w:color="auto" w:fill="BFBFBF" w:themeFill="background1" w:themeFillShade="BF"/>
            <w:vAlign w:val="bottom"/>
            <w:hideMark/>
          </w:tcPr>
          <w:p w14:paraId="55F570DD" w14:textId="77777777" w:rsidR="00524C90" w:rsidRPr="00A674E3" w:rsidRDefault="00524C90" w:rsidP="00301CD5">
            <w:pPr>
              <w:spacing w:after="0" w:line="240" w:lineRule="auto"/>
              <w:rPr>
                <w:rFonts w:eastAsia="Times New Roman" w:cstheme="minorHAnsi"/>
                <w:b/>
                <w:bCs/>
                <w:sz w:val="18"/>
                <w:szCs w:val="18"/>
              </w:rPr>
            </w:pPr>
            <w:r w:rsidRPr="00A674E3">
              <w:rPr>
                <w:rFonts w:eastAsia="Times New Roman" w:cstheme="minorHAnsi"/>
                <w:b/>
                <w:bCs/>
                <w:sz w:val="18"/>
                <w:szCs w:val="18"/>
              </w:rPr>
              <w:t>1501</w:t>
            </w:r>
          </w:p>
        </w:tc>
        <w:tc>
          <w:tcPr>
            <w:tcW w:w="630" w:type="dxa"/>
            <w:tcBorders>
              <w:top w:val="single" w:sz="4" w:space="0" w:color="000000"/>
              <w:left w:val="single" w:sz="4" w:space="0" w:color="000000"/>
              <w:bottom w:val="nil"/>
              <w:right w:val="single" w:sz="4" w:space="0" w:color="000000"/>
            </w:tcBorders>
            <w:shd w:val="clear" w:color="auto" w:fill="BFBFBF" w:themeFill="background1" w:themeFillShade="BF"/>
            <w:vAlign w:val="bottom"/>
            <w:hideMark/>
          </w:tcPr>
          <w:p w14:paraId="43F7C499" w14:textId="77777777" w:rsidR="00524C90" w:rsidRPr="00A674E3" w:rsidRDefault="00524C90" w:rsidP="00301CD5">
            <w:pPr>
              <w:spacing w:after="0" w:line="240" w:lineRule="auto"/>
              <w:rPr>
                <w:rFonts w:eastAsia="Times New Roman" w:cstheme="minorHAnsi"/>
                <w:sz w:val="18"/>
                <w:szCs w:val="18"/>
              </w:rPr>
            </w:pPr>
            <w:r w:rsidRPr="00A674E3">
              <w:rPr>
                <w:rFonts w:eastAsia="Times New Roman" w:cstheme="minorHAnsi"/>
                <w:sz w:val="18"/>
                <w:szCs w:val="18"/>
              </w:rPr>
              <w:t> </w:t>
            </w:r>
          </w:p>
        </w:tc>
        <w:tc>
          <w:tcPr>
            <w:tcW w:w="2430" w:type="dxa"/>
            <w:tcBorders>
              <w:top w:val="nil"/>
              <w:left w:val="nil"/>
              <w:bottom w:val="single" w:sz="4" w:space="0" w:color="000000"/>
              <w:right w:val="single" w:sz="4" w:space="0" w:color="000000"/>
            </w:tcBorders>
            <w:shd w:val="clear" w:color="auto" w:fill="BFBFBF" w:themeFill="background1" w:themeFillShade="BF"/>
            <w:vAlign w:val="bottom"/>
            <w:hideMark/>
          </w:tcPr>
          <w:p w14:paraId="133DF428" w14:textId="77777777" w:rsidR="00524C90" w:rsidRPr="00A674E3" w:rsidRDefault="00524C90" w:rsidP="00301CD5">
            <w:pPr>
              <w:spacing w:after="0" w:line="240" w:lineRule="auto"/>
              <w:rPr>
                <w:rFonts w:eastAsia="Times New Roman" w:cstheme="minorHAnsi"/>
                <w:b/>
                <w:bCs/>
                <w:sz w:val="18"/>
                <w:szCs w:val="18"/>
              </w:rPr>
            </w:pPr>
            <w:r w:rsidRPr="00A674E3">
              <w:rPr>
                <w:rFonts w:eastAsia="Times New Roman" w:cstheme="minorHAnsi"/>
                <w:b/>
                <w:bCs/>
                <w:sz w:val="18"/>
                <w:szCs w:val="18"/>
              </w:rPr>
              <w:t>Програм 3 - Локални економски развој</w:t>
            </w:r>
          </w:p>
        </w:tc>
        <w:tc>
          <w:tcPr>
            <w:tcW w:w="1440" w:type="dxa"/>
            <w:tcBorders>
              <w:top w:val="nil"/>
              <w:left w:val="nil"/>
              <w:bottom w:val="single" w:sz="4" w:space="0" w:color="000000"/>
              <w:right w:val="single" w:sz="4" w:space="0" w:color="000000"/>
            </w:tcBorders>
            <w:shd w:val="clear" w:color="auto" w:fill="BFBFBF" w:themeFill="background1" w:themeFillShade="BF"/>
            <w:vAlign w:val="bottom"/>
            <w:hideMark/>
          </w:tcPr>
          <w:p w14:paraId="4ACC5C73" w14:textId="77777777" w:rsidR="00524C90" w:rsidRPr="00A674E3" w:rsidRDefault="00524C90" w:rsidP="00301CD5">
            <w:pPr>
              <w:spacing w:after="0" w:line="240" w:lineRule="auto"/>
              <w:rPr>
                <w:rFonts w:eastAsia="Times New Roman" w:cstheme="minorHAnsi"/>
                <w:b/>
                <w:bCs/>
                <w:sz w:val="18"/>
                <w:szCs w:val="18"/>
              </w:rPr>
            </w:pPr>
            <w:r w:rsidRPr="00A674E3">
              <w:rPr>
                <w:rFonts w:eastAsia="Times New Roman" w:cstheme="minorHAnsi"/>
                <w:b/>
                <w:bCs/>
                <w:sz w:val="18"/>
                <w:szCs w:val="18"/>
              </w:rPr>
              <w:t>1,000,000.00</w:t>
            </w:r>
          </w:p>
        </w:tc>
        <w:tc>
          <w:tcPr>
            <w:tcW w:w="810" w:type="dxa"/>
            <w:tcBorders>
              <w:top w:val="nil"/>
              <w:left w:val="nil"/>
              <w:bottom w:val="single" w:sz="4" w:space="0" w:color="000000"/>
              <w:right w:val="single" w:sz="4" w:space="0" w:color="000000"/>
            </w:tcBorders>
            <w:shd w:val="clear" w:color="auto" w:fill="BFBFBF" w:themeFill="background1" w:themeFillShade="BF"/>
            <w:vAlign w:val="bottom"/>
            <w:hideMark/>
          </w:tcPr>
          <w:p w14:paraId="1D039147" w14:textId="77777777" w:rsidR="00524C90" w:rsidRPr="00A674E3" w:rsidRDefault="00524C90" w:rsidP="00301CD5">
            <w:pPr>
              <w:spacing w:after="0" w:line="240" w:lineRule="auto"/>
              <w:rPr>
                <w:rFonts w:eastAsia="Times New Roman" w:cstheme="minorHAnsi"/>
                <w:b/>
                <w:bCs/>
                <w:sz w:val="18"/>
                <w:szCs w:val="18"/>
              </w:rPr>
            </w:pPr>
          </w:p>
        </w:tc>
        <w:tc>
          <w:tcPr>
            <w:tcW w:w="1260" w:type="dxa"/>
            <w:tcBorders>
              <w:top w:val="nil"/>
              <w:left w:val="nil"/>
              <w:bottom w:val="single" w:sz="4" w:space="0" w:color="000000"/>
              <w:right w:val="single" w:sz="4" w:space="0" w:color="000000"/>
            </w:tcBorders>
            <w:shd w:val="clear" w:color="auto" w:fill="BFBFBF" w:themeFill="background1" w:themeFillShade="BF"/>
            <w:vAlign w:val="bottom"/>
            <w:hideMark/>
          </w:tcPr>
          <w:p w14:paraId="2CE9210B" w14:textId="77777777" w:rsidR="00524C90" w:rsidRPr="00A674E3" w:rsidRDefault="00524C90" w:rsidP="00301CD5">
            <w:pPr>
              <w:spacing w:after="0" w:line="240" w:lineRule="auto"/>
              <w:rPr>
                <w:rFonts w:eastAsia="Times New Roman" w:cstheme="minorHAnsi"/>
                <w:b/>
                <w:bCs/>
                <w:sz w:val="18"/>
                <w:szCs w:val="18"/>
              </w:rPr>
            </w:pPr>
            <w:r w:rsidRPr="00A674E3">
              <w:rPr>
                <w:rFonts w:eastAsia="Times New Roman" w:cstheme="minorHAnsi"/>
                <w:b/>
                <w:bCs/>
                <w:sz w:val="18"/>
                <w:szCs w:val="18"/>
              </w:rPr>
              <w:t>0.00</w:t>
            </w:r>
          </w:p>
        </w:tc>
        <w:tc>
          <w:tcPr>
            <w:tcW w:w="1440" w:type="dxa"/>
            <w:tcBorders>
              <w:top w:val="nil"/>
              <w:left w:val="nil"/>
              <w:bottom w:val="single" w:sz="4" w:space="0" w:color="000000"/>
              <w:right w:val="single" w:sz="4" w:space="0" w:color="000000"/>
            </w:tcBorders>
            <w:shd w:val="clear" w:color="auto" w:fill="BFBFBF" w:themeFill="background1" w:themeFillShade="BF"/>
            <w:vAlign w:val="bottom"/>
            <w:hideMark/>
          </w:tcPr>
          <w:p w14:paraId="06A56B15" w14:textId="77777777" w:rsidR="00524C90" w:rsidRPr="00A674E3" w:rsidRDefault="00524C90" w:rsidP="00301CD5">
            <w:pPr>
              <w:spacing w:after="0" w:line="240" w:lineRule="auto"/>
              <w:rPr>
                <w:rFonts w:eastAsia="Times New Roman" w:cstheme="minorHAnsi"/>
                <w:b/>
                <w:bCs/>
                <w:sz w:val="18"/>
                <w:szCs w:val="18"/>
              </w:rPr>
            </w:pPr>
            <w:r w:rsidRPr="00A674E3">
              <w:rPr>
                <w:rFonts w:eastAsia="Times New Roman" w:cstheme="minorHAnsi"/>
                <w:b/>
                <w:bCs/>
                <w:sz w:val="18"/>
                <w:szCs w:val="18"/>
              </w:rPr>
              <w:t>1,000,000.00</w:t>
            </w:r>
          </w:p>
        </w:tc>
        <w:tc>
          <w:tcPr>
            <w:tcW w:w="2250" w:type="dxa"/>
            <w:tcBorders>
              <w:top w:val="nil"/>
              <w:left w:val="nil"/>
              <w:bottom w:val="single" w:sz="4" w:space="0" w:color="000000"/>
              <w:right w:val="single" w:sz="4" w:space="0" w:color="000000"/>
            </w:tcBorders>
            <w:shd w:val="clear" w:color="auto" w:fill="BFBFBF" w:themeFill="background1" w:themeFillShade="BF"/>
            <w:vAlign w:val="bottom"/>
            <w:hideMark/>
          </w:tcPr>
          <w:p w14:paraId="1309AE11" w14:textId="77777777" w:rsidR="00524C90" w:rsidRPr="00A674E3" w:rsidRDefault="00524C90" w:rsidP="00301CD5">
            <w:pPr>
              <w:spacing w:after="0" w:line="240" w:lineRule="auto"/>
              <w:rPr>
                <w:rFonts w:eastAsia="Times New Roman" w:cstheme="minorHAnsi"/>
                <w:b/>
                <w:bCs/>
                <w:sz w:val="18"/>
                <w:szCs w:val="18"/>
              </w:rPr>
            </w:pPr>
            <w:r w:rsidRPr="00A674E3">
              <w:rPr>
                <w:rFonts w:eastAsia="Times New Roman" w:cstheme="minorHAnsi"/>
                <w:b/>
                <w:bCs/>
                <w:sz w:val="18"/>
                <w:szCs w:val="18"/>
              </w:rPr>
              <w:t> </w:t>
            </w:r>
          </w:p>
        </w:tc>
      </w:tr>
      <w:tr w:rsidR="00524C90" w:rsidRPr="002F0208" w14:paraId="48988503" w14:textId="77777777" w:rsidTr="00FF4442">
        <w:trPr>
          <w:trHeight w:val="675"/>
        </w:trPr>
        <w:tc>
          <w:tcPr>
            <w:tcW w:w="900" w:type="dxa"/>
            <w:tcBorders>
              <w:top w:val="nil"/>
              <w:left w:val="single" w:sz="4" w:space="0" w:color="000000"/>
              <w:bottom w:val="single" w:sz="4" w:space="0" w:color="000000"/>
              <w:right w:val="nil"/>
            </w:tcBorders>
            <w:shd w:val="clear" w:color="auto" w:fill="auto"/>
            <w:vAlign w:val="bottom"/>
            <w:hideMark/>
          </w:tcPr>
          <w:p w14:paraId="1FAB9BBA" w14:textId="77777777" w:rsidR="00524C90" w:rsidRPr="00A674E3" w:rsidRDefault="00524C90" w:rsidP="00301CD5">
            <w:pPr>
              <w:spacing w:after="0" w:line="240" w:lineRule="auto"/>
              <w:rPr>
                <w:rFonts w:eastAsia="Times New Roman" w:cstheme="minorHAnsi"/>
                <w:sz w:val="18"/>
                <w:szCs w:val="18"/>
              </w:rPr>
            </w:pPr>
            <w:r w:rsidRPr="00A674E3">
              <w:rPr>
                <w:rFonts w:eastAsia="Times New Roman" w:cstheme="minorHAnsi"/>
                <w:sz w:val="18"/>
                <w:szCs w:val="18"/>
              </w:rPr>
              <w:t> </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581F109" w14:textId="77777777" w:rsidR="00524C90" w:rsidRPr="00A674E3" w:rsidRDefault="00524C90" w:rsidP="00301CD5">
            <w:pPr>
              <w:spacing w:after="0" w:line="240" w:lineRule="auto"/>
              <w:rPr>
                <w:rFonts w:eastAsia="Times New Roman" w:cstheme="minorHAnsi"/>
                <w:sz w:val="18"/>
                <w:szCs w:val="18"/>
              </w:rPr>
            </w:pPr>
            <w:r w:rsidRPr="00A674E3">
              <w:rPr>
                <w:rFonts w:eastAsia="Times New Roman" w:cstheme="minorHAnsi"/>
                <w:sz w:val="18"/>
                <w:szCs w:val="18"/>
              </w:rPr>
              <w:t>1501-0002</w:t>
            </w:r>
          </w:p>
        </w:tc>
        <w:tc>
          <w:tcPr>
            <w:tcW w:w="2430" w:type="dxa"/>
            <w:tcBorders>
              <w:top w:val="nil"/>
              <w:left w:val="nil"/>
              <w:bottom w:val="single" w:sz="4" w:space="0" w:color="000000"/>
              <w:right w:val="single" w:sz="4" w:space="0" w:color="000000"/>
            </w:tcBorders>
            <w:shd w:val="clear" w:color="auto" w:fill="auto"/>
            <w:vAlign w:val="bottom"/>
            <w:hideMark/>
          </w:tcPr>
          <w:p w14:paraId="35089E2B" w14:textId="77777777" w:rsidR="00524C90" w:rsidRPr="00A674E3" w:rsidRDefault="00524C90" w:rsidP="00301CD5">
            <w:pPr>
              <w:spacing w:after="0" w:line="240" w:lineRule="auto"/>
              <w:rPr>
                <w:rFonts w:eastAsia="Times New Roman" w:cstheme="minorHAnsi"/>
                <w:sz w:val="18"/>
                <w:szCs w:val="18"/>
              </w:rPr>
            </w:pPr>
            <w:r w:rsidRPr="00A674E3">
              <w:rPr>
                <w:rFonts w:eastAsia="Times New Roman" w:cstheme="minorHAnsi"/>
                <w:sz w:val="18"/>
                <w:szCs w:val="18"/>
              </w:rPr>
              <w:t>Мере активне политике запошљавања</w:t>
            </w:r>
          </w:p>
        </w:tc>
        <w:tc>
          <w:tcPr>
            <w:tcW w:w="1440" w:type="dxa"/>
            <w:tcBorders>
              <w:top w:val="nil"/>
              <w:left w:val="nil"/>
              <w:bottom w:val="single" w:sz="4" w:space="0" w:color="000000"/>
              <w:right w:val="single" w:sz="4" w:space="0" w:color="000000"/>
            </w:tcBorders>
            <w:shd w:val="clear" w:color="auto" w:fill="auto"/>
            <w:vAlign w:val="bottom"/>
            <w:hideMark/>
          </w:tcPr>
          <w:p w14:paraId="26A89E6E" w14:textId="77777777" w:rsidR="00524C90" w:rsidRPr="00A674E3" w:rsidRDefault="00524C90" w:rsidP="00301CD5">
            <w:pPr>
              <w:spacing w:after="0" w:line="240" w:lineRule="auto"/>
              <w:rPr>
                <w:rFonts w:eastAsia="Times New Roman" w:cstheme="minorHAnsi"/>
                <w:sz w:val="18"/>
                <w:szCs w:val="18"/>
              </w:rPr>
            </w:pPr>
            <w:r w:rsidRPr="00A674E3">
              <w:rPr>
                <w:rFonts w:eastAsia="Times New Roman" w:cstheme="minorHAnsi"/>
                <w:sz w:val="18"/>
                <w:szCs w:val="18"/>
              </w:rPr>
              <w:t>1,000,000.00</w:t>
            </w:r>
          </w:p>
        </w:tc>
        <w:tc>
          <w:tcPr>
            <w:tcW w:w="810" w:type="dxa"/>
            <w:tcBorders>
              <w:top w:val="nil"/>
              <w:left w:val="nil"/>
              <w:bottom w:val="single" w:sz="4" w:space="0" w:color="000000"/>
              <w:right w:val="single" w:sz="4" w:space="0" w:color="000000"/>
            </w:tcBorders>
            <w:shd w:val="clear" w:color="FFFFCC" w:fill="FFFFFF"/>
            <w:vAlign w:val="bottom"/>
            <w:hideMark/>
          </w:tcPr>
          <w:p w14:paraId="2DD2AE64" w14:textId="77777777" w:rsidR="00524C90" w:rsidRPr="00A674E3" w:rsidRDefault="00524C90" w:rsidP="00301CD5">
            <w:pPr>
              <w:spacing w:after="0" w:line="240" w:lineRule="auto"/>
              <w:rPr>
                <w:rFonts w:eastAsia="Times New Roman" w:cstheme="minorHAnsi"/>
                <w:sz w:val="18"/>
                <w:szCs w:val="18"/>
              </w:rPr>
            </w:pPr>
          </w:p>
        </w:tc>
        <w:tc>
          <w:tcPr>
            <w:tcW w:w="1260" w:type="dxa"/>
            <w:tcBorders>
              <w:top w:val="nil"/>
              <w:left w:val="nil"/>
              <w:bottom w:val="single" w:sz="4" w:space="0" w:color="000000"/>
              <w:right w:val="single" w:sz="4" w:space="0" w:color="000000"/>
            </w:tcBorders>
            <w:shd w:val="clear" w:color="auto" w:fill="auto"/>
            <w:vAlign w:val="bottom"/>
            <w:hideMark/>
          </w:tcPr>
          <w:p w14:paraId="0678F04C" w14:textId="77777777" w:rsidR="00524C90" w:rsidRPr="00A674E3" w:rsidRDefault="00524C90" w:rsidP="00301CD5">
            <w:pPr>
              <w:spacing w:after="0" w:line="240" w:lineRule="auto"/>
              <w:rPr>
                <w:rFonts w:eastAsia="Times New Roman" w:cstheme="minorHAnsi"/>
                <w:sz w:val="18"/>
                <w:szCs w:val="18"/>
              </w:rPr>
            </w:pPr>
            <w:r w:rsidRPr="00A674E3">
              <w:rPr>
                <w:rFonts w:eastAsia="Times New Roman" w:cstheme="minorHAnsi"/>
                <w:sz w:val="18"/>
                <w:szCs w:val="18"/>
              </w:rPr>
              <w:t>0.00</w:t>
            </w:r>
          </w:p>
        </w:tc>
        <w:tc>
          <w:tcPr>
            <w:tcW w:w="1440" w:type="dxa"/>
            <w:tcBorders>
              <w:top w:val="nil"/>
              <w:left w:val="nil"/>
              <w:bottom w:val="single" w:sz="4" w:space="0" w:color="000000"/>
              <w:right w:val="single" w:sz="4" w:space="0" w:color="000000"/>
            </w:tcBorders>
            <w:shd w:val="clear" w:color="auto" w:fill="auto"/>
            <w:vAlign w:val="bottom"/>
            <w:hideMark/>
          </w:tcPr>
          <w:p w14:paraId="68A74F66" w14:textId="77777777" w:rsidR="00524C90" w:rsidRPr="00A674E3" w:rsidRDefault="00524C90" w:rsidP="00301CD5">
            <w:pPr>
              <w:spacing w:after="0" w:line="240" w:lineRule="auto"/>
              <w:rPr>
                <w:rFonts w:eastAsia="Times New Roman" w:cstheme="minorHAnsi"/>
                <w:sz w:val="18"/>
                <w:szCs w:val="18"/>
              </w:rPr>
            </w:pPr>
            <w:r w:rsidRPr="00A674E3">
              <w:rPr>
                <w:rFonts w:eastAsia="Times New Roman" w:cstheme="minorHAnsi"/>
                <w:sz w:val="18"/>
                <w:szCs w:val="18"/>
              </w:rPr>
              <w:t>1,000,000.00</w:t>
            </w:r>
          </w:p>
        </w:tc>
        <w:tc>
          <w:tcPr>
            <w:tcW w:w="2250" w:type="dxa"/>
            <w:tcBorders>
              <w:top w:val="nil"/>
              <w:left w:val="nil"/>
              <w:bottom w:val="single" w:sz="4" w:space="0" w:color="000000"/>
              <w:right w:val="single" w:sz="4" w:space="0" w:color="000000"/>
            </w:tcBorders>
            <w:shd w:val="clear" w:color="auto" w:fill="auto"/>
            <w:vAlign w:val="bottom"/>
            <w:hideMark/>
          </w:tcPr>
          <w:p w14:paraId="759DFA4E" w14:textId="77777777" w:rsidR="00524C90" w:rsidRPr="00A674E3" w:rsidRDefault="00524C90" w:rsidP="00301CD5">
            <w:pPr>
              <w:spacing w:after="0" w:line="240" w:lineRule="auto"/>
              <w:rPr>
                <w:rFonts w:eastAsia="Times New Roman" w:cstheme="minorHAnsi"/>
                <w:sz w:val="18"/>
                <w:szCs w:val="18"/>
              </w:rPr>
            </w:pPr>
            <w:r w:rsidRPr="00A674E3">
              <w:rPr>
                <w:rFonts w:eastAsia="Times New Roman" w:cstheme="minorHAnsi"/>
                <w:sz w:val="18"/>
                <w:szCs w:val="18"/>
              </w:rPr>
              <w:t>Саша Усеновић, члан већа</w:t>
            </w:r>
            <w:r w:rsidRPr="00A674E3">
              <w:rPr>
                <w:rFonts w:eastAsia="Times New Roman" w:cstheme="minorHAnsi"/>
                <w:sz w:val="18"/>
                <w:szCs w:val="18"/>
              </w:rPr>
              <w:br/>
              <w:t>Милан Николић- шеф одсека</w:t>
            </w:r>
          </w:p>
        </w:tc>
      </w:tr>
      <w:tr w:rsidR="00524C90" w:rsidRPr="002F0208" w14:paraId="0ADB5DC0" w14:textId="77777777" w:rsidTr="00FF4442">
        <w:trPr>
          <w:trHeight w:val="675"/>
        </w:trPr>
        <w:tc>
          <w:tcPr>
            <w:tcW w:w="900" w:type="dxa"/>
            <w:tcBorders>
              <w:top w:val="nil"/>
              <w:left w:val="single" w:sz="4" w:space="0" w:color="000000"/>
              <w:bottom w:val="single" w:sz="4" w:space="0" w:color="000000"/>
              <w:right w:val="nil"/>
            </w:tcBorders>
            <w:shd w:val="clear" w:color="auto" w:fill="BFBFBF" w:themeFill="background1" w:themeFillShade="BF"/>
            <w:vAlign w:val="bottom"/>
            <w:hideMark/>
          </w:tcPr>
          <w:p w14:paraId="1E33958A" w14:textId="77777777" w:rsidR="00524C90" w:rsidRPr="00A674E3" w:rsidRDefault="00524C90" w:rsidP="00301CD5">
            <w:pPr>
              <w:spacing w:after="0" w:line="240" w:lineRule="auto"/>
              <w:rPr>
                <w:rFonts w:eastAsia="Times New Roman" w:cstheme="minorHAnsi"/>
                <w:b/>
                <w:bCs/>
                <w:sz w:val="18"/>
                <w:szCs w:val="18"/>
              </w:rPr>
            </w:pPr>
            <w:r w:rsidRPr="00A674E3">
              <w:rPr>
                <w:rFonts w:eastAsia="Times New Roman" w:cstheme="minorHAnsi"/>
                <w:b/>
                <w:bCs/>
                <w:sz w:val="18"/>
                <w:szCs w:val="18"/>
              </w:rPr>
              <w:t>0101</w:t>
            </w:r>
          </w:p>
        </w:tc>
        <w:tc>
          <w:tcPr>
            <w:tcW w:w="630" w:type="dxa"/>
            <w:tcBorders>
              <w:top w:val="nil"/>
              <w:left w:val="single" w:sz="4" w:space="0" w:color="000000"/>
              <w:bottom w:val="single" w:sz="4" w:space="0" w:color="000000"/>
              <w:right w:val="single" w:sz="4" w:space="0" w:color="000000"/>
            </w:tcBorders>
            <w:shd w:val="clear" w:color="auto" w:fill="BFBFBF" w:themeFill="background1" w:themeFillShade="BF"/>
            <w:vAlign w:val="bottom"/>
            <w:hideMark/>
          </w:tcPr>
          <w:p w14:paraId="3BFC939E" w14:textId="77777777" w:rsidR="00524C90" w:rsidRPr="00A674E3" w:rsidRDefault="00524C90" w:rsidP="00301CD5">
            <w:pPr>
              <w:spacing w:after="0" w:line="240" w:lineRule="auto"/>
              <w:rPr>
                <w:rFonts w:eastAsia="Times New Roman" w:cstheme="minorHAnsi"/>
                <w:b/>
                <w:bCs/>
                <w:sz w:val="18"/>
                <w:szCs w:val="18"/>
              </w:rPr>
            </w:pPr>
            <w:r w:rsidRPr="00A674E3">
              <w:rPr>
                <w:rFonts w:eastAsia="Times New Roman" w:cstheme="minorHAnsi"/>
                <w:b/>
                <w:bCs/>
                <w:sz w:val="18"/>
                <w:szCs w:val="18"/>
              </w:rPr>
              <w:t> </w:t>
            </w:r>
          </w:p>
        </w:tc>
        <w:tc>
          <w:tcPr>
            <w:tcW w:w="2430" w:type="dxa"/>
            <w:tcBorders>
              <w:top w:val="nil"/>
              <w:left w:val="nil"/>
              <w:bottom w:val="single" w:sz="4" w:space="0" w:color="000000"/>
              <w:right w:val="single" w:sz="4" w:space="0" w:color="000000"/>
            </w:tcBorders>
            <w:shd w:val="clear" w:color="auto" w:fill="BFBFBF" w:themeFill="background1" w:themeFillShade="BF"/>
            <w:vAlign w:val="bottom"/>
            <w:hideMark/>
          </w:tcPr>
          <w:p w14:paraId="63B7EEFC" w14:textId="77777777" w:rsidR="00524C90" w:rsidRPr="00A674E3" w:rsidRDefault="00524C90" w:rsidP="00301CD5">
            <w:pPr>
              <w:spacing w:after="0" w:line="240" w:lineRule="auto"/>
              <w:rPr>
                <w:rFonts w:eastAsia="Times New Roman" w:cstheme="minorHAnsi"/>
                <w:b/>
                <w:bCs/>
                <w:sz w:val="18"/>
                <w:szCs w:val="18"/>
              </w:rPr>
            </w:pPr>
            <w:r w:rsidRPr="00A674E3">
              <w:rPr>
                <w:rFonts w:eastAsia="Times New Roman" w:cstheme="minorHAnsi"/>
                <w:b/>
                <w:bCs/>
                <w:sz w:val="18"/>
                <w:szCs w:val="18"/>
              </w:rPr>
              <w:t xml:space="preserve">Програм 5 -Пољопривреда и рурални развој </w:t>
            </w:r>
          </w:p>
        </w:tc>
        <w:tc>
          <w:tcPr>
            <w:tcW w:w="1440" w:type="dxa"/>
            <w:tcBorders>
              <w:top w:val="nil"/>
              <w:left w:val="nil"/>
              <w:bottom w:val="single" w:sz="4" w:space="0" w:color="000000"/>
              <w:right w:val="single" w:sz="4" w:space="0" w:color="000000"/>
            </w:tcBorders>
            <w:shd w:val="clear" w:color="auto" w:fill="BFBFBF" w:themeFill="background1" w:themeFillShade="BF"/>
            <w:vAlign w:val="bottom"/>
            <w:hideMark/>
          </w:tcPr>
          <w:p w14:paraId="22582A8A" w14:textId="5889BD56" w:rsidR="00524C90" w:rsidRPr="00A674E3" w:rsidRDefault="002F61BC" w:rsidP="00301CD5">
            <w:pPr>
              <w:spacing w:after="0" w:line="240" w:lineRule="auto"/>
              <w:rPr>
                <w:rFonts w:eastAsia="Times New Roman" w:cstheme="minorHAnsi"/>
                <w:b/>
                <w:bCs/>
                <w:sz w:val="18"/>
                <w:szCs w:val="18"/>
              </w:rPr>
            </w:pPr>
            <w:r>
              <w:rPr>
                <w:rFonts w:eastAsia="Times New Roman" w:cstheme="minorHAnsi"/>
                <w:b/>
                <w:bCs/>
                <w:sz w:val="18"/>
                <w:szCs w:val="18"/>
              </w:rPr>
              <w:t>3</w:t>
            </w:r>
            <w:r w:rsidR="00524C90" w:rsidRPr="00A674E3">
              <w:rPr>
                <w:rFonts w:eastAsia="Times New Roman" w:cstheme="minorHAnsi"/>
                <w:b/>
                <w:bCs/>
                <w:sz w:val="18"/>
                <w:szCs w:val="18"/>
              </w:rPr>
              <w:t>,000,000.00</w:t>
            </w:r>
          </w:p>
        </w:tc>
        <w:tc>
          <w:tcPr>
            <w:tcW w:w="810" w:type="dxa"/>
            <w:tcBorders>
              <w:top w:val="nil"/>
              <w:left w:val="nil"/>
              <w:bottom w:val="single" w:sz="4" w:space="0" w:color="000000"/>
              <w:right w:val="single" w:sz="4" w:space="0" w:color="000000"/>
            </w:tcBorders>
            <w:shd w:val="clear" w:color="auto" w:fill="BFBFBF" w:themeFill="background1" w:themeFillShade="BF"/>
            <w:vAlign w:val="bottom"/>
            <w:hideMark/>
          </w:tcPr>
          <w:p w14:paraId="2B64C6AD" w14:textId="77777777" w:rsidR="00524C90" w:rsidRPr="00A674E3" w:rsidRDefault="00524C90" w:rsidP="00301CD5">
            <w:pPr>
              <w:spacing w:after="0" w:line="240" w:lineRule="auto"/>
              <w:rPr>
                <w:rFonts w:eastAsia="Times New Roman" w:cstheme="minorHAnsi"/>
                <w:b/>
                <w:bCs/>
                <w:sz w:val="18"/>
                <w:szCs w:val="18"/>
              </w:rPr>
            </w:pPr>
          </w:p>
        </w:tc>
        <w:tc>
          <w:tcPr>
            <w:tcW w:w="1260" w:type="dxa"/>
            <w:tcBorders>
              <w:top w:val="nil"/>
              <w:left w:val="nil"/>
              <w:bottom w:val="single" w:sz="4" w:space="0" w:color="000000"/>
              <w:right w:val="single" w:sz="4" w:space="0" w:color="000000"/>
            </w:tcBorders>
            <w:shd w:val="clear" w:color="auto" w:fill="BFBFBF" w:themeFill="background1" w:themeFillShade="BF"/>
            <w:vAlign w:val="bottom"/>
            <w:hideMark/>
          </w:tcPr>
          <w:p w14:paraId="5426ACD1" w14:textId="77777777" w:rsidR="00524C90" w:rsidRPr="00A674E3" w:rsidRDefault="00524C90" w:rsidP="00301CD5">
            <w:pPr>
              <w:spacing w:after="0" w:line="240" w:lineRule="auto"/>
              <w:rPr>
                <w:rFonts w:eastAsia="Times New Roman" w:cstheme="minorHAnsi"/>
                <w:b/>
                <w:bCs/>
                <w:sz w:val="18"/>
                <w:szCs w:val="18"/>
              </w:rPr>
            </w:pPr>
            <w:r w:rsidRPr="00A674E3">
              <w:rPr>
                <w:rFonts w:eastAsia="Times New Roman" w:cstheme="minorHAnsi"/>
                <w:b/>
                <w:bCs/>
                <w:sz w:val="18"/>
                <w:szCs w:val="18"/>
              </w:rPr>
              <w:t>0.00</w:t>
            </w:r>
          </w:p>
        </w:tc>
        <w:tc>
          <w:tcPr>
            <w:tcW w:w="1440" w:type="dxa"/>
            <w:tcBorders>
              <w:top w:val="nil"/>
              <w:left w:val="nil"/>
              <w:bottom w:val="single" w:sz="4" w:space="0" w:color="000000"/>
              <w:right w:val="single" w:sz="4" w:space="0" w:color="000000"/>
            </w:tcBorders>
            <w:shd w:val="clear" w:color="auto" w:fill="BFBFBF" w:themeFill="background1" w:themeFillShade="BF"/>
            <w:vAlign w:val="bottom"/>
            <w:hideMark/>
          </w:tcPr>
          <w:p w14:paraId="6AC0C330" w14:textId="57AE1451" w:rsidR="00524C90" w:rsidRPr="00A674E3" w:rsidRDefault="002F61BC" w:rsidP="00301CD5">
            <w:pPr>
              <w:spacing w:after="0" w:line="240" w:lineRule="auto"/>
              <w:rPr>
                <w:rFonts w:eastAsia="Times New Roman" w:cstheme="minorHAnsi"/>
                <w:b/>
                <w:bCs/>
                <w:sz w:val="18"/>
                <w:szCs w:val="18"/>
              </w:rPr>
            </w:pPr>
            <w:r>
              <w:rPr>
                <w:rFonts w:eastAsia="Times New Roman" w:cstheme="minorHAnsi"/>
                <w:b/>
                <w:bCs/>
                <w:sz w:val="18"/>
                <w:szCs w:val="18"/>
              </w:rPr>
              <w:t>3</w:t>
            </w:r>
            <w:r w:rsidR="00524C90" w:rsidRPr="00A674E3">
              <w:rPr>
                <w:rFonts w:eastAsia="Times New Roman" w:cstheme="minorHAnsi"/>
                <w:b/>
                <w:bCs/>
                <w:sz w:val="18"/>
                <w:szCs w:val="18"/>
              </w:rPr>
              <w:t>,000,000.00</w:t>
            </w:r>
          </w:p>
        </w:tc>
        <w:tc>
          <w:tcPr>
            <w:tcW w:w="2250" w:type="dxa"/>
            <w:tcBorders>
              <w:top w:val="nil"/>
              <w:left w:val="nil"/>
              <w:bottom w:val="single" w:sz="4" w:space="0" w:color="000000"/>
              <w:right w:val="single" w:sz="4" w:space="0" w:color="000000"/>
            </w:tcBorders>
            <w:shd w:val="clear" w:color="auto" w:fill="BFBFBF" w:themeFill="background1" w:themeFillShade="BF"/>
            <w:vAlign w:val="bottom"/>
            <w:hideMark/>
          </w:tcPr>
          <w:p w14:paraId="000CEC8C" w14:textId="77777777" w:rsidR="00524C90" w:rsidRPr="00A674E3" w:rsidRDefault="00524C90" w:rsidP="00301CD5">
            <w:pPr>
              <w:spacing w:after="0" w:line="240" w:lineRule="auto"/>
              <w:rPr>
                <w:rFonts w:eastAsia="Times New Roman" w:cstheme="minorHAnsi"/>
                <w:b/>
                <w:bCs/>
                <w:sz w:val="18"/>
                <w:szCs w:val="18"/>
              </w:rPr>
            </w:pPr>
            <w:r w:rsidRPr="00A674E3">
              <w:rPr>
                <w:rFonts w:eastAsia="Times New Roman" w:cstheme="minorHAnsi"/>
                <w:b/>
                <w:bCs/>
                <w:sz w:val="18"/>
                <w:szCs w:val="18"/>
              </w:rPr>
              <w:t> </w:t>
            </w:r>
          </w:p>
        </w:tc>
      </w:tr>
      <w:tr w:rsidR="00524C90" w:rsidRPr="002F0208" w14:paraId="35CF367A" w14:textId="77777777" w:rsidTr="00FF4442">
        <w:trPr>
          <w:trHeight w:val="675"/>
        </w:trPr>
        <w:tc>
          <w:tcPr>
            <w:tcW w:w="900" w:type="dxa"/>
            <w:tcBorders>
              <w:top w:val="nil"/>
              <w:left w:val="single" w:sz="4" w:space="0" w:color="000000"/>
              <w:bottom w:val="single" w:sz="4" w:space="0" w:color="000000"/>
              <w:right w:val="nil"/>
            </w:tcBorders>
            <w:shd w:val="clear" w:color="auto" w:fill="auto"/>
            <w:vAlign w:val="bottom"/>
            <w:hideMark/>
          </w:tcPr>
          <w:p w14:paraId="1CA84CA5" w14:textId="77777777" w:rsidR="00524C90" w:rsidRPr="00A674E3" w:rsidRDefault="00524C90" w:rsidP="00301CD5">
            <w:pPr>
              <w:spacing w:after="0" w:line="240" w:lineRule="auto"/>
              <w:rPr>
                <w:rFonts w:eastAsia="Times New Roman" w:cstheme="minorHAnsi"/>
                <w:sz w:val="18"/>
                <w:szCs w:val="18"/>
              </w:rPr>
            </w:pPr>
            <w:r w:rsidRPr="00A674E3">
              <w:rPr>
                <w:rFonts w:eastAsia="Times New Roman" w:cstheme="minorHAnsi"/>
                <w:sz w:val="18"/>
                <w:szCs w:val="18"/>
              </w:rPr>
              <w:t> </w:t>
            </w:r>
          </w:p>
        </w:tc>
        <w:tc>
          <w:tcPr>
            <w:tcW w:w="630" w:type="dxa"/>
            <w:tcBorders>
              <w:top w:val="nil"/>
              <w:left w:val="single" w:sz="4" w:space="0" w:color="000000"/>
              <w:bottom w:val="single" w:sz="4" w:space="0" w:color="000000"/>
              <w:right w:val="single" w:sz="4" w:space="0" w:color="000000"/>
            </w:tcBorders>
            <w:shd w:val="clear" w:color="auto" w:fill="auto"/>
            <w:vAlign w:val="bottom"/>
            <w:hideMark/>
          </w:tcPr>
          <w:p w14:paraId="7F91186B" w14:textId="77777777" w:rsidR="00524C90" w:rsidRPr="00A674E3" w:rsidRDefault="00524C90" w:rsidP="00301CD5">
            <w:pPr>
              <w:spacing w:after="0" w:line="240" w:lineRule="auto"/>
              <w:rPr>
                <w:rFonts w:eastAsia="Times New Roman" w:cstheme="minorHAnsi"/>
                <w:sz w:val="18"/>
                <w:szCs w:val="18"/>
              </w:rPr>
            </w:pPr>
            <w:r w:rsidRPr="00A674E3">
              <w:rPr>
                <w:rFonts w:eastAsia="Times New Roman" w:cstheme="minorHAnsi"/>
                <w:sz w:val="18"/>
                <w:szCs w:val="18"/>
              </w:rPr>
              <w:t>0101-0002</w:t>
            </w:r>
          </w:p>
        </w:tc>
        <w:tc>
          <w:tcPr>
            <w:tcW w:w="2430" w:type="dxa"/>
            <w:tcBorders>
              <w:top w:val="nil"/>
              <w:left w:val="nil"/>
              <w:bottom w:val="single" w:sz="4" w:space="0" w:color="000000"/>
              <w:right w:val="single" w:sz="4" w:space="0" w:color="000000"/>
            </w:tcBorders>
            <w:shd w:val="clear" w:color="auto" w:fill="auto"/>
            <w:vAlign w:val="bottom"/>
            <w:hideMark/>
          </w:tcPr>
          <w:p w14:paraId="7C62BDA0" w14:textId="77777777" w:rsidR="00524C90" w:rsidRPr="00A674E3" w:rsidRDefault="00524C90" w:rsidP="00301CD5">
            <w:pPr>
              <w:spacing w:after="0" w:line="240" w:lineRule="auto"/>
              <w:rPr>
                <w:rFonts w:eastAsia="Times New Roman" w:cstheme="minorHAnsi"/>
                <w:sz w:val="18"/>
                <w:szCs w:val="18"/>
              </w:rPr>
            </w:pPr>
            <w:r w:rsidRPr="00A674E3">
              <w:rPr>
                <w:rFonts w:eastAsia="Times New Roman" w:cstheme="minorHAnsi"/>
                <w:sz w:val="18"/>
                <w:szCs w:val="18"/>
              </w:rPr>
              <w:t>Мере подршке руралном развоју</w:t>
            </w:r>
          </w:p>
        </w:tc>
        <w:tc>
          <w:tcPr>
            <w:tcW w:w="1440" w:type="dxa"/>
            <w:tcBorders>
              <w:top w:val="nil"/>
              <w:left w:val="nil"/>
              <w:bottom w:val="single" w:sz="4" w:space="0" w:color="000000"/>
              <w:right w:val="single" w:sz="4" w:space="0" w:color="000000"/>
            </w:tcBorders>
            <w:shd w:val="clear" w:color="auto" w:fill="auto"/>
            <w:vAlign w:val="bottom"/>
            <w:hideMark/>
          </w:tcPr>
          <w:p w14:paraId="73118D98" w14:textId="00D1FB04" w:rsidR="00524C90" w:rsidRPr="00A674E3" w:rsidRDefault="002F61BC" w:rsidP="00301CD5">
            <w:pPr>
              <w:spacing w:after="0" w:line="240" w:lineRule="auto"/>
              <w:rPr>
                <w:rFonts w:eastAsia="Times New Roman" w:cstheme="minorHAnsi"/>
                <w:sz w:val="18"/>
                <w:szCs w:val="18"/>
              </w:rPr>
            </w:pPr>
            <w:r>
              <w:rPr>
                <w:rFonts w:eastAsia="Times New Roman" w:cstheme="minorHAnsi"/>
                <w:sz w:val="18"/>
                <w:szCs w:val="18"/>
              </w:rPr>
              <w:t>3</w:t>
            </w:r>
            <w:r w:rsidR="00524C90" w:rsidRPr="00A674E3">
              <w:rPr>
                <w:rFonts w:eastAsia="Times New Roman" w:cstheme="minorHAnsi"/>
                <w:sz w:val="18"/>
                <w:szCs w:val="18"/>
              </w:rPr>
              <w:t>,000,000.00</w:t>
            </w:r>
          </w:p>
        </w:tc>
        <w:tc>
          <w:tcPr>
            <w:tcW w:w="810" w:type="dxa"/>
            <w:tcBorders>
              <w:top w:val="nil"/>
              <w:left w:val="nil"/>
              <w:bottom w:val="single" w:sz="4" w:space="0" w:color="000000"/>
              <w:right w:val="single" w:sz="4" w:space="0" w:color="000000"/>
            </w:tcBorders>
            <w:shd w:val="clear" w:color="auto" w:fill="FFFFFF" w:themeFill="background1"/>
            <w:vAlign w:val="bottom"/>
            <w:hideMark/>
          </w:tcPr>
          <w:p w14:paraId="037204C5" w14:textId="77777777" w:rsidR="00524C90" w:rsidRPr="00A674E3" w:rsidRDefault="00524C90" w:rsidP="00301CD5">
            <w:pPr>
              <w:spacing w:after="0" w:line="240" w:lineRule="auto"/>
              <w:rPr>
                <w:rFonts w:eastAsia="Times New Roman" w:cstheme="minorHAnsi"/>
                <w:b/>
                <w:bCs/>
                <w:sz w:val="18"/>
                <w:szCs w:val="18"/>
              </w:rPr>
            </w:pPr>
          </w:p>
        </w:tc>
        <w:tc>
          <w:tcPr>
            <w:tcW w:w="1260" w:type="dxa"/>
            <w:tcBorders>
              <w:top w:val="nil"/>
              <w:left w:val="nil"/>
              <w:bottom w:val="single" w:sz="4" w:space="0" w:color="000000"/>
              <w:right w:val="single" w:sz="4" w:space="0" w:color="000000"/>
            </w:tcBorders>
            <w:shd w:val="clear" w:color="auto" w:fill="auto"/>
            <w:vAlign w:val="bottom"/>
            <w:hideMark/>
          </w:tcPr>
          <w:p w14:paraId="482DB97B" w14:textId="77777777" w:rsidR="00524C90" w:rsidRPr="00A674E3" w:rsidRDefault="00524C90" w:rsidP="00301CD5">
            <w:pPr>
              <w:spacing w:after="0" w:line="240" w:lineRule="auto"/>
              <w:rPr>
                <w:rFonts w:eastAsia="Times New Roman" w:cstheme="minorHAnsi"/>
                <w:sz w:val="18"/>
                <w:szCs w:val="18"/>
              </w:rPr>
            </w:pPr>
            <w:r w:rsidRPr="00A674E3">
              <w:rPr>
                <w:rFonts w:eastAsia="Times New Roman" w:cstheme="minorHAnsi"/>
                <w:sz w:val="18"/>
                <w:szCs w:val="18"/>
              </w:rPr>
              <w:t>0.00</w:t>
            </w:r>
          </w:p>
        </w:tc>
        <w:tc>
          <w:tcPr>
            <w:tcW w:w="1440" w:type="dxa"/>
            <w:tcBorders>
              <w:top w:val="nil"/>
              <w:left w:val="nil"/>
              <w:bottom w:val="single" w:sz="4" w:space="0" w:color="000000"/>
              <w:right w:val="single" w:sz="4" w:space="0" w:color="000000"/>
            </w:tcBorders>
            <w:shd w:val="clear" w:color="auto" w:fill="auto"/>
            <w:vAlign w:val="bottom"/>
            <w:hideMark/>
          </w:tcPr>
          <w:p w14:paraId="1D317B34" w14:textId="70AD94F6" w:rsidR="00524C90" w:rsidRPr="00A674E3" w:rsidRDefault="002F61BC" w:rsidP="00301CD5">
            <w:pPr>
              <w:spacing w:after="0" w:line="240" w:lineRule="auto"/>
              <w:rPr>
                <w:rFonts w:eastAsia="Times New Roman" w:cstheme="minorHAnsi"/>
                <w:sz w:val="18"/>
                <w:szCs w:val="18"/>
              </w:rPr>
            </w:pPr>
            <w:r>
              <w:rPr>
                <w:rFonts w:eastAsia="Times New Roman" w:cstheme="minorHAnsi"/>
                <w:sz w:val="18"/>
                <w:szCs w:val="18"/>
              </w:rPr>
              <w:t>3</w:t>
            </w:r>
            <w:r w:rsidR="00524C90" w:rsidRPr="00A674E3">
              <w:rPr>
                <w:rFonts w:eastAsia="Times New Roman" w:cstheme="minorHAnsi"/>
                <w:sz w:val="18"/>
                <w:szCs w:val="18"/>
              </w:rPr>
              <w:t>,000,000.00</w:t>
            </w:r>
          </w:p>
        </w:tc>
        <w:tc>
          <w:tcPr>
            <w:tcW w:w="2250" w:type="dxa"/>
            <w:tcBorders>
              <w:top w:val="nil"/>
              <w:left w:val="nil"/>
              <w:bottom w:val="single" w:sz="4" w:space="0" w:color="000000"/>
              <w:right w:val="single" w:sz="4" w:space="0" w:color="000000"/>
            </w:tcBorders>
            <w:shd w:val="clear" w:color="auto" w:fill="auto"/>
            <w:vAlign w:val="bottom"/>
            <w:hideMark/>
          </w:tcPr>
          <w:p w14:paraId="0E50335D" w14:textId="77777777" w:rsidR="00524C90" w:rsidRPr="00A674E3" w:rsidRDefault="00524C90" w:rsidP="00301CD5">
            <w:pPr>
              <w:spacing w:after="0" w:line="240" w:lineRule="auto"/>
              <w:rPr>
                <w:rFonts w:eastAsia="Times New Roman" w:cstheme="minorHAnsi"/>
                <w:sz w:val="18"/>
                <w:szCs w:val="18"/>
              </w:rPr>
            </w:pPr>
            <w:r w:rsidRPr="00A674E3">
              <w:rPr>
                <w:rFonts w:eastAsia="Times New Roman" w:cstheme="minorHAnsi"/>
                <w:sz w:val="18"/>
                <w:szCs w:val="18"/>
              </w:rPr>
              <w:t>Братислав Вучковић, председник општине</w:t>
            </w:r>
          </w:p>
        </w:tc>
      </w:tr>
      <w:tr w:rsidR="00524C90" w:rsidRPr="002F0208" w14:paraId="3874D0C1" w14:textId="77777777" w:rsidTr="00FF4442">
        <w:trPr>
          <w:trHeight w:val="690"/>
        </w:trPr>
        <w:tc>
          <w:tcPr>
            <w:tcW w:w="900" w:type="dxa"/>
            <w:tcBorders>
              <w:top w:val="nil"/>
              <w:left w:val="single" w:sz="4" w:space="0" w:color="000000"/>
              <w:bottom w:val="single" w:sz="4" w:space="0" w:color="000000"/>
              <w:right w:val="single" w:sz="4" w:space="0" w:color="000000"/>
            </w:tcBorders>
            <w:shd w:val="clear" w:color="auto" w:fill="BFBFBF" w:themeFill="background1" w:themeFillShade="BF"/>
            <w:vAlign w:val="bottom"/>
            <w:hideMark/>
          </w:tcPr>
          <w:p w14:paraId="6969A8EE" w14:textId="77777777" w:rsidR="00524C90" w:rsidRPr="006C12AB" w:rsidRDefault="00524C90" w:rsidP="00301CD5">
            <w:pPr>
              <w:spacing w:after="0" w:line="240" w:lineRule="auto"/>
              <w:rPr>
                <w:rFonts w:eastAsia="Times New Roman" w:cstheme="minorHAnsi"/>
                <w:b/>
                <w:bCs/>
                <w:sz w:val="18"/>
                <w:szCs w:val="18"/>
              </w:rPr>
            </w:pPr>
            <w:r w:rsidRPr="006C12AB">
              <w:rPr>
                <w:rFonts w:eastAsia="Times New Roman" w:cstheme="minorHAnsi"/>
                <w:b/>
                <w:bCs/>
                <w:sz w:val="18"/>
                <w:szCs w:val="18"/>
              </w:rPr>
              <w:t>2002</w:t>
            </w:r>
          </w:p>
        </w:tc>
        <w:tc>
          <w:tcPr>
            <w:tcW w:w="630" w:type="dxa"/>
            <w:tcBorders>
              <w:top w:val="nil"/>
              <w:left w:val="nil"/>
              <w:bottom w:val="single" w:sz="4" w:space="0" w:color="000000"/>
              <w:right w:val="single" w:sz="4" w:space="0" w:color="000000"/>
            </w:tcBorders>
            <w:shd w:val="clear" w:color="auto" w:fill="BFBFBF" w:themeFill="background1" w:themeFillShade="BF"/>
            <w:vAlign w:val="bottom"/>
            <w:hideMark/>
          </w:tcPr>
          <w:p w14:paraId="15829EA9" w14:textId="77777777" w:rsidR="00524C90" w:rsidRPr="006C12AB" w:rsidRDefault="00524C90" w:rsidP="00301CD5">
            <w:pPr>
              <w:spacing w:after="0" w:line="240" w:lineRule="auto"/>
              <w:rPr>
                <w:rFonts w:eastAsia="Times New Roman" w:cstheme="minorHAnsi"/>
                <w:sz w:val="18"/>
                <w:szCs w:val="18"/>
              </w:rPr>
            </w:pPr>
            <w:r w:rsidRPr="006C12AB">
              <w:rPr>
                <w:rFonts w:eastAsia="Times New Roman" w:cstheme="minorHAnsi"/>
                <w:sz w:val="18"/>
                <w:szCs w:val="18"/>
              </w:rPr>
              <w:t> </w:t>
            </w:r>
          </w:p>
        </w:tc>
        <w:tc>
          <w:tcPr>
            <w:tcW w:w="2430" w:type="dxa"/>
            <w:tcBorders>
              <w:top w:val="nil"/>
              <w:left w:val="nil"/>
              <w:bottom w:val="single" w:sz="4" w:space="0" w:color="000000"/>
              <w:right w:val="single" w:sz="4" w:space="0" w:color="000000"/>
            </w:tcBorders>
            <w:shd w:val="clear" w:color="auto" w:fill="BFBFBF" w:themeFill="background1" w:themeFillShade="BF"/>
            <w:vAlign w:val="bottom"/>
            <w:hideMark/>
          </w:tcPr>
          <w:p w14:paraId="4F0D77F6" w14:textId="77777777" w:rsidR="00524C90" w:rsidRPr="006C12AB" w:rsidRDefault="00524C90" w:rsidP="00301CD5">
            <w:pPr>
              <w:spacing w:after="0" w:line="240" w:lineRule="auto"/>
              <w:rPr>
                <w:rFonts w:eastAsia="Times New Roman" w:cstheme="minorHAnsi"/>
                <w:b/>
                <w:bCs/>
                <w:sz w:val="18"/>
                <w:szCs w:val="18"/>
              </w:rPr>
            </w:pPr>
            <w:r w:rsidRPr="006C12AB">
              <w:rPr>
                <w:rFonts w:eastAsia="Times New Roman" w:cstheme="minorHAnsi"/>
                <w:b/>
                <w:bCs/>
                <w:sz w:val="18"/>
                <w:szCs w:val="18"/>
              </w:rPr>
              <w:t xml:space="preserve">Програм 8 - Предшколско васпитање </w:t>
            </w:r>
          </w:p>
        </w:tc>
        <w:tc>
          <w:tcPr>
            <w:tcW w:w="1440" w:type="dxa"/>
            <w:tcBorders>
              <w:top w:val="nil"/>
              <w:left w:val="nil"/>
              <w:bottom w:val="single" w:sz="4" w:space="0" w:color="000000"/>
              <w:right w:val="single" w:sz="4" w:space="0" w:color="000000"/>
            </w:tcBorders>
            <w:shd w:val="clear" w:color="auto" w:fill="BFBFBF" w:themeFill="background1" w:themeFillShade="BF"/>
            <w:vAlign w:val="bottom"/>
            <w:hideMark/>
          </w:tcPr>
          <w:p w14:paraId="52BFE58B" w14:textId="704F5031" w:rsidR="00524C90" w:rsidRPr="006C12AB" w:rsidRDefault="00524C90" w:rsidP="002F61BC">
            <w:pPr>
              <w:spacing w:after="0" w:line="240" w:lineRule="auto"/>
              <w:rPr>
                <w:rFonts w:eastAsia="Times New Roman" w:cstheme="minorHAnsi"/>
                <w:b/>
                <w:bCs/>
                <w:sz w:val="18"/>
                <w:szCs w:val="18"/>
              </w:rPr>
            </w:pPr>
            <w:r>
              <w:rPr>
                <w:rFonts w:eastAsia="Times New Roman" w:cstheme="minorHAnsi"/>
                <w:b/>
                <w:bCs/>
                <w:sz w:val="18"/>
                <w:szCs w:val="18"/>
              </w:rPr>
              <w:t>1,</w:t>
            </w:r>
            <w:r w:rsidR="002F61BC">
              <w:rPr>
                <w:rFonts w:eastAsia="Times New Roman" w:cstheme="minorHAnsi"/>
                <w:b/>
                <w:bCs/>
                <w:sz w:val="18"/>
                <w:szCs w:val="18"/>
              </w:rPr>
              <w:t>0</w:t>
            </w:r>
            <w:r>
              <w:rPr>
                <w:rFonts w:eastAsia="Times New Roman" w:cstheme="minorHAnsi"/>
                <w:b/>
                <w:bCs/>
                <w:sz w:val="18"/>
                <w:szCs w:val="18"/>
              </w:rPr>
              <w:t>00</w:t>
            </w:r>
            <w:r w:rsidRPr="006C12AB">
              <w:rPr>
                <w:rFonts w:eastAsia="Times New Roman" w:cstheme="minorHAnsi"/>
                <w:b/>
                <w:bCs/>
                <w:sz w:val="18"/>
                <w:szCs w:val="18"/>
              </w:rPr>
              <w:t>,000.00</w:t>
            </w:r>
          </w:p>
        </w:tc>
        <w:tc>
          <w:tcPr>
            <w:tcW w:w="810" w:type="dxa"/>
            <w:tcBorders>
              <w:top w:val="nil"/>
              <w:left w:val="nil"/>
              <w:bottom w:val="single" w:sz="4" w:space="0" w:color="000000"/>
              <w:right w:val="single" w:sz="4" w:space="0" w:color="000000"/>
            </w:tcBorders>
            <w:shd w:val="clear" w:color="auto" w:fill="BFBFBF" w:themeFill="background1" w:themeFillShade="BF"/>
            <w:vAlign w:val="bottom"/>
          </w:tcPr>
          <w:p w14:paraId="26D5E2C9" w14:textId="77777777" w:rsidR="00524C90" w:rsidRPr="006C12AB" w:rsidRDefault="00524C90" w:rsidP="00301CD5">
            <w:pPr>
              <w:spacing w:after="0" w:line="240" w:lineRule="auto"/>
              <w:rPr>
                <w:rFonts w:eastAsia="Times New Roman" w:cstheme="minorHAnsi"/>
                <w:b/>
                <w:bCs/>
                <w:sz w:val="18"/>
                <w:szCs w:val="18"/>
              </w:rPr>
            </w:pPr>
          </w:p>
        </w:tc>
        <w:tc>
          <w:tcPr>
            <w:tcW w:w="1260" w:type="dxa"/>
            <w:tcBorders>
              <w:top w:val="nil"/>
              <w:left w:val="nil"/>
              <w:bottom w:val="single" w:sz="4" w:space="0" w:color="000000"/>
              <w:right w:val="single" w:sz="4" w:space="0" w:color="000000"/>
            </w:tcBorders>
            <w:shd w:val="clear" w:color="auto" w:fill="BFBFBF" w:themeFill="background1" w:themeFillShade="BF"/>
            <w:vAlign w:val="bottom"/>
            <w:hideMark/>
          </w:tcPr>
          <w:p w14:paraId="7669F1F6" w14:textId="77777777" w:rsidR="00524C90" w:rsidRPr="006C12AB" w:rsidRDefault="00524C90" w:rsidP="00301CD5">
            <w:pPr>
              <w:spacing w:after="0" w:line="240" w:lineRule="auto"/>
              <w:rPr>
                <w:rFonts w:eastAsia="Times New Roman" w:cstheme="minorHAnsi"/>
                <w:b/>
                <w:bCs/>
                <w:sz w:val="18"/>
                <w:szCs w:val="18"/>
              </w:rPr>
            </w:pPr>
            <w:r w:rsidRPr="006C12AB">
              <w:rPr>
                <w:rFonts w:eastAsia="Times New Roman" w:cstheme="minorHAnsi"/>
                <w:b/>
                <w:bCs/>
                <w:sz w:val="18"/>
                <w:szCs w:val="18"/>
              </w:rPr>
              <w:t>0.00</w:t>
            </w:r>
          </w:p>
        </w:tc>
        <w:tc>
          <w:tcPr>
            <w:tcW w:w="1440" w:type="dxa"/>
            <w:tcBorders>
              <w:top w:val="nil"/>
              <w:left w:val="nil"/>
              <w:bottom w:val="single" w:sz="4" w:space="0" w:color="000000"/>
              <w:right w:val="single" w:sz="4" w:space="0" w:color="000000"/>
            </w:tcBorders>
            <w:shd w:val="clear" w:color="auto" w:fill="BFBFBF" w:themeFill="background1" w:themeFillShade="BF"/>
            <w:vAlign w:val="bottom"/>
            <w:hideMark/>
          </w:tcPr>
          <w:p w14:paraId="59746C5E" w14:textId="6CF8ECE6" w:rsidR="00524C90" w:rsidRPr="006C12AB" w:rsidRDefault="00524C90" w:rsidP="002F61BC">
            <w:pPr>
              <w:spacing w:after="0" w:line="240" w:lineRule="auto"/>
              <w:rPr>
                <w:rFonts w:eastAsia="Times New Roman" w:cstheme="minorHAnsi"/>
                <w:b/>
                <w:bCs/>
                <w:sz w:val="18"/>
                <w:szCs w:val="18"/>
              </w:rPr>
            </w:pPr>
            <w:r>
              <w:rPr>
                <w:rFonts w:eastAsia="Times New Roman" w:cstheme="minorHAnsi"/>
                <w:b/>
                <w:bCs/>
                <w:sz w:val="18"/>
                <w:szCs w:val="18"/>
              </w:rPr>
              <w:t>1,</w:t>
            </w:r>
            <w:r w:rsidR="002F61BC">
              <w:rPr>
                <w:rFonts w:eastAsia="Times New Roman" w:cstheme="minorHAnsi"/>
                <w:b/>
                <w:bCs/>
                <w:sz w:val="18"/>
                <w:szCs w:val="18"/>
              </w:rPr>
              <w:t>0</w:t>
            </w:r>
            <w:r>
              <w:rPr>
                <w:rFonts w:eastAsia="Times New Roman" w:cstheme="minorHAnsi"/>
                <w:b/>
                <w:bCs/>
                <w:sz w:val="18"/>
                <w:szCs w:val="18"/>
              </w:rPr>
              <w:t>00</w:t>
            </w:r>
            <w:r w:rsidRPr="006C12AB">
              <w:rPr>
                <w:rFonts w:eastAsia="Times New Roman" w:cstheme="minorHAnsi"/>
                <w:b/>
                <w:bCs/>
                <w:sz w:val="18"/>
                <w:szCs w:val="18"/>
              </w:rPr>
              <w:t>,000.00</w:t>
            </w:r>
          </w:p>
        </w:tc>
        <w:tc>
          <w:tcPr>
            <w:tcW w:w="2250" w:type="dxa"/>
            <w:tcBorders>
              <w:top w:val="nil"/>
              <w:left w:val="nil"/>
              <w:bottom w:val="single" w:sz="4" w:space="0" w:color="000000"/>
              <w:right w:val="single" w:sz="4" w:space="0" w:color="000000"/>
            </w:tcBorders>
            <w:shd w:val="clear" w:color="auto" w:fill="BFBFBF" w:themeFill="background1" w:themeFillShade="BF"/>
            <w:vAlign w:val="bottom"/>
            <w:hideMark/>
          </w:tcPr>
          <w:p w14:paraId="626E31AE" w14:textId="77777777" w:rsidR="00524C90" w:rsidRPr="006C12AB" w:rsidRDefault="00524C90" w:rsidP="00301CD5">
            <w:pPr>
              <w:spacing w:after="0" w:line="240" w:lineRule="auto"/>
              <w:rPr>
                <w:rFonts w:eastAsia="Times New Roman" w:cstheme="minorHAnsi"/>
                <w:sz w:val="18"/>
                <w:szCs w:val="18"/>
              </w:rPr>
            </w:pPr>
            <w:r w:rsidRPr="006C12AB">
              <w:rPr>
                <w:rFonts w:eastAsia="Times New Roman" w:cstheme="minorHAnsi"/>
                <w:sz w:val="18"/>
                <w:szCs w:val="18"/>
              </w:rPr>
              <w:t> </w:t>
            </w:r>
          </w:p>
        </w:tc>
      </w:tr>
      <w:tr w:rsidR="00524C90" w:rsidRPr="002F0208" w14:paraId="3B120359" w14:textId="77777777" w:rsidTr="00FF4442">
        <w:trPr>
          <w:trHeight w:val="705"/>
        </w:trPr>
        <w:tc>
          <w:tcPr>
            <w:tcW w:w="900" w:type="dxa"/>
            <w:tcBorders>
              <w:top w:val="nil"/>
              <w:left w:val="single" w:sz="4" w:space="0" w:color="000000"/>
              <w:bottom w:val="single" w:sz="4" w:space="0" w:color="000000"/>
              <w:right w:val="single" w:sz="4" w:space="0" w:color="000000"/>
            </w:tcBorders>
            <w:shd w:val="clear" w:color="auto" w:fill="auto"/>
            <w:vAlign w:val="bottom"/>
            <w:hideMark/>
          </w:tcPr>
          <w:p w14:paraId="74794F35" w14:textId="77777777" w:rsidR="00524C90" w:rsidRPr="006C12AB" w:rsidRDefault="00524C90" w:rsidP="00301CD5">
            <w:pPr>
              <w:spacing w:after="0" w:line="240" w:lineRule="auto"/>
              <w:rPr>
                <w:rFonts w:eastAsia="Times New Roman" w:cstheme="minorHAnsi"/>
                <w:sz w:val="18"/>
                <w:szCs w:val="18"/>
              </w:rPr>
            </w:pPr>
            <w:r w:rsidRPr="006C12AB">
              <w:rPr>
                <w:rFonts w:eastAsia="Times New Roman" w:cstheme="minorHAnsi"/>
                <w:sz w:val="18"/>
                <w:szCs w:val="18"/>
              </w:rPr>
              <w:t> </w:t>
            </w:r>
          </w:p>
        </w:tc>
        <w:tc>
          <w:tcPr>
            <w:tcW w:w="630" w:type="dxa"/>
            <w:tcBorders>
              <w:top w:val="nil"/>
              <w:left w:val="nil"/>
              <w:bottom w:val="single" w:sz="4" w:space="0" w:color="000000"/>
              <w:right w:val="single" w:sz="4" w:space="0" w:color="000000"/>
            </w:tcBorders>
            <w:shd w:val="clear" w:color="auto" w:fill="auto"/>
            <w:vAlign w:val="bottom"/>
            <w:hideMark/>
          </w:tcPr>
          <w:p w14:paraId="6CE08EF3" w14:textId="77777777" w:rsidR="00524C90" w:rsidRPr="006C12AB" w:rsidRDefault="00524C90" w:rsidP="00301CD5">
            <w:pPr>
              <w:spacing w:after="0" w:line="240" w:lineRule="auto"/>
              <w:rPr>
                <w:rFonts w:eastAsia="Times New Roman" w:cstheme="minorHAnsi"/>
                <w:sz w:val="18"/>
                <w:szCs w:val="18"/>
              </w:rPr>
            </w:pPr>
            <w:r w:rsidRPr="006C12AB">
              <w:rPr>
                <w:rFonts w:eastAsia="Times New Roman" w:cstheme="minorHAnsi"/>
                <w:sz w:val="18"/>
                <w:szCs w:val="18"/>
              </w:rPr>
              <w:t>2002-0002</w:t>
            </w:r>
          </w:p>
        </w:tc>
        <w:tc>
          <w:tcPr>
            <w:tcW w:w="2430" w:type="dxa"/>
            <w:tcBorders>
              <w:top w:val="nil"/>
              <w:left w:val="nil"/>
              <w:bottom w:val="single" w:sz="4" w:space="0" w:color="000000"/>
              <w:right w:val="single" w:sz="4" w:space="0" w:color="000000"/>
            </w:tcBorders>
            <w:shd w:val="clear" w:color="auto" w:fill="auto"/>
            <w:vAlign w:val="bottom"/>
            <w:hideMark/>
          </w:tcPr>
          <w:p w14:paraId="7DD8F34A" w14:textId="77777777" w:rsidR="00524C90" w:rsidRPr="006C12AB" w:rsidRDefault="00524C90" w:rsidP="00301CD5">
            <w:pPr>
              <w:spacing w:after="0" w:line="240" w:lineRule="auto"/>
              <w:rPr>
                <w:rFonts w:eastAsia="Times New Roman" w:cstheme="minorHAnsi"/>
                <w:sz w:val="18"/>
                <w:szCs w:val="18"/>
              </w:rPr>
            </w:pPr>
            <w:r w:rsidRPr="006C12AB">
              <w:rPr>
                <w:rFonts w:eastAsia="Times New Roman" w:cstheme="minorHAnsi"/>
                <w:sz w:val="18"/>
                <w:szCs w:val="18"/>
              </w:rPr>
              <w:t>Функционисање и остваривање предшколског</w:t>
            </w:r>
            <w:r w:rsidRPr="006C12AB">
              <w:rPr>
                <w:rFonts w:eastAsia="Times New Roman" w:cstheme="minorHAnsi"/>
                <w:sz w:val="18"/>
                <w:szCs w:val="18"/>
              </w:rPr>
              <w:br/>
              <w:t>васпитања и образовања</w:t>
            </w:r>
          </w:p>
        </w:tc>
        <w:tc>
          <w:tcPr>
            <w:tcW w:w="1440" w:type="dxa"/>
            <w:tcBorders>
              <w:top w:val="nil"/>
              <w:left w:val="nil"/>
              <w:bottom w:val="single" w:sz="4" w:space="0" w:color="000000"/>
              <w:right w:val="single" w:sz="4" w:space="0" w:color="000000"/>
            </w:tcBorders>
            <w:shd w:val="clear" w:color="auto" w:fill="auto"/>
            <w:vAlign w:val="bottom"/>
            <w:hideMark/>
          </w:tcPr>
          <w:p w14:paraId="06FA5732" w14:textId="6B22CC3C" w:rsidR="00524C90" w:rsidRPr="006C12AB" w:rsidRDefault="00524C90" w:rsidP="002F61BC">
            <w:pPr>
              <w:spacing w:after="0" w:line="240" w:lineRule="auto"/>
              <w:rPr>
                <w:rFonts w:eastAsia="Times New Roman" w:cstheme="minorHAnsi"/>
                <w:sz w:val="18"/>
                <w:szCs w:val="18"/>
              </w:rPr>
            </w:pPr>
            <w:r>
              <w:rPr>
                <w:rFonts w:eastAsia="Times New Roman" w:cstheme="minorHAnsi"/>
                <w:sz w:val="18"/>
                <w:szCs w:val="18"/>
              </w:rPr>
              <w:t>1,</w:t>
            </w:r>
            <w:r w:rsidR="002F61BC">
              <w:rPr>
                <w:rFonts w:eastAsia="Times New Roman" w:cstheme="minorHAnsi"/>
                <w:sz w:val="18"/>
                <w:szCs w:val="18"/>
              </w:rPr>
              <w:t>0</w:t>
            </w:r>
            <w:r>
              <w:rPr>
                <w:rFonts w:eastAsia="Times New Roman" w:cstheme="minorHAnsi"/>
                <w:sz w:val="18"/>
                <w:szCs w:val="18"/>
              </w:rPr>
              <w:t>00</w:t>
            </w:r>
            <w:r w:rsidRPr="006C12AB">
              <w:rPr>
                <w:rFonts w:eastAsia="Times New Roman" w:cstheme="minorHAnsi"/>
                <w:sz w:val="18"/>
                <w:szCs w:val="18"/>
              </w:rPr>
              <w:t>,000.00</w:t>
            </w:r>
          </w:p>
        </w:tc>
        <w:tc>
          <w:tcPr>
            <w:tcW w:w="810" w:type="dxa"/>
            <w:tcBorders>
              <w:top w:val="nil"/>
              <w:left w:val="nil"/>
              <w:bottom w:val="single" w:sz="4" w:space="0" w:color="000000"/>
              <w:right w:val="single" w:sz="4" w:space="0" w:color="000000"/>
            </w:tcBorders>
            <w:shd w:val="clear" w:color="FFFFCC" w:fill="FFFFFF"/>
            <w:vAlign w:val="bottom"/>
          </w:tcPr>
          <w:p w14:paraId="4CEFCFA3" w14:textId="77777777" w:rsidR="00524C90" w:rsidRPr="006C12AB" w:rsidRDefault="00524C90" w:rsidP="00301CD5">
            <w:pPr>
              <w:spacing w:after="0" w:line="240" w:lineRule="auto"/>
              <w:rPr>
                <w:rFonts w:eastAsia="Times New Roman" w:cstheme="minorHAnsi"/>
                <w:sz w:val="18"/>
                <w:szCs w:val="18"/>
              </w:rPr>
            </w:pPr>
          </w:p>
        </w:tc>
        <w:tc>
          <w:tcPr>
            <w:tcW w:w="1260" w:type="dxa"/>
            <w:tcBorders>
              <w:top w:val="nil"/>
              <w:left w:val="nil"/>
              <w:bottom w:val="single" w:sz="4" w:space="0" w:color="000000"/>
              <w:right w:val="single" w:sz="4" w:space="0" w:color="000000"/>
            </w:tcBorders>
            <w:shd w:val="clear" w:color="auto" w:fill="auto"/>
            <w:vAlign w:val="bottom"/>
            <w:hideMark/>
          </w:tcPr>
          <w:p w14:paraId="26FD7C14" w14:textId="77777777" w:rsidR="00524C90" w:rsidRPr="006C12AB" w:rsidRDefault="00524C90" w:rsidP="00301CD5">
            <w:pPr>
              <w:spacing w:after="0" w:line="240" w:lineRule="auto"/>
              <w:rPr>
                <w:rFonts w:eastAsia="Times New Roman" w:cstheme="minorHAnsi"/>
                <w:sz w:val="18"/>
                <w:szCs w:val="18"/>
              </w:rPr>
            </w:pPr>
            <w:r w:rsidRPr="006C12AB">
              <w:rPr>
                <w:rFonts w:eastAsia="Times New Roman" w:cstheme="minorHAnsi"/>
                <w:sz w:val="18"/>
                <w:szCs w:val="18"/>
              </w:rPr>
              <w:t>0.00</w:t>
            </w:r>
          </w:p>
        </w:tc>
        <w:tc>
          <w:tcPr>
            <w:tcW w:w="1440" w:type="dxa"/>
            <w:tcBorders>
              <w:top w:val="nil"/>
              <w:left w:val="nil"/>
              <w:bottom w:val="single" w:sz="4" w:space="0" w:color="000000"/>
              <w:right w:val="single" w:sz="4" w:space="0" w:color="000000"/>
            </w:tcBorders>
            <w:shd w:val="clear" w:color="auto" w:fill="auto"/>
            <w:vAlign w:val="bottom"/>
            <w:hideMark/>
          </w:tcPr>
          <w:p w14:paraId="658DD944" w14:textId="3789F0E2" w:rsidR="00524C90" w:rsidRPr="006C12AB" w:rsidRDefault="00524C90" w:rsidP="002F61BC">
            <w:pPr>
              <w:spacing w:after="0" w:line="240" w:lineRule="auto"/>
              <w:rPr>
                <w:rFonts w:eastAsia="Times New Roman" w:cstheme="minorHAnsi"/>
                <w:sz w:val="18"/>
                <w:szCs w:val="18"/>
              </w:rPr>
            </w:pPr>
            <w:r>
              <w:rPr>
                <w:rFonts w:eastAsia="Times New Roman" w:cstheme="minorHAnsi"/>
                <w:sz w:val="18"/>
                <w:szCs w:val="18"/>
              </w:rPr>
              <w:t>1,</w:t>
            </w:r>
            <w:r w:rsidR="002F61BC">
              <w:rPr>
                <w:rFonts w:eastAsia="Times New Roman" w:cstheme="minorHAnsi"/>
                <w:sz w:val="18"/>
                <w:szCs w:val="18"/>
              </w:rPr>
              <w:t>0</w:t>
            </w:r>
            <w:r>
              <w:rPr>
                <w:rFonts w:eastAsia="Times New Roman" w:cstheme="minorHAnsi"/>
                <w:sz w:val="18"/>
                <w:szCs w:val="18"/>
              </w:rPr>
              <w:t>00</w:t>
            </w:r>
            <w:r w:rsidRPr="006C12AB">
              <w:rPr>
                <w:rFonts w:eastAsia="Times New Roman" w:cstheme="minorHAnsi"/>
                <w:sz w:val="18"/>
                <w:szCs w:val="18"/>
              </w:rPr>
              <w:t>,000.00</w:t>
            </w:r>
          </w:p>
        </w:tc>
        <w:tc>
          <w:tcPr>
            <w:tcW w:w="2250" w:type="dxa"/>
            <w:tcBorders>
              <w:top w:val="nil"/>
              <w:left w:val="nil"/>
              <w:bottom w:val="single" w:sz="4" w:space="0" w:color="000000"/>
              <w:right w:val="single" w:sz="4" w:space="0" w:color="000000"/>
            </w:tcBorders>
            <w:shd w:val="clear" w:color="auto" w:fill="auto"/>
            <w:vAlign w:val="bottom"/>
            <w:hideMark/>
          </w:tcPr>
          <w:p w14:paraId="0DD4E2EB" w14:textId="77777777" w:rsidR="00524C90" w:rsidRPr="006C12AB" w:rsidRDefault="00524C90" w:rsidP="00301CD5">
            <w:pPr>
              <w:spacing w:after="0" w:line="240" w:lineRule="auto"/>
              <w:rPr>
                <w:rFonts w:eastAsia="Times New Roman" w:cstheme="minorHAnsi"/>
                <w:sz w:val="18"/>
                <w:szCs w:val="18"/>
              </w:rPr>
            </w:pPr>
            <w:r w:rsidRPr="00A674E3">
              <w:rPr>
                <w:rFonts w:eastAsia="Times New Roman" w:cstheme="minorHAnsi"/>
                <w:sz w:val="18"/>
                <w:szCs w:val="18"/>
              </w:rPr>
              <w:t>Саша Усеновић, члан већа</w:t>
            </w:r>
          </w:p>
        </w:tc>
      </w:tr>
      <w:tr w:rsidR="00524C90" w:rsidRPr="002F0208" w14:paraId="1E9FB8B3" w14:textId="77777777" w:rsidTr="00FF4442">
        <w:trPr>
          <w:trHeight w:val="600"/>
        </w:trPr>
        <w:tc>
          <w:tcPr>
            <w:tcW w:w="900" w:type="dxa"/>
            <w:tcBorders>
              <w:top w:val="nil"/>
              <w:left w:val="single" w:sz="4" w:space="0" w:color="000000"/>
              <w:bottom w:val="single" w:sz="4" w:space="0" w:color="000000"/>
              <w:right w:val="single" w:sz="4" w:space="0" w:color="000000"/>
            </w:tcBorders>
            <w:shd w:val="clear" w:color="CCCCFF" w:fill="C0C0C0"/>
            <w:vAlign w:val="bottom"/>
            <w:hideMark/>
          </w:tcPr>
          <w:p w14:paraId="3D174D17" w14:textId="77777777" w:rsidR="00524C90" w:rsidRPr="006C12AB" w:rsidRDefault="00524C90" w:rsidP="00301CD5">
            <w:pPr>
              <w:spacing w:after="0" w:line="240" w:lineRule="auto"/>
              <w:rPr>
                <w:rFonts w:eastAsia="Times New Roman" w:cstheme="minorHAnsi"/>
                <w:b/>
                <w:bCs/>
                <w:sz w:val="18"/>
                <w:szCs w:val="18"/>
              </w:rPr>
            </w:pPr>
            <w:r w:rsidRPr="006C12AB">
              <w:rPr>
                <w:rFonts w:eastAsia="Times New Roman" w:cstheme="minorHAnsi"/>
                <w:b/>
                <w:bCs/>
                <w:sz w:val="18"/>
                <w:szCs w:val="18"/>
              </w:rPr>
              <w:t>2003</w:t>
            </w:r>
          </w:p>
        </w:tc>
        <w:tc>
          <w:tcPr>
            <w:tcW w:w="630" w:type="dxa"/>
            <w:tcBorders>
              <w:top w:val="nil"/>
              <w:left w:val="nil"/>
              <w:bottom w:val="single" w:sz="4" w:space="0" w:color="000000"/>
              <w:right w:val="single" w:sz="4" w:space="0" w:color="000000"/>
            </w:tcBorders>
            <w:shd w:val="clear" w:color="CCCCFF" w:fill="C0C0C0"/>
            <w:vAlign w:val="bottom"/>
            <w:hideMark/>
          </w:tcPr>
          <w:p w14:paraId="41F54A71" w14:textId="77777777" w:rsidR="00524C90" w:rsidRPr="006C12AB" w:rsidRDefault="00524C90" w:rsidP="00301CD5">
            <w:pPr>
              <w:spacing w:after="0" w:line="240" w:lineRule="auto"/>
              <w:rPr>
                <w:rFonts w:eastAsia="Times New Roman" w:cstheme="minorHAnsi"/>
                <w:b/>
                <w:bCs/>
                <w:sz w:val="18"/>
                <w:szCs w:val="18"/>
              </w:rPr>
            </w:pPr>
            <w:r w:rsidRPr="006C12AB">
              <w:rPr>
                <w:rFonts w:eastAsia="Times New Roman" w:cstheme="minorHAnsi"/>
                <w:b/>
                <w:bCs/>
                <w:sz w:val="18"/>
                <w:szCs w:val="18"/>
              </w:rPr>
              <w:t> </w:t>
            </w:r>
          </w:p>
        </w:tc>
        <w:tc>
          <w:tcPr>
            <w:tcW w:w="2430" w:type="dxa"/>
            <w:tcBorders>
              <w:top w:val="nil"/>
              <w:left w:val="nil"/>
              <w:bottom w:val="single" w:sz="4" w:space="0" w:color="000000"/>
              <w:right w:val="single" w:sz="4" w:space="0" w:color="000000"/>
            </w:tcBorders>
            <w:shd w:val="clear" w:color="auto" w:fill="BFBFBF" w:themeFill="background1" w:themeFillShade="BF"/>
            <w:vAlign w:val="bottom"/>
            <w:hideMark/>
          </w:tcPr>
          <w:p w14:paraId="7A3597C8" w14:textId="77777777" w:rsidR="00524C90" w:rsidRPr="006C12AB" w:rsidRDefault="00524C90" w:rsidP="00301CD5">
            <w:pPr>
              <w:spacing w:after="0" w:line="240" w:lineRule="auto"/>
              <w:rPr>
                <w:rFonts w:eastAsia="Times New Roman" w:cstheme="minorHAnsi"/>
                <w:b/>
                <w:bCs/>
                <w:sz w:val="18"/>
                <w:szCs w:val="18"/>
              </w:rPr>
            </w:pPr>
            <w:r w:rsidRPr="006C12AB">
              <w:rPr>
                <w:rFonts w:eastAsia="Times New Roman" w:cstheme="minorHAnsi"/>
                <w:b/>
                <w:bCs/>
                <w:sz w:val="18"/>
                <w:szCs w:val="18"/>
              </w:rPr>
              <w:t xml:space="preserve">Програм 9 - Основно образовање </w:t>
            </w:r>
          </w:p>
        </w:tc>
        <w:tc>
          <w:tcPr>
            <w:tcW w:w="1440" w:type="dxa"/>
            <w:tcBorders>
              <w:top w:val="nil"/>
              <w:left w:val="nil"/>
              <w:bottom w:val="single" w:sz="4" w:space="0" w:color="000000"/>
              <w:right w:val="single" w:sz="4" w:space="0" w:color="000000"/>
            </w:tcBorders>
            <w:shd w:val="clear" w:color="auto" w:fill="BFBFBF" w:themeFill="background1" w:themeFillShade="BF"/>
            <w:vAlign w:val="bottom"/>
            <w:hideMark/>
          </w:tcPr>
          <w:p w14:paraId="750CBF7A" w14:textId="6607242B" w:rsidR="00524C90" w:rsidRPr="006C12AB" w:rsidRDefault="00524C90" w:rsidP="002F61BC">
            <w:pPr>
              <w:spacing w:after="0" w:line="240" w:lineRule="auto"/>
              <w:rPr>
                <w:rFonts w:eastAsia="Times New Roman" w:cstheme="minorHAnsi"/>
                <w:b/>
                <w:bCs/>
                <w:sz w:val="18"/>
                <w:szCs w:val="18"/>
              </w:rPr>
            </w:pPr>
            <w:r>
              <w:rPr>
                <w:rFonts w:eastAsia="Times New Roman" w:cstheme="minorHAnsi"/>
                <w:b/>
                <w:bCs/>
                <w:sz w:val="18"/>
                <w:szCs w:val="18"/>
              </w:rPr>
              <w:t>1,</w:t>
            </w:r>
            <w:r w:rsidR="002F61BC">
              <w:rPr>
                <w:rFonts w:eastAsia="Times New Roman" w:cstheme="minorHAnsi"/>
                <w:b/>
                <w:bCs/>
                <w:sz w:val="18"/>
                <w:szCs w:val="18"/>
              </w:rPr>
              <w:t>0</w:t>
            </w:r>
            <w:r>
              <w:rPr>
                <w:rFonts w:eastAsia="Times New Roman" w:cstheme="minorHAnsi"/>
                <w:b/>
                <w:bCs/>
                <w:sz w:val="18"/>
                <w:szCs w:val="18"/>
              </w:rPr>
              <w:t>00</w:t>
            </w:r>
            <w:r w:rsidRPr="006C12AB">
              <w:rPr>
                <w:rFonts w:eastAsia="Times New Roman" w:cstheme="minorHAnsi"/>
                <w:b/>
                <w:bCs/>
                <w:sz w:val="18"/>
                <w:szCs w:val="18"/>
              </w:rPr>
              <w:t>,000.00</w:t>
            </w:r>
          </w:p>
        </w:tc>
        <w:tc>
          <w:tcPr>
            <w:tcW w:w="810" w:type="dxa"/>
            <w:tcBorders>
              <w:top w:val="nil"/>
              <w:left w:val="nil"/>
              <w:bottom w:val="single" w:sz="4" w:space="0" w:color="000000"/>
              <w:right w:val="single" w:sz="4" w:space="0" w:color="000000"/>
            </w:tcBorders>
            <w:shd w:val="clear" w:color="auto" w:fill="BFBFBF" w:themeFill="background1" w:themeFillShade="BF"/>
            <w:vAlign w:val="bottom"/>
          </w:tcPr>
          <w:p w14:paraId="051A93D9" w14:textId="77777777" w:rsidR="00524C90" w:rsidRPr="006C12AB" w:rsidRDefault="00524C90" w:rsidP="00301CD5">
            <w:pPr>
              <w:spacing w:after="0" w:line="240" w:lineRule="auto"/>
              <w:rPr>
                <w:rFonts w:eastAsia="Times New Roman" w:cstheme="minorHAnsi"/>
                <w:b/>
                <w:bCs/>
                <w:sz w:val="18"/>
                <w:szCs w:val="18"/>
              </w:rPr>
            </w:pPr>
          </w:p>
        </w:tc>
        <w:tc>
          <w:tcPr>
            <w:tcW w:w="1260" w:type="dxa"/>
            <w:tcBorders>
              <w:top w:val="nil"/>
              <w:left w:val="nil"/>
              <w:bottom w:val="single" w:sz="4" w:space="0" w:color="000000"/>
              <w:right w:val="single" w:sz="4" w:space="0" w:color="000000"/>
            </w:tcBorders>
            <w:shd w:val="clear" w:color="auto" w:fill="BFBFBF" w:themeFill="background1" w:themeFillShade="BF"/>
            <w:vAlign w:val="bottom"/>
            <w:hideMark/>
          </w:tcPr>
          <w:p w14:paraId="67A6AE4B" w14:textId="77777777" w:rsidR="00524C90" w:rsidRPr="006C12AB" w:rsidRDefault="00524C90" w:rsidP="00301CD5">
            <w:pPr>
              <w:spacing w:after="0" w:line="240" w:lineRule="auto"/>
              <w:rPr>
                <w:rFonts w:eastAsia="Times New Roman" w:cstheme="minorHAnsi"/>
                <w:b/>
                <w:bCs/>
                <w:sz w:val="18"/>
                <w:szCs w:val="18"/>
              </w:rPr>
            </w:pPr>
            <w:r w:rsidRPr="006C12AB">
              <w:rPr>
                <w:rFonts w:eastAsia="Times New Roman" w:cstheme="minorHAnsi"/>
                <w:b/>
                <w:bCs/>
                <w:sz w:val="18"/>
                <w:szCs w:val="18"/>
              </w:rPr>
              <w:t>0.00</w:t>
            </w:r>
          </w:p>
        </w:tc>
        <w:tc>
          <w:tcPr>
            <w:tcW w:w="1440" w:type="dxa"/>
            <w:tcBorders>
              <w:top w:val="nil"/>
              <w:left w:val="nil"/>
              <w:bottom w:val="single" w:sz="4" w:space="0" w:color="000000"/>
              <w:right w:val="single" w:sz="4" w:space="0" w:color="000000"/>
            </w:tcBorders>
            <w:shd w:val="clear" w:color="auto" w:fill="BFBFBF" w:themeFill="background1" w:themeFillShade="BF"/>
            <w:vAlign w:val="bottom"/>
            <w:hideMark/>
          </w:tcPr>
          <w:p w14:paraId="00795183" w14:textId="6754A10E" w:rsidR="00524C90" w:rsidRPr="006C12AB" w:rsidRDefault="00524C90" w:rsidP="002F61BC">
            <w:pPr>
              <w:spacing w:after="0" w:line="240" w:lineRule="auto"/>
              <w:rPr>
                <w:rFonts w:eastAsia="Times New Roman" w:cstheme="minorHAnsi"/>
                <w:b/>
                <w:bCs/>
                <w:sz w:val="18"/>
                <w:szCs w:val="18"/>
              </w:rPr>
            </w:pPr>
            <w:r>
              <w:rPr>
                <w:rFonts w:eastAsia="Times New Roman" w:cstheme="minorHAnsi"/>
                <w:b/>
                <w:bCs/>
                <w:sz w:val="18"/>
                <w:szCs w:val="18"/>
              </w:rPr>
              <w:t>1,</w:t>
            </w:r>
            <w:r w:rsidR="002F61BC">
              <w:rPr>
                <w:rFonts w:eastAsia="Times New Roman" w:cstheme="minorHAnsi"/>
                <w:b/>
                <w:bCs/>
                <w:sz w:val="18"/>
                <w:szCs w:val="18"/>
              </w:rPr>
              <w:t>0</w:t>
            </w:r>
            <w:r>
              <w:rPr>
                <w:rFonts w:eastAsia="Times New Roman" w:cstheme="minorHAnsi"/>
                <w:b/>
                <w:bCs/>
                <w:sz w:val="18"/>
                <w:szCs w:val="18"/>
              </w:rPr>
              <w:t>00</w:t>
            </w:r>
            <w:r w:rsidRPr="006C12AB">
              <w:rPr>
                <w:rFonts w:eastAsia="Times New Roman" w:cstheme="minorHAnsi"/>
                <w:b/>
                <w:bCs/>
                <w:sz w:val="18"/>
                <w:szCs w:val="18"/>
              </w:rPr>
              <w:t>,000.00</w:t>
            </w:r>
          </w:p>
        </w:tc>
        <w:tc>
          <w:tcPr>
            <w:tcW w:w="2250" w:type="dxa"/>
            <w:tcBorders>
              <w:top w:val="nil"/>
              <w:left w:val="nil"/>
              <w:bottom w:val="single" w:sz="4" w:space="0" w:color="000000"/>
              <w:right w:val="single" w:sz="4" w:space="0" w:color="000000"/>
            </w:tcBorders>
            <w:shd w:val="clear" w:color="CCCCFF" w:fill="C0C0C0"/>
            <w:vAlign w:val="bottom"/>
            <w:hideMark/>
          </w:tcPr>
          <w:p w14:paraId="4938AF09" w14:textId="77777777" w:rsidR="00524C90" w:rsidRPr="006C12AB" w:rsidRDefault="00524C90" w:rsidP="00301CD5">
            <w:pPr>
              <w:spacing w:after="0" w:line="240" w:lineRule="auto"/>
              <w:rPr>
                <w:rFonts w:eastAsia="Times New Roman" w:cstheme="minorHAnsi"/>
                <w:b/>
                <w:bCs/>
                <w:sz w:val="18"/>
                <w:szCs w:val="18"/>
              </w:rPr>
            </w:pPr>
            <w:r w:rsidRPr="006C12AB">
              <w:rPr>
                <w:rFonts w:eastAsia="Times New Roman" w:cstheme="minorHAnsi"/>
                <w:b/>
                <w:bCs/>
                <w:sz w:val="18"/>
                <w:szCs w:val="18"/>
              </w:rPr>
              <w:t> </w:t>
            </w:r>
          </w:p>
        </w:tc>
      </w:tr>
      <w:tr w:rsidR="00524C90" w:rsidRPr="002F0208" w14:paraId="59255D14" w14:textId="77777777" w:rsidTr="00FF4442">
        <w:trPr>
          <w:trHeight w:val="645"/>
        </w:trPr>
        <w:tc>
          <w:tcPr>
            <w:tcW w:w="900" w:type="dxa"/>
            <w:tcBorders>
              <w:top w:val="nil"/>
              <w:left w:val="single" w:sz="4" w:space="0" w:color="000000"/>
              <w:bottom w:val="single" w:sz="4" w:space="0" w:color="000000"/>
              <w:right w:val="single" w:sz="4" w:space="0" w:color="000000"/>
            </w:tcBorders>
            <w:shd w:val="clear" w:color="auto" w:fill="auto"/>
            <w:vAlign w:val="bottom"/>
            <w:hideMark/>
          </w:tcPr>
          <w:p w14:paraId="707D7474" w14:textId="77777777" w:rsidR="00524C90" w:rsidRPr="006C12AB" w:rsidRDefault="00524C90" w:rsidP="00301CD5">
            <w:pPr>
              <w:spacing w:after="0" w:line="240" w:lineRule="auto"/>
              <w:rPr>
                <w:rFonts w:eastAsia="Times New Roman" w:cstheme="minorHAnsi"/>
                <w:sz w:val="18"/>
                <w:szCs w:val="18"/>
              </w:rPr>
            </w:pPr>
            <w:r w:rsidRPr="006C12AB">
              <w:rPr>
                <w:rFonts w:eastAsia="Times New Roman" w:cstheme="minorHAnsi"/>
                <w:sz w:val="18"/>
                <w:szCs w:val="18"/>
              </w:rPr>
              <w:t> </w:t>
            </w:r>
          </w:p>
        </w:tc>
        <w:tc>
          <w:tcPr>
            <w:tcW w:w="630" w:type="dxa"/>
            <w:tcBorders>
              <w:top w:val="nil"/>
              <w:left w:val="nil"/>
              <w:bottom w:val="single" w:sz="4" w:space="0" w:color="000000"/>
              <w:right w:val="single" w:sz="4" w:space="0" w:color="000000"/>
            </w:tcBorders>
            <w:shd w:val="clear" w:color="auto" w:fill="auto"/>
            <w:vAlign w:val="bottom"/>
            <w:hideMark/>
          </w:tcPr>
          <w:p w14:paraId="17E986A5" w14:textId="77777777" w:rsidR="00524C90" w:rsidRPr="006C12AB" w:rsidRDefault="00524C90" w:rsidP="00301CD5">
            <w:pPr>
              <w:spacing w:after="0" w:line="240" w:lineRule="auto"/>
              <w:rPr>
                <w:rFonts w:eastAsia="Times New Roman" w:cstheme="minorHAnsi"/>
                <w:sz w:val="18"/>
                <w:szCs w:val="18"/>
              </w:rPr>
            </w:pPr>
            <w:r w:rsidRPr="006C12AB">
              <w:rPr>
                <w:rFonts w:eastAsia="Times New Roman" w:cstheme="minorHAnsi"/>
                <w:sz w:val="18"/>
                <w:szCs w:val="18"/>
              </w:rPr>
              <w:t>2003-0001</w:t>
            </w:r>
          </w:p>
        </w:tc>
        <w:tc>
          <w:tcPr>
            <w:tcW w:w="2430" w:type="dxa"/>
            <w:tcBorders>
              <w:top w:val="nil"/>
              <w:left w:val="nil"/>
              <w:bottom w:val="single" w:sz="4" w:space="0" w:color="000000"/>
              <w:right w:val="single" w:sz="4" w:space="0" w:color="000000"/>
            </w:tcBorders>
            <w:shd w:val="clear" w:color="auto" w:fill="auto"/>
            <w:vAlign w:val="bottom"/>
            <w:hideMark/>
          </w:tcPr>
          <w:p w14:paraId="74DF2F32" w14:textId="77777777" w:rsidR="00524C90" w:rsidRPr="006C12AB" w:rsidRDefault="00524C90" w:rsidP="00301CD5">
            <w:pPr>
              <w:spacing w:after="0" w:line="240" w:lineRule="auto"/>
              <w:rPr>
                <w:rFonts w:eastAsia="Times New Roman" w:cstheme="minorHAnsi"/>
                <w:sz w:val="18"/>
                <w:szCs w:val="18"/>
                <w:lang w:val="sr-Cyrl-RS"/>
              </w:rPr>
            </w:pPr>
            <w:r w:rsidRPr="006C12AB">
              <w:rPr>
                <w:rFonts w:eastAsia="Times New Roman" w:cstheme="minorHAnsi"/>
                <w:sz w:val="18"/>
                <w:szCs w:val="18"/>
                <w:lang w:val="sr-Cyrl-RS"/>
              </w:rPr>
              <w:t>Реализација делатности основног образовања</w:t>
            </w:r>
          </w:p>
        </w:tc>
        <w:tc>
          <w:tcPr>
            <w:tcW w:w="1440" w:type="dxa"/>
            <w:tcBorders>
              <w:top w:val="nil"/>
              <w:left w:val="nil"/>
              <w:bottom w:val="single" w:sz="4" w:space="0" w:color="000000"/>
              <w:right w:val="single" w:sz="4" w:space="0" w:color="000000"/>
            </w:tcBorders>
            <w:shd w:val="clear" w:color="auto" w:fill="auto"/>
            <w:vAlign w:val="bottom"/>
            <w:hideMark/>
          </w:tcPr>
          <w:p w14:paraId="31228767" w14:textId="5E1C96A1" w:rsidR="00524C90" w:rsidRPr="006C12AB" w:rsidRDefault="00524C90" w:rsidP="002F61BC">
            <w:pPr>
              <w:spacing w:after="0" w:line="240" w:lineRule="auto"/>
              <w:rPr>
                <w:rFonts w:eastAsia="Times New Roman" w:cstheme="minorHAnsi"/>
                <w:sz w:val="18"/>
                <w:szCs w:val="18"/>
              </w:rPr>
            </w:pPr>
            <w:r>
              <w:rPr>
                <w:rFonts w:eastAsia="Times New Roman" w:cstheme="minorHAnsi"/>
                <w:sz w:val="18"/>
                <w:szCs w:val="18"/>
              </w:rPr>
              <w:t>1,</w:t>
            </w:r>
            <w:r w:rsidR="002F61BC">
              <w:rPr>
                <w:rFonts w:eastAsia="Times New Roman" w:cstheme="minorHAnsi"/>
                <w:sz w:val="18"/>
                <w:szCs w:val="18"/>
              </w:rPr>
              <w:t>0</w:t>
            </w:r>
            <w:r>
              <w:rPr>
                <w:rFonts w:eastAsia="Times New Roman" w:cstheme="minorHAnsi"/>
                <w:sz w:val="18"/>
                <w:szCs w:val="18"/>
              </w:rPr>
              <w:t>00</w:t>
            </w:r>
            <w:r w:rsidRPr="006C12AB">
              <w:rPr>
                <w:rFonts w:eastAsia="Times New Roman" w:cstheme="minorHAnsi"/>
                <w:sz w:val="18"/>
                <w:szCs w:val="18"/>
              </w:rPr>
              <w:t>,000.00</w:t>
            </w:r>
          </w:p>
        </w:tc>
        <w:tc>
          <w:tcPr>
            <w:tcW w:w="810" w:type="dxa"/>
            <w:tcBorders>
              <w:top w:val="nil"/>
              <w:left w:val="nil"/>
              <w:bottom w:val="single" w:sz="4" w:space="0" w:color="000000"/>
              <w:right w:val="single" w:sz="4" w:space="0" w:color="000000"/>
            </w:tcBorders>
            <w:shd w:val="clear" w:color="FFFFCC" w:fill="FFFFFF"/>
            <w:vAlign w:val="bottom"/>
          </w:tcPr>
          <w:p w14:paraId="14B1462C" w14:textId="77777777" w:rsidR="00524C90" w:rsidRPr="006C12AB" w:rsidRDefault="00524C90" w:rsidP="00301CD5">
            <w:pPr>
              <w:spacing w:after="0" w:line="240" w:lineRule="auto"/>
              <w:rPr>
                <w:rFonts w:eastAsia="Times New Roman" w:cstheme="minorHAnsi"/>
                <w:sz w:val="18"/>
                <w:szCs w:val="18"/>
              </w:rPr>
            </w:pPr>
          </w:p>
        </w:tc>
        <w:tc>
          <w:tcPr>
            <w:tcW w:w="1260" w:type="dxa"/>
            <w:tcBorders>
              <w:top w:val="nil"/>
              <w:left w:val="nil"/>
              <w:bottom w:val="single" w:sz="4" w:space="0" w:color="000000"/>
              <w:right w:val="single" w:sz="4" w:space="0" w:color="000000"/>
            </w:tcBorders>
            <w:shd w:val="clear" w:color="auto" w:fill="auto"/>
            <w:vAlign w:val="bottom"/>
            <w:hideMark/>
          </w:tcPr>
          <w:p w14:paraId="6FDDD1F6" w14:textId="77777777" w:rsidR="00524C90" w:rsidRPr="006C12AB" w:rsidRDefault="00524C90" w:rsidP="00301CD5">
            <w:pPr>
              <w:spacing w:after="0" w:line="240" w:lineRule="auto"/>
              <w:rPr>
                <w:rFonts w:eastAsia="Times New Roman" w:cstheme="minorHAnsi"/>
                <w:sz w:val="18"/>
                <w:szCs w:val="18"/>
              </w:rPr>
            </w:pPr>
            <w:r w:rsidRPr="006C12AB">
              <w:rPr>
                <w:rFonts w:eastAsia="Times New Roman" w:cstheme="minorHAnsi"/>
                <w:sz w:val="18"/>
                <w:szCs w:val="18"/>
              </w:rPr>
              <w:t>0.00</w:t>
            </w:r>
          </w:p>
        </w:tc>
        <w:tc>
          <w:tcPr>
            <w:tcW w:w="1440" w:type="dxa"/>
            <w:tcBorders>
              <w:top w:val="nil"/>
              <w:left w:val="nil"/>
              <w:bottom w:val="single" w:sz="4" w:space="0" w:color="000000"/>
              <w:right w:val="single" w:sz="4" w:space="0" w:color="000000"/>
            </w:tcBorders>
            <w:shd w:val="clear" w:color="auto" w:fill="auto"/>
            <w:vAlign w:val="bottom"/>
            <w:hideMark/>
          </w:tcPr>
          <w:p w14:paraId="2BCCAB40" w14:textId="6123FA09" w:rsidR="00524C90" w:rsidRPr="006C12AB" w:rsidRDefault="00524C90" w:rsidP="002F61BC">
            <w:pPr>
              <w:spacing w:after="0" w:line="240" w:lineRule="auto"/>
              <w:rPr>
                <w:rFonts w:eastAsia="Times New Roman" w:cstheme="minorHAnsi"/>
                <w:sz w:val="18"/>
                <w:szCs w:val="18"/>
              </w:rPr>
            </w:pPr>
            <w:r>
              <w:rPr>
                <w:rFonts w:eastAsia="Times New Roman" w:cstheme="minorHAnsi"/>
                <w:sz w:val="18"/>
                <w:szCs w:val="18"/>
              </w:rPr>
              <w:t>1,</w:t>
            </w:r>
            <w:r w:rsidR="002F61BC">
              <w:rPr>
                <w:rFonts w:eastAsia="Times New Roman" w:cstheme="minorHAnsi"/>
                <w:sz w:val="18"/>
                <w:szCs w:val="18"/>
              </w:rPr>
              <w:t>0</w:t>
            </w:r>
            <w:r>
              <w:rPr>
                <w:rFonts w:eastAsia="Times New Roman" w:cstheme="minorHAnsi"/>
                <w:sz w:val="18"/>
                <w:szCs w:val="18"/>
              </w:rPr>
              <w:t>00</w:t>
            </w:r>
            <w:r w:rsidRPr="006C12AB">
              <w:rPr>
                <w:rFonts w:eastAsia="Times New Roman" w:cstheme="minorHAnsi"/>
                <w:sz w:val="18"/>
                <w:szCs w:val="18"/>
              </w:rPr>
              <w:t>,000.00</w:t>
            </w:r>
          </w:p>
        </w:tc>
        <w:tc>
          <w:tcPr>
            <w:tcW w:w="2250" w:type="dxa"/>
            <w:tcBorders>
              <w:top w:val="nil"/>
              <w:left w:val="nil"/>
              <w:bottom w:val="single" w:sz="4" w:space="0" w:color="000000"/>
              <w:right w:val="single" w:sz="4" w:space="0" w:color="000000"/>
            </w:tcBorders>
            <w:shd w:val="clear" w:color="auto" w:fill="auto"/>
            <w:vAlign w:val="bottom"/>
            <w:hideMark/>
          </w:tcPr>
          <w:p w14:paraId="65D28AD8" w14:textId="77777777" w:rsidR="00524C90" w:rsidRPr="006C12AB" w:rsidRDefault="00524C90" w:rsidP="00301CD5">
            <w:pPr>
              <w:spacing w:after="0" w:line="240" w:lineRule="auto"/>
              <w:rPr>
                <w:rFonts w:eastAsia="Times New Roman" w:cstheme="minorHAnsi"/>
                <w:sz w:val="18"/>
                <w:szCs w:val="18"/>
              </w:rPr>
            </w:pPr>
            <w:r w:rsidRPr="00A674E3">
              <w:rPr>
                <w:rFonts w:eastAsia="Times New Roman" w:cstheme="minorHAnsi"/>
                <w:sz w:val="18"/>
                <w:szCs w:val="18"/>
              </w:rPr>
              <w:t>Саша Усеновић, члан већа</w:t>
            </w:r>
          </w:p>
        </w:tc>
      </w:tr>
      <w:tr w:rsidR="00524C90" w:rsidRPr="002F0208" w14:paraId="4563E2D7" w14:textId="77777777" w:rsidTr="00FF4442">
        <w:trPr>
          <w:trHeight w:val="555"/>
        </w:trPr>
        <w:tc>
          <w:tcPr>
            <w:tcW w:w="900" w:type="dxa"/>
            <w:tcBorders>
              <w:top w:val="nil"/>
              <w:left w:val="single" w:sz="4" w:space="0" w:color="000000"/>
              <w:bottom w:val="single" w:sz="4" w:space="0" w:color="auto"/>
              <w:right w:val="single" w:sz="4" w:space="0" w:color="000000"/>
            </w:tcBorders>
            <w:shd w:val="clear" w:color="CCCCFF" w:fill="C0C0C0"/>
            <w:vAlign w:val="bottom"/>
            <w:hideMark/>
          </w:tcPr>
          <w:p w14:paraId="0970B597" w14:textId="30C46819" w:rsidR="00524C90" w:rsidRPr="003925D8" w:rsidRDefault="00524C90" w:rsidP="003925D8">
            <w:pPr>
              <w:spacing w:after="0" w:line="240" w:lineRule="auto"/>
              <w:rPr>
                <w:rFonts w:eastAsia="Times New Roman" w:cstheme="minorHAnsi"/>
                <w:b/>
                <w:bCs/>
                <w:sz w:val="18"/>
                <w:szCs w:val="18"/>
                <w:lang w:val="sr-Cyrl-RS"/>
              </w:rPr>
            </w:pPr>
            <w:r>
              <w:rPr>
                <w:rFonts w:eastAsia="Times New Roman" w:cstheme="minorHAnsi"/>
                <w:b/>
                <w:bCs/>
                <w:sz w:val="18"/>
                <w:szCs w:val="18"/>
              </w:rPr>
              <w:t>090</w:t>
            </w:r>
            <w:r w:rsidR="003925D8">
              <w:rPr>
                <w:rFonts w:eastAsia="Times New Roman" w:cstheme="minorHAnsi"/>
                <w:b/>
                <w:bCs/>
                <w:sz w:val="18"/>
                <w:szCs w:val="18"/>
                <w:lang w:val="sr-Cyrl-RS"/>
              </w:rPr>
              <w:t>2</w:t>
            </w:r>
          </w:p>
        </w:tc>
        <w:tc>
          <w:tcPr>
            <w:tcW w:w="630" w:type="dxa"/>
            <w:tcBorders>
              <w:top w:val="nil"/>
              <w:left w:val="nil"/>
              <w:bottom w:val="single" w:sz="4" w:space="0" w:color="auto"/>
              <w:right w:val="single" w:sz="4" w:space="0" w:color="000000"/>
            </w:tcBorders>
            <w:shd w:val="clear" w:color="CCCCFF" w:fill="C0C0C0"/>
            <w:vAlign w:val="bottom"/>
            <w:hideMark/>
          </w:tcPr>
          <w:p w14:paraId="43F315DB" w14:textId="77777777" w:rsidR="00524C90" w:rsidRPr="006C12AB" w:rsidRDefault="00524C90" w:rsidP="00301CD5">
            <w:pPr>
              <w:spacing w:after="0" w:line="240" w:lineRule="auto"/>
              <w:rPr>
                <w:rFonts w:eastAsia="Times New Roman" w:cstheme="minorHAnsi"/>
                <w:sz w:val="18"/>
                <w:szCs w:val="18"/>
              </w:rPr>
            </w:pPr>
            <w:r w:rsidRPr="006C12AB">
              <w:rPr>
                <w:rFonts w:eastAsia="Times New Roman" w:cstheme="minorHAnsi"/>
                <w:sz w:val="18"/>
                <w:szCs w:val="18"/>
              </w:rPr>
              <w:t> </w:t>
            </w:r>
          </w:p>
        </w:tc>
        <w:tc>
          <w:tcPr>
            <w:tcW w:w="2430" w:type="dxa"/>
            <w:tcBorders>
              <w:top w:val="nil"/>
              <w:left w:val="nil"/>
              <w:bottom w:val="single" w:sz="4" w:space="0" w:color="auto"/>
              <w:right w:val="single" w:sz="4" w:space="0" w:color="000000"/>
            </w:tcBorders>
            <w:shd w:val="clear" w:color="CCCCFF" w:fill="C0C0C0"/>
            <w:vAlign w:val="bottom"/>
            <w:hideMark/>
          </w:tcPr>
          <w:p w14:paraId="5F9A4EA5" w14:textId="77777777" w:rsidR="00524C90" w:rsidRPr="006C12AB" w:rsidRDefault="00524C90" w:rsidP="00301CD5">
            <w:pPr>
              <w:spacing w:after="0" w:line="240" w:lineRule="auto"/>
              <w:rPr>
                <w:rFonts w:eastAsia="Times New Roman" w:cstheme="minorHAnsi"/>
                <w:b/>
                <w:bCs/>
                <w:sz w:val="18"/>
                <w:szCs w:val="18"/>
              </w:rPr>
            </w:pPr>
            <w:r w:rsidRPr="006C12AB">
              <w:rPr>
                <w:rFonts w:eastAsia="Times New Roman" w:cstheme="minorHAnsi"/>
                <w:b/>
                <w:bCs/>
                <w:sz w:val="18"/>
                <w:szCs w:val="18"/>
              </w:rPr>
              <w:t>Програм 11- Социјална и дечија заштита</w:t>
            </w:r>
          </w:p>
        </w:tc>
        <w:tc>
          <w:tcPr>
            <w:tcW w:w="1440" w:type="dxa"/>
            <w:tcBorders>
              <w:top w:val="nil"/>
              <w:left w:val="nil"/>
              <w:bottom w:val="single" w:sz="4" w:space="0" w:color="auto"/>
              <w:right w:val="single" w:sz="4" w:space="0" w:color="000000"/>
            </w:tcBorders>
            <w:shd w:val="clear" w:color="CCCCFF" w:fill="C0C0C0"/>
            <w:vAlign w:val="bottom"/>
            <w:hideMark/>
          </w:tcPr>
          <w:p w14:paraId="3DC7F2D9" w14:textId="36CE95F0" w:rsidR="00524C90" w:rsidRPr="006C12AB" w:rsidRDefault="002F61BC" w:rsidP="00301CD5">
            <w:pPr>
              <w:spacing w:after="0" w:line="240" w:lineRule="auto"/>
              <w:rPr>
                <w:rFonts w:eastAsia="Times New Roman" w:cstheme="minorHAnsi"/>
                <w:b/>
                <w:bCs/>
                <w:sz w:val="18"/>
                <w:szCs w:val="18"/>
              </w:rPr>
            </w:pPr>
            <w:r>
              <w:rPr>
                <w:rFonts w:eastAsia="Times New Roman" w:cstheme="minorHAnsi"/>
                <w:b/>
                <w:bCs/>
                <w:sz w:val="18"/>
                <w:szCs w:val="18"/>
              </w:rPr>
              <w:t>4</w:t>
            </w:r>
            <w:r w:rsidR="00524C90" w:rsidRPr="006C12AB">
              <w:rPr>
                <w:rFonts w:eastAsia="Times New Roman" w:cstheme="minorHAnsi"/>
                <w:b/>
                <w:bCs/>
                <w:sz w:val="18"/>
                <w:szCs w:val="18"/>
              </w:rPr>
              <w:t>,000,000.00</w:t>
            </w:r>
          </w:p>
        </w:tc>
        <w:tc>
          <w:tcPr>
            <w:tcW w:w="810" w:type="dxa"/>
            <w:tcBorders>
              <w:top w:val="nil"/>
              <w:left w:val="nil"/>
              <w:bottom w:val="single" w:sz="4" w:space="0" w:color="auto"/>
              <w:right w:val="single" w:sz="4" w:space="0" w:color="000000"/>
            </w:tcBorders>
            <w:shd w:val="clear" w:color="CCCCFF" w:fill="C0C0C0"/>
            <w:vAlign w:val="bottom"/>
          </w:tcPr>
          <w:p w14:paraId="3ABC3FAE" w14:textId="77777777" w:rsidR="00524C90" w:rsidRPr="006C12AB" w:rsidRDefault="00524C90" w:rsidP="00301CD5">
            <w:pPr>
              <w:spacing w:after="0" w:line="240" w:lineRule="auto"/>
              <w:rPr>
                <w:rFonts w:eastAsia="Times New Roman" w:cstheme="minorHAnsi"/>
                <w:b/>
                <w:bCs/>
                <w:sz w:val="18"/>
                <w:szCs w:val="18"/>
              </w:rPr>
            </w:pPr>
          </w:p>
        </w:tc>
        <w:tc>
          <w:tcPr>
            <w:tcW w:w="1260" w:type="dxa"/>
            <w:tcBorders>
              <w:top w:val="nil"/>
              <w:left w:val="nil"/>
              <w:bottom w:val="single" w:sz="4" w:space="0" w:color="auto"/>
              <w:right w:val="single" w:sz="4" w:space="0" w:color="000000"/>
            </w:tcBorders>
            <w:shd w:val="clear" w:color="CCCCFF" w:fill="C0C0C0"/>
            <w:vAlign w:val="bottom"/>
            <w:hideMark/>
          </w:tcPr>
          <w:p w14:paraId="62E3CFAC" w14:textId="77777777" w:rsidR="00524C90" w:rsidRPr="006C12AB" w:rsidRDefault="00524C90" w:rsidP="00301CD5">
            <w:pPr>
              <w:spacing w:after="0" w:line="240" w:lineRule="auto"/>
              <w:rPr>
                <w:rFonts w:eastAsia="Times New Roman" w:cstheme="minorHAnsi"/>
                <w:b/>
                <w:bCs/>
                <w:sz w:val="18"/>
                <w:szCs w:val="18"/>
              </w:rPr>
            </w:pPr>
            <w:r w:rsidRPr="006C12AB">
              <w:rPr>
                <w:rFonts w:eastAsia="Times New Roman" w:cstheme="minorHAnsi"/>
                <w:b/>
                <w:bCs/>
                <w:sz w:val="18"/>
                <w:szCs w:val="18"/>
              </w:rPr>
              <w:t>0.00</w:t>
            </w:r>
          </w:p>
        </w:tc>
        <w:tc>
          <w:tcPr>
            <w:tcW w:w="1440" w:type="dxa"/>
            <w:tcBorders>
              <w:top w:val="nil"/>
              <w:left w:val="nil"/>
              <w:bottom w:val="single" w:sz="4" w:space="0" w:color="auto"/>
              <w:right w:val="single" w:sz="4" w:space="0" w:color="000000"/>
            </w:tcBorders>
            <w:shd w:val="clear" w:color="CCCCFF" w:fill="C0C0C0"/>
            <w:vAlign w:val="bottom"/>
            <w:hideMark/>
          </w:tcPr>
          <w:p w14:paraId="58A2F50A" w14:textId="7206A815" w:rsidR="00524C90" w:rsidRPr="006C12AB" w:rsidRDefault="002F61BC" w:rsidP="00301CD5">
            <w:pPr>
              <w:spacing w:after="0" w:line="240" w:lineRule="auto"/>
              <w:rPr>
                <w:rFonts w:eastAsia="Times New Roman" w:cstheme="minorHAnsi"/>
                <w:b/>
                <w:bCs/>
                <w:sz w:val="18"/>
                <w:szCs w:val="18"/>
              </w:rPr>
            </w:pPr>
            <w:r>
              <w:rPr>
                <w:rFonts w:eastAsia="Times New Roman" w:cstheme="minorHAnsi"/>
                <w:b/>
                <w:bCs/>
                <w:sz w:val="18"/>
                <w:szCs w:val="18"/>
              </w:rPr>
              <w:t>4</w:t>
            </w:r>
            <w:r w:rsidR="00524C90" w:rsidRPr="006C12AB">
              <w:rPr>
                <w:rFonts w:eastAsia="Times New Roman" w:cstheme="minorHAnsi"/>
                <w:b/>
                <w:bCs/>
                <w:sz w:val="18"/>
                <w:szCs w:val="18"/>
              </w:rPr>
              <w:t>,000,000.00</w:t>
            </w:r>
          </w:p>
        </w:tc>
        <w:tc>
          <w:tcPr>
            <w:tcW w:w="2250" w:type="dxa"/>
            <w:tcBorders>
              <w:top w:val="nil"/>
              <w:left w:val="nil"/>
              <w:bottom w:val="single" w:sz="4" w:space="0" w:color="auto"/>
              <w:right w:val="single" w:sz="4" w:space="0" w:color="000000"/>
            </w:tcBorders>
            <w:shd w:val="clear" w:color="CCCCFF" w:fill="C0C0C0"/>
            <w:noWrap/>
            <w:vAlign w:val="bottom"/>
            <w:hideMark/>
          </w:tcPr>
          <w:p w14:paraId="7E9F6EA0" w14:textId="77777777" w:rsidR="00524C90" w:rsidRPr="006C12AB" w:rsidRDefault="00524C90" w:rsidP="00301CD5">
            <w:pPr>
              <w:spacing w:after="0" w:line="240" w:lineRule="auto"/>
              <w:rPr>
                <w:rFonts w:eastAsia="Times New Roman" w:cstheme="minorHAnsi"/>
                <w:sz w:val="18"/>
                <w:szCs w:val="18"/>
              </w:rPr>
            </w:pPr>
            <w:r w:rsidRPr="006C12AB">
              <w:rPr>
                <w:rFonts w:eastAsia="Times New Roman" w:cstheme="minorHAnsi"/>
                <w:sz w:val="18"/>
                <w:szCs w:val="18"/>
              </w:rPr>
              <w:t> </w:t>
            </w:r>
          </w:p>
        </w:tc>
      </w:tr>
      <w:tr w:rsidR="00524C90" w:rsidRPr="002F0208" w14:paraId="088494AE" w14:textId="77777777" w:rsidTr="00FF4442">
        <w:trPr>
          <w:trHeight w:val="585"/>
        </w:trPr>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022F8B" w14:textId="77777777" w:rsidR="00524C90" w:rsidRPr="006C12AB" w:rsidRDefault="00524C90" w:rsidP="00301CD5">
            <w:pPr>
              <w:spacing w:after="0" w:line="240" w:lineRule="auto"/>
              <w:rPr>
                <w:rFonts w:eastAsia="Times New Roman" w:cstheme="minorHAnsi"/>
                <w:sz w:val="18"/>
                <w:szCs w:val="18"/>
              </w:rPr>
            </w:pPr>
            <w:r w:rsidRPr="006C12AB">
              <w:rPr>
                <w:rFonts w:eastAsia="Times New Roman" w:cstheme="minorHAnsi"/>
                <w:sz w:val="18"/>
                <w:szCs w:val="18"/>
              </w:rPr>
              <w:t>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E6AE62" w14:textId="77777777" w:rsidR="00524C90" w:rsidRPr="006C12AB" w:rsidRDefault="00524C90" w:rsidP="00301CD5">
            <w:pPr>
              <w:spacing w:after="0" w:line="240" w:lineRule="auto"/>
              <w:rPr>
                <w:rFonts w:eastAsia="Times New Roman" w:cstheme="minorHAnsi"/>
                <w:sz w:val="18"/>
                <w:szCs w:val="18"/>
              </w:rPr>
            </w:pPr>
            <w:r w:rsidRPr="006C12AB">
              <w:rPr>
                <w:rFonts w:eastAsia="Times New Roman" w:cstheme="minorHAnsi"/>
                <w:sz w:val="18"/>
                <w:szCs w:val="18"/>
              </w:rPr>
              <w:t>0902-0001</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BC92A2" w14:textId="77777777" w:rsidR="00524C90" w:rsidRPr="006C12AB" w:rsidRDefault="00524C90" w:rsidP="00301CD5">
            <w:pPr>
              <w:spacing w:after="0" w:line="240" w:lineRule="auto"/>
              <w:rPr>
                <w:rFonts w:eastAsia="Times New Roman" w:cstheme="minorHAnsi"/>
                <w:sz w:val="18"/>
                <w:szCs w:val="18"/>
                <w:lang w:val="sr-Cyrl-RS"/>
              </w:rPr>
            </w:pPr>
            <w:r w:rsidRPr="006C12AB">
              <w:rPr>
                <w:rFonts w:eastAsia="Times New Roman" w:cstheme="minorHAnsi"/>
                <w:sz w:val="18"/>
                <w:szCs w:val="18"/>
                <w:lang w:val="sr-Cyrl-RS"/>
              </w:rPr>
              <w:t xml:space="preserve">Једнократне </w:t>
            </w:r>
            <w:r w:rsidRPr="006C12AB">
              <w:rPr>
                <w:rFonts w:eastAsia="Times New Roman" w:cstheme="minorHAnsi"/>
                <w:sz w:val="18"/>
                <w:szCs w:val="18"/>
              </w:rPr>
              <w:t xml:space="preserve"> помоћи</w:t>
            </w:r>
            <w:r w:rsidRPr="006C12AB">
              <w:rPr>
                <w:rFonts w:eastAsia="Times New Roman" w:cstheme="minorHAnsi"/>
                <w:sz w:val="18"/>
                <w:szCs w:val="18"/>
                <w:lang w:val="sr-Cyrl-RS"/>
              </w:rPr>
              <w:t xml:space="preserve"> и други облици помоћи</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52310F" w14:textId="1E1ABE18" w:rsidR="00524C90" w:rsidRPr="006C12AB" w:rsidRDefault="002F61BC" w:rsidP="00301CD5">
            <w:pPr>
              <w:spacing w:after="0" w:line="240" w:lineRule="auto"/>
              <w:rPr>
                <w:rFonts w:eastAsia="Times New Roman" w:cstheme="minorHAnsi"/>
                <w:sz w:val="18"/>
                <w:szCs w:val="18"/>
              </w:rPr>
            </w:pPr>
            <w:r>
              <w:rPr>
                <w:rFonts w:eastAsia="Times New Roman" w:cstheme="minorHAnsi"/>
                <w:sz w:val="18"/>
                <w:szCs w:val="18"/>
              </w:rPr>
              <w:t>4</w:t>
            </w:r>
            <w:r w:rsidR="00524C90" w:rsidRPr="006C12AB">
              <w:rPr>
                <w:rFonts w:eastAsia="Times New Roman" w:cstheme="minorHAnsi"/>
                <w:sz w:val="18"/>
                <w:szCs w:val="18"/>
              </w:rPr>
              <w:t>,000,000.00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4B3105FC" w14:textId="77777777" w:rsidR="00524C90" w:rsidRPr="006C12AB" w:rsidRDefault="00524C90" w:rsidP="00301CD5">
            <w:pPr>
              <w:spacing w:after="0" w:line="240" w:lineRule="auto"/>
              <w:rPr>
                <w:rFonts w:eastAsia="Times New Roman" w:cstheme="minorHAnsi"/>
                <w:sz w:val="18"/>
                <w:szCs w:val="18"/>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BF6000" w14:textId="77777777" w:rsidR="00524C90" w:rsidRPr="006C12AB" w:rsidRDefault="00524C90" w:rsidP="00301CD5">
            <w:pPr>
              <w:spacing w:after="0" w:line="240" w:lineRule="auto"/>
              <w:rPr>
                <w:rFonts w:eastAsia="Times New Roman" w:cstheme="minorHAnsi"/>
                <w:sz w:val="18"/>
                <w:szCs w:val="18"/>
              </w:rPr>
            </w:pPr>
            <w:r w:rsidRPr="006C12AB">
              <w:rPr>
                <w:rFonts w:eastAsia="Times New Roman" w:cstheme="minorHAnsi"/>
                <w:sz w:val="18"/>
                <w:szCs w:val="18"/>
              </w:rPr>
              <w:t>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D2B677" w14:textId="7E00402B" w:rsidR="00524C90" w:rsidRPr="006C12AB" w:rsidRDefault="002F61BC" w:rsidP="00301CD5">
            <w:pPr>
              <w:spacing w:after="0" w:line="240" w:lineRule="auto"/>
              <w:rPr>
                <w:rFonts w:eastAsia="Times New Roman" w:cstheme="minorHAnsi"/>
                <w:sz w:val="18"/>
                <w:szCs w:val="18"/>
              </w:rPr>
            </w:pPr>
            <w:r>
              <w:rPr>
                <w:rFonts w:eastAsia="Times New Roman" w:cstheme="minorHAnsi"/>
                <w:sz w:val="18"/>
                <w:szCs w:val="18"/>
              </w:rPr>
              <w:t>4</w:t>
            </w:r>
            <w:r w:rsidR="00524C90" w:rsidRPr="006C12AB">
              <w:rPr>
                <w:rFonts w:eastAsia="Times New Roman" w:cstheme="minorHAnsi"/>
                <w:sz w:val="18"/>
                <w:szCs w:val="18"/>
              </w:rPr>
              <w:t>,000,000.00</w:t>
            </w:r>
          </w:p>
        </w:tc>
        <w:tc>
          <w:tcPr>
            <w:tcW w:w="2250" w:type="dxa"/>
            <w:tcBorders>
              <w:top w:val="single" w:sz="4" w:space="0" w:color="auto"/>
              <w:left w:val="single" w:sz="4" w:space="0" w:color="auto"/>
              <w:bottom w:val="single" w:sz="4" w:space="0" w:color="auto"/>
              <w:right w:val="single" w:sz="4" w:space="0" w:color="auto"/>
            </w:tcBorders>
            <w:shd w:val="clear" w:color="FFFFCC" w:fill="FFFFFF"/>
            <w:vAlign w:val="bottom"/>
            <w:hideMark/>
          </w:tcPr>
          <w:p w14:paraId="18AEE49A" w14:textId="77777777" w:rsidR="00524C90" w:rsidRPr="006C12AB" w:rsidRDefault="00524C90" w:rsidP="00301CD5">
            <w:pPr>
              <w:spacing w:after="0" w:line="240" w:lineRule="auto"/>
              <w:rPr>
                <w:rFonts w:eastAsia="Times New Roman" w:cstheme="minorHAnsi"/>
                <w:sz w:val="18"/>
                <w:szCs w:val="18"/>
              </w:rPr>
            </w:pPr>
            <w:r w:rsidRPr="006C12AB">
              <w:rPr>
                <w:rFonts w:eastAsia="Times New Roman" w:cstheme="minorHAnsi"/>
                <w:sz w:val="18"/>
                <w:szCs w:val="18"/>
              </w:rPr>
              <w:t>Јовица Ралић, члан већа</w:t>
            </w:r>
          </w:p>
        </w:tc>
      </w:tr>
      <w:tr w:rsidR="00524C90" w:rsidRPr="002F0208" w14:paraId="428475A0" w14:textId="77777777" w:rsidTr="00FF4442">
        <w:trPr>
          <w:trHeight w:val="540"/>
        </w:trPr>
        <w:tc>
          <w:tcPr>
            <w:tcW w:w="900" w:type="dxa"/>
            <w:tcBorders>
              <w:top w:val="single" w:sz="4" w:space="0" w:color="auto"/>
              <w:left w:val="single" w:sz="4" w:space="0" w:color="000000"/>
              <w:bottom w:val="single" w:sz="4" w:space="0" w:color="000000"/>
              <w:right w:val="single" w:sz="4" w:space="0" w:color="000000"/>
            </w:tcBorders>
            <w:shd w:val="clear" w:color="CCCCFF" w:fill="C0C0C0"/>
            <w:vAlign w:val="bottom"/>
            <w:hideMark/>
          </w:tcPr>
          <w:p w14:paraId="61489B8B" w14:textId="77777777" w:rsidR="00524C90" w:rsidRPr="00835C2A" w:rsidRDefault="00524C90" w:rsidP="00301CD5">
            <w:pPr>
              <w:spacing w:after="0" w:line="240" w:lineRule="auto"/>
              <w:rPr>
                <w:rFonts w:eastAsia="Times New Roman" w:cstheme="minorHAnsi"/>
                <w:b/>
                <w:bCs/>
                <w:sz w:val="18"/>
                <w:szCs w:val="18"/>
              </w:rPr>
            </w:pPr>
            <w:r w:rsidRPr="00835C2A">
              <w:rPr>
                <w:rFonts w:eastAsia="Times New Roman" w:cstheme="minorHAnsi"/>
                <w:b/>
                <w:bCs/>
                <w:sz w:val="18"/>
                <w:szCs w:val="18"/>
              </w:rPr>
              <w:lastRenderedPageBreak/>
              <w:t>1201</w:t>
            </w:r>
          </w:p>
        </w:tc>
        <w:tc>
          <w:tcPr>
            <w:tcW w:w="630" w:type="dxa"/>
            <w:tcBorders>
              <w:top w:val="single" w:sz="4" w:space="0" w:color="auto"/>
              <w:left w:val="nil"/>
              <w:bottom w:val="single" w:sz="4" w:space="0" w:color="000000"/>
              <w:right w:val="single" w:sz="4" w:space="0" w:color="000000"/>
            </w:tcBorders>
            <w:shd w:val="clear" w:color="CCCCFF" w:fill="C0C0C0"/>
            <w:vAlign w:val="bottom"/>
            <w:hideMark/>
          </w:tcPr>
          <w:p w14:paraId="39841683" w14:textId="77777777" w:rsidR="00524C90" w:rsidRPr="00835C2A" w:rsidRDefault="00524C90" w:rsidP="00301CD5">
            <w:pPr>
              <w:spacing w:after="0" w:line="240" w:lineRule="auto"/>
              <w:rPr>
                <w:rFonts w:eastAsia="Times New Roman" w:cstheme="minorHAnsi"/>
                <w:sz w:val="18"/>
                <w:szCs w:val="18"/>
              </w:rPr>
            </w:pPr>
            <w:r w:rsidRPr="00835C2A">
              <w:rPr>
                <w:rFonts w:eastAsia="Times New Roman" w:cstheme="minorHAnsi"/>
                <w:sz w:val="18"/>
                <w:szCs w:val="18"/>
              </w:rPr>
              <w:t> </w:t>
            </w:r>
          </w:p>
        </w:tc>
        <w:tc>
          <w:tcPr>
            <w:tcW w:w="2430" w:type="dxa"/>
            <w:tcBorders>
              <w:top w:val="single" w:sz="4" w:space="0" w:color="auto"/>
              <w:left w:val="nil"/>
              <w:bottom w:val="single" w:sz="4" w:space="0" w:color="000000"/>
              <w:right w:val="single" w:sz="4" w:space="0" w:color="000000"/>
            </w:tcBorders>
            <w:shd w:val="clear" w:color="CCCCFF" w:fill="C0C0C0"/>
            <w:vAlign w:val="bottom"/>
            <w:hideMark/>
          </w:tcPr>
          <w:p w14:paraId="1B607277" w14:textId="77777777" w:rsidR="00524C90" w:rsidRPr="00835C2A" w:rsidRDefault="00524C90" w:rsidP="00301CD5">
            <w:pPr>
              <w:spacing w:after="0" w:line="240" w:lineRule="auto"/>
              <w:rPr>
                <w:rFonts w:eastAsia="Times New Roman" w:cstheme="minorHAnsi"/>
                <w:b/>
                <w:bCs/>
                <w:sz w:val="18"/>
                <w:szCs w:val="18"/>
              </w:rPr>
            </w:pPr>
            <w:r w:rsidRPr="00835C2A">
              <w:rPr>
                <w:rFonts w:eastAsia="Times New Roman" w:cstheme="minorHAnsi"/>
                <w:b/>
                <w:bCs/>
                <w:sz w:val="18"/>
                <w:szCs w:val="18"/>
              </w:rPr>
              <w:t>Програм 13 - Развој културе и информисања</w:t>
            </w:r>
          </w:p>
        </w:tc>
        <w:tc>
          <w:tcPr>
            <w:tcW w:w="1440" w:type="dxa"/>
            <w:tcBorders>
              <w:top w:val="single" w:sz="4" w:space="0" w:color="auto"/>
              <w:left w:val="nil"/>
              <w:bottom w:val="single" w:sz="4" w:space="0" w:color="000000"/>
              <w:right w:val="single" w:sz="4" w:space="0" w:color="000000"/>
            </w:tcBorders>
            <w:shd w:val="clear" w:color="CCCCFF" w:fill="C0C0C0"/>
            <w:vAlign w:val="bottom"/>
            <w:hideMark/>
          </w:tcPr>
          <w:p w14:paraId="5E13EEA9" w14:textId="77777777" w:rsidR="00524C90" w:rsidRPr="00835C2A" w:rsidRDefault="00524C90" w:rsidP="00301CD5">
            <w:pPr>
              <w:spacing w:after="0" w:line="240" w:lineRule="auto"/>
              <w:rPr>
                <w:rFonts w:eastAsia="Times New Roman" w:cstheme="minorHAnsi"/>
                <w:b/>
                <w:bCs/>
                <w:sz w:val="18"/>
                <w:szCs w:val="18"/>
              </w:rPr>
            </w:pPr>
            <w:r w:rsidRPr="00835C2A">
              <w:rPr>
                <w:rFonts w:eastAsia="Times New Roman" w:cstheme="minorHAnsi"/>
                <w:b/>
                <w:bCs/>
                <w:sz w:val="18"/>
                <w:szCs w:val="18"/>
              </w:rPr>
              <w:t>3,</w:t>
            </w:r>
            <w:r>
              <w:rPr>
                <w:rFonts w:eastAsia="Times New Roman" w:cstheme="minorHAnsi"/>
                <w:b/>
                <w:bCs/>
                <w:sz w:val="18"/>
                <w:szCs w:val="18"/>
              </w:rPr>
              <w:t>500</w:t>
            </w:r>
            <w:r w:rsidRPr="00835C2A">
              <w:rPr>
                <w:rFonts w:eastAsia="Times New Roman" w:cstheme="minorHAnsi"/>
                <w:b/>
                <w:bCs/>
                <w:sz w:val="18"/>
                <w:szCs w:val="18"/>
              </w:rPr>
              <w:t>,000.00</w:t>
            </w:r>
          </w:p>
        </w:tc>
        <w:tc>
          <w:tcPr>
            <w:tcW w:w="810" w:type="dxa"/>
            <w:tcBorders>
              <w:top w:val="single" w:sz="4" w:space="0" w:color="auto"/>
              <w:left w:val="nil"/>
              <w:bottom w:val="single" w:sz="4" w:space="0" w:color="000000"/>
              <w:right w:val="single" w:sz="4" w:space="0" w:color="000000"/>
            </w:tcBorders>
            <w:shd w:val="clear" w:color="CCCCFF" w:fill="C0C0C0"/>
            <w:vAlign w:val="bottom"/>
          </w:tcPr>
          <w:p w14:paraId="3DB7A269" w14:textId="77777777" w:rsidR="00524C90" w:rsidRPr="00835C2A" w:rsidRDefault="00524C90" w:rsidP="00301CD5">
            <w:pPr>
              <w:spacing w:after="0" w:line="240" w:lineRule="auto"/>
              <w:rPr>
                <w:rFonts w:eastAsia="Times New Roman" w:cstheme="minorHAnsi"/>
                <w:b/>
                <w:bCs/>
                <w:sz w:val="18"/>
                <w:szCs w:val="18"/>
              </w:rPr>
            </w:pPr>
          </w:p>
        </w:tc>
        <w:tc>
          <w:tcPr>
            <w:tcW w:w="1260" w:type="dxa"/>
            <w:tcBorders>
              <w:top w:val="single" w:sz="4" w:space="0" w:color="auto"/>
              <w:left w:val="nil"/>
              <w:bottom w:val="single" w:sz="4" w:space="0" w:color="000000"/>
              <w:right w:val="single" w:sz="4" w:space="0" w:color="000000"/>
            </w:tcBorders>
            <w:shd w:val="clear" w:color="CCCCFF" w:fill="C0C0C0"/>
            <w:vAlign w:val="bottom"/>
            <w:hideMark/>
          </w:tcPr>
          <w:p w14:paraId="48DE67E4" w14:textId="77777777" w:rsidR="00524C90" w:rsidRPr="00835C2A" w:rsidRDefault="00524C90" w:rsidP="00301CD5">
            <w:pPr>
              <w:spacing w:after="0" w:line="240" w:lineRule="auto"/>
              <w:rPr>
                <w:rFonts w:eastAsia="Times New Roman" w:cstheme="minorHAnsi"/>
                <w:b/>
                <w:bCs/>
                <w:sz w:val="18"/>
                <w:szCs w:val="18"/>
              </w:rPr>
            </w:pPr>
            <w:r w:rsidRPr="00835C2A">
              <w:rPr>
                <w:rFonts w:eastAsia="Times New Roman" w:cstheme="minorHAnsi"/>
                <w:b/>
                <w:bCs/>
                <w:sz w:val="18"/>
                <w:szCs w:val="18"/>
              </w:rPr>
              <w:t>0.00</w:t>
            </w:r>
          </w:p>
        </w:tc>
        <w:tc>
          <w:tcPr>
            <w:tcW w:w="1440" w:type="dxa"/>
            <w:tcBorders>
              <w:top w:val="single" w:sz="4" w:space="0" w:color="auto"/>
              <w:left w:val="nil"/>
              <w:bottom w:val="single" w:sz="4" w:space="0" w:color="000000"/>
              <w:right w:val="single" w:sz="4" w:space="0" w:color="000000"/>
            </w:tcBorders>
            <w:shd w:val="clear" w:color="CCCCFF" w:fill="C0C0C0"/>
            <w:vAlign w:val="bottom"/>
            <w:hideMark/>
          </w:tcPr>
          <w:p w14:paraId="17447630" w14:textId="77777777" w:rsidR="00524C90" w:rsidRPr="00835C2A" w:rsidRDefault="00524C90" w:rsidP="00301CD5">
            <w:pPr>
              <w:spacing w:after="0" w:line="240" w:lineRule="auto"/>
              <w:rPr>
                <w:rFonts w:eastAsia="Times New Roman" w:cstheme="minorHAnsi"/>
                <w:b/>
                <w:bCs/>
                <w:sz w:val="18"/>
                <w:szCs w:val="18"/>
              </w:rPr>
            </w:pPr>
            <w:r w:rsidRPr="00835C2A">
              <w:rPr>
                <w:rFonts w:eastAsia="Times New Roman" w:cstheme="minorHAnsi"/>
                <w:b/>
                <w:bCs/>
                <w:sz w:val="18"/>
                <w:szCs w:val="18"/>
              </w:rPr>
              <w:t>3,</w:t>
            </w:r>
            <w:r>
              <w:rPr>
                <w:rFonts w:eastAsia="Times New Roman" w:cstheme="minorHAnsi"/>
                <w:b/>
                <w:bCs/>
                <w:sz w:val="18"/>
                <w:szCs w:val="18"/>
              </w:rPr>
              <w:t>500</w:t>
            </w:r>
            <w:r w:rsidRPr="00835C2A">
              <w:rPr>
                <w:rFonts w:eastAsia="Times New Roman" w:cstheme="minorHAnsi"/>
                <w:b/>
                <w:bCs/>
                <w:sz w:val="18"/>
                <w:szCs w:val="18"/>
              </w:rPr>
              <w:t>,000.00</w:t>
            </w:r>
          </w:p>
        </w:tc>
        <w:tc>
          <w:tcPr>
            <w:tcW w:w="2250" w:type="dxa"/>
            <w:tcBorders>
              <w:top w:val="single" w:sz="4" w:space="0" w:color="auto"/>
              <w:left w:val="nil"/>
              <w:bottom w:val="single" w:sz="4" w:space="0" w:color="000000"/>
              <w:right w:val="single" w:sz="4" w:space="0" w:color="000000"/>
            </w:tcBorders>
            <w:shd w:val="clear" w:color="CCCCFF" w:fill="C0C0C0"/>
            <w:noWrap/>
            <w:vAlign w:val="bottom"/>
            <w:hideMark/>
          </w:tcPr>
          <w:p w14:paraId="3876D98B" w14:textId="77777777" w:rsidR="00524C90" w:rsidRPr="00835C2A" w:rsidRDefault="00524C90" w:rsidP="00301CD5">
            <w:pPr>
              <w:spacing w:after="0" w:line="240" w:lineRule="auto"/>
              <w:rPr>
                <w:rFonts w:eastAsia="Times New Roman" w:cstheme="minorHAnsi"/>
                <w:sz w:val="18"/>
                <w:szCs w:val="18"/>
              </w:rPr>
            </w:pPr>
            <w:r w:rsidRPr="00835C2A">
              <w:rPr>
                <w:rFonts w:eastAsia="Times New Roman" w:cstheme="minorHAnsi"/>
                <w:sz w:val="18"/>
                <w:szCs w:val="18"/>
              </w:rPr>
              <w:t> </w:t>
            </w:r>
          </w:p>
        </w:tc>
      </w:tr>
      <w:tr w:rsidR="00524C90" w:rsidRPr="002F0208" w14:paraId="7609DAF9" w14:textId="77777777" w:rsidTr="00FF4442">
        <w:trPr>
          <w:trHeight w:val="675"/>
        </w:trPr>
        <w:tc>
          <w:tcPr>
            <w:tcW w:w="900" w:type="dxa"/>
            <w:tcBorders>
              <w:top w:val="single" w:sz="4" w:space="0" w:color="auto"/>
              <w:left w:val="single" w:sz="4" w:space="0" w:color="000000"/>
              <w:bottom w:val="single" w:sz="4" w:space="0" w:color="auto"/>
              <w:right w:val="single" w:sz="4" w:space="0" w:color="000000"/>
            </w:tcBorders>
            <w:shd w:val="clear" w:color="auto" w:fill="auto"/>
            <w:vAlign w:val="bottom"/>
            <w:hideMark/>
          </w:tcPr>
          <w:p w14:paraId="6EA14394" w14:textId="77777777" w:rsidR="00524C90" w:rsidRPr="00835C2A" w:rsidRDefault="00524C90" w:rsidP="00301CD5">
            <w:pPr>
              <w:spacing w:after="0" w:line="240" w:lineRule="auto"/>
              <w:rPr>
                <w:rFonts w:eastAsia="Times New Roman" w:cstheme="minorHAnsi"/>
                <w:sz w:val="18"/>
                <w:szCs w:val="18"/>
              </w:rPr>
            </w:pPr>
            <w:r w:rsidRPr="00835C2A">
              <w:rPr>
                <w:rFonts w:eastAsia="Times New Roman" w:cstheme="minorHAnsi"/>
                <w:sz w:val="18"/>
                <w:szCs w:val="18"/>
              </w:rPr>
              <w:t> </w:t>
            </w:r>
          </w:p>
        </w:tc>
        <w:tc>
          <w:tcPr>
            <w:tcW w:w="630" w:type="dxa"/>
            <w:tcBorders>
              <w:top w:val="single" w:sz="4" w:space="0" w:color="auto"/>
              <w:left w:val="nil"/>
              <w:bottom w:val="single" w:sz="4" w:space="0" w:color="auto"/>
              <w:right w:val="single" w:sz="4" w:space="0" w:color="auto"/>
            </w:tcBorders>
            <w:shd w:val="clear" w:color="auto" w:fill="auto"/>
            <w:vAlign w:val="bottom"/>
            <w:hideMark/>
          </w:tcPr>
          <w:p w14:paraId="3BAA7768" w14:textId="77777777" w:rsidR="00524C90" w:rsidRPr="00835C2A" w:rsidRDefault="00524C90" w:rsidP="00301CD5">
            <w:pPr>
              <w:spacing w:after="0" w:line="240" w:lineRule="auto"/>
              <w:rPr>
                <w:rFonts w:eastAsia="Times New Roman" w:cstheme="minorHAnsi"/>
                <w:sz w:val="18"/>
                <w:szCs w:val="18"/>
              </w:rPr>
            </w:pPr>
            <w:r w:rsidRPr="00835C2A">
              <w:rPr>
                <w:rFonts w:eastAsia="Times New Roman" w:cstheme="minorHAnsi"/>
                <w:sz w:val="18"/>
                <w:szCs w:val="18"/>
              </w:rPr>
              <w:t>1201-0002</w:t>
            </w:r>
          </w:p>
        </w:tc>
        <w:tc>
          <w:tcPr>
            <w:tcW w:w="243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5B3A754" w14:textId="77777777" w:rsidR="00524C90" w:rsidRPr="00835C2A" w:rsidRDefault="00524C90" w:rsidP="00301CD5">
            <w:pPr>
              <w:spacing w:after="0" w:line="240" w:lineRule="auto"/>
              <w:rPr>
                <w:rFonts w:eastAsia="Times New Roman" w:cstheme="minorHAnsi"/>
                <w:sz w:val="18"/>
                <w:szCs w:val="18"/>
              </w:rPr>
            </w:pPr>
            <w:r w:rsidRPr="00835C2A">
              <w:rPr>
                <w:rFonts w:eastAsia="Times New Roman" w:cstheme="minorHAnsi"/>
                <w:sz w:val="18"/>
                <w:szCs w:val="18"/>
              </w:rPr>
              <w:t>Јачање културне продукције и уметничког стваралаштва</w:t>
            </w:r>
          </w:p>
        </w:tc>
        <w:tc>
          <w:tcPr>
            <w:tcW w:w="1440" w:type="dxa"/>
            <w:tcBorders>
              <w:top w:val="single" w:sz="4" w:space="0" w:color="auto"/>
              <w:left w:val="nil"/>
              <w:bottom w:val="single" w:sz="4" w:space="0" w:color="auto"/>
              <w:right w:val="single" w:sz="4" w:space="0" w:color="000000"/>
            </w:tcBorders>
            <w:shd w:val="clear" w:color="auto" w:fill="auto"/>
            <w:vAlign w:val="bottom"/>
            <w:hideMark/>
          </w:tcPr>
          <w:p w14:paraId="2826ED20" w14:textId="77777777" w:rsidR="00524C90" w:rsidRPr="00835C2A" w:rsidRDefault="00524C90" w:rsidP="00301CD5">
            <w:pPr>
              <w:spacing w:after="0" w:line="240" w:lineRule="auto"/>
              <w:rPr>
                <w:rFonts w:eastAsia="Times New Roman" w:cstheme="minorHAnsi"/>
                <w:sz w:val="18"/>
                <w:szCs w:val="18"/>
              </w:rPr>
            </w:pPr>
            <w:r w:rsidRPr="00835C2A">
              <w:rPr>
                <w:rFonts w:eastAsia="Times New Roman" w:cstheme="minorHAnsi"/>
                <w:sz w:val="18"/>
                <w:szCs w:val="18"/>
              </w:rPr>
              <w:t>2,000,000.00</w:t>
            </w:r>
          </w:p>
        </w:tc>
        <w:tc>
          <w:tcPr>
            <w:tcW w:w="810" w:type="dxa"/>
            <w:tcBorders>
              <w:top w:val="single" w:sz="4" w:space="0" w:color="auto"/>
              <w:left w:val="nil"/>
              <w:bottom w:val="single" w:sz="4" w:space="0" w:color="auto"/>
              <w:right w:val="single" w:sz="4" w:space="0" w:color="000000"/>
            </w:tcBorders>
            <w:shd w:val="clear" w:color="auto" w:fill="auto"/>
            <w:vAlign w:val="bottom"/>
          </w:tcPr>
          <w:p w14:paraId="7863B385" w14:textId="77777777" w:rsidR="00524C90" w:rsidRPr="00835C2A" w:rsidRDefault="00524C90" w:rsidP="00301CD5">
            <w:pPr>
              <w:spacing w:after="0" w:line="240" w:lineRule="auto"/>
              <w:rPr>
                <w:rFonts w:eastAsia="Times New Roman" w:cstheme="minorHAnsi"/>
                <w:sz w:val="18"/>
                <w:szCs w:val="18"/>
              </w:rPr>
            </w:pPr>
          </w:p>
        </w:tc>
        <w:tc>
          <w:tcPr>
            <w:tcW w:w="1260" w:type="dxa"/>
            <w:tcBorders>
              <w:top w:val="single" w:sz="4" w:space="0" w:color="auto"/>
              <w:left w:val="nil"/>
              <w:bottom w:val="single" w:sz="4" w:space="0" w:color="auto"/>
              <w:right w:val="single" w:sz="4" w:space="0" w:color="000000"/>
            </w:tcBorders>
            <w:shd w:val="clear" w:color="auto" w:fill="auto"/>
            <w:vAlign w:val="bottom"/>
            <w:hideMark/>
          </w:tcPr>
          <w:p w14:paraId="23EAFFC9" w14:textId="77777777" w:rsidR="00524C90" w:rsidRPr="00835C2A" w:rsidRDefault="00524C90" w:rsidP="00301CD5">
            <w:pPr>
              <w:spacing w:after="0" w:line="240" w:lineRule="auto"/>
              <w:rPr>
                <w:rFonts w:eastAsia="Times New Roman" w:cstheme="minorHAnsi"/>
                <w:sz w:val="18"/>
                <w:szCs w:val="18"/>
              </w:rPr>
            </w:pPr>
            <w:r w:rsidRPr="00835C2A">
              <w:rPr>
                <w:rFonts w:eastAsia="Times New Roman" w:cstheme="minorHAnsi"/>
                <w:sz w:val="18"/>
                <w:szCs w:val="18"/>
              </w:rPr>
              <w:t>0.00</w:t>
            </w:r>
          </w:p>
        </w:tc>
        <w:tc>
          <w:tcPr>
            <w:tcW w:w="1440" w:type="dxa"/>
            <w:tcBorders>
              <w:top w:val="single" w:sz="4" w:space="0" w:color="auto"/>
              <w:left w:val="nil"/>
              <w:bottom w:val="single" w:sz="4" w:space="0" w:color="auto"/>
              <w:right w:val="single" w:sz="4" w:space="0" w:color="000000"/>
            </w:tcBorders>
            <w:shd w:val="clear" w:color="auto" w:fill="auto"/>
            <w:vAlign w:val="bottom"/>
            <w:hideMark/>
          </w:tcPr>
          <w:p w14:paraId="09638F46" w14:textId="77777777" w:rsidR="00524C90" w:rsidRPr="00835C2A" w:rsidRDefault="00524C90" w:rsidP="00301CD5">
            <w:pPr>
              <w:spacing w:after="0" w:line="240" w:lineRule="auto"/>
              <w:rPr>
                <w:rFonts w:eastAsia="Times New Roman" w:cstheme="minorHAnsi"/>
                <w:sz w:val="18"/>
                <w:szCs w:val="18"/>
              </w:rPr>
            </w:pPr>
            <w:r w:rsidRPr="00835C2A">
              <w:rPr>
                <w:rFonts w:eastAsia="Times New Roman" w:cstheme="minorHAnsi"/>
                <w:sz w:val="18"/>
                <w:szCs w:val="18"/>
              </w:rPr>
              <w:t>2,000,000.00</w:t>
            </w:r>
          </w:p>
        </w:tc>
        <w:tc>
          <w:tcPr>
            <w:tcW w:w="2250" w:type="dxa"/>
            <w:tcBorders>
              <w:top w:val="single" w:sz="4" w:space="0" w:color="auto"/>
              <w:left w:val="nil"/>
              <w:bottom w:val="single" w:sz="4" w:space="0" w:color="auto"/>
              <w:right w:val="single" w:sz="4" w:space="0" w:color="000000"/>
            </w:tcBorders>
            <w:shd w:val="clear" w:color="auto" w:fill="auto"/>
            <w:vAlign w:val="bottom"/>
            <w:hideMark/>
          </w:tcPr>
          <w:p w14:paraId="4B7C2E52" w14:textId="55B50F52" w:rsidR="00524C90" w:rsidRPr="00465FAA" w:rsidRDefault="00465FAA" w:rsidP="00301CD5">
            <w:pPr>
              <w:spacing w:after="0" w:line="240" w:lineRule="auto"/>
              <w:rPr>
                <w:rFonts w:eastAsia="Times New Roman" w:cstheme="minorHAnsi"/>
                <w:sz w:val="18"/>
                <w:szCs w:val="18"/>
              </w:rPr>
            </w:pPr>
            <w:r w:rsidRPr="00465FAA">
              <w:rPr>
                <w:rFonts w:cstheme="minorHAnsi"/>
                <w:sz w:val="18"/>
                <w:szCs w:val="18"/>
                <w:lang w:val="sr-Cyrl-RS"/>
              </w:rPr>
              <w:t>Душан Пујовић,</w:t>
            </w:r>
            <w:r w:rsidRPr="00465FAA">
              <w:rPr>
                <w:rFonts w:cstheme="minorHAnsi"/>
                <w:sz w:val="18"/>
                <w:szCs w:val="18"/>
              </w:rPr>
              <w:t xml:space="preserve"> зам.пред.општине</w:t>
            </w:r>
          </w:p>
        </w:tc>
      </w:tr>
      <w:tr w:rsidR="00524C90" w:rsidRPr="002F0208" w14:paraId="239AFFBE" w14:textId="77777777" w:rsidTr="00FF4442">
        <w:trPr>
          <w:trHeight w:val="737"/>
        </w:trPr>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2284D4" w14:textId="77777777" w:rsidR="00524C90" w:rsidRPr="00835C2A" w:rsidRDefault="00524C90" w:rsidP="00301CD5">
            <w:pPr>
              <w:spacing w:after="0" w:line="240" w:lineRule="auto"/>
              <w:rPr>
                <w:rFonts w:eastAsia="Times New Roman" w:cstheme="minorHAnsi"/>
                <w:sz w:val="18"/>
                <w:szCs w:val="18"/>
              </w:rPr>
            </w:pPr>
            <w:r w:rsidRPr="00835C2A">
              <w:rPr>
                <w:rFonts w:eastAsia="Times New Roman" w:cstheme="minorHAnsi"/>
                <w:sz w:val="18"/>
                <w:szCs w:val="18"/>
              </w:rPr>
              <w:t>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4EBB52" w14:textId="77777777" w:rsidR="00524C90" w:rsidRPr="00835C2A" w:rsidRDefault="00524C90" w:rsidP="00301CD5">
            <w:pPr>
              <w:spacing w:after="0" w:line="240" w:lineRule="auto"/>
              <w:rPr>
                <w:rFonts w:eastAsia="Times New Roman" w:cstheme="minorHAnsi"/>
                <w:sz w:val="18"/>
                <w:szCs w:val="18"/>
              </w:rPr>
            </w:pPr>
            <w:r w:rsidRPr="00835C2A">
              <w:rPr>
                <w:rFonts w:eastAsia="Times New Roman" w:cstheme="minorHAnsi"/>
                <w:sz w:val="18"/>
                <w:szCs w:val="18"/>
              </w:rPr>
              <w:t>1201-0004</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74E777" w14:textId="77777777" w:rsidR="00524C90" w:rsidRPr="00835C2A" w:rsidRDefault="00524C90" w:rsidP="00301CD5">
            <w:pPr>
              <w:spacing w:after="0" w:line="240" w:lineRule="auto"/>
              <w:rPr>
                <w:rFonts w:eastAsia="Times New Roman" w:cstheme="minorHAnsi"/>
                <w:sz w:val="18"/>
                <w:szCs w:val="18"/>
              </w:rPr>
            </w:pPr>
            <w:r w:rsidRPr="00835C2A">
              <w:rPr>
                <w:rFonts w:eastAsia="Times New Roman" w:cstheme="minorHAnsi"/>
                <w:sz w:val="18"/>
                <w:szCs w:val="18"/>
              </w:rPr>
              <w:t>Остваривање и унапређење јавног интереса у области јавног информисања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E0C6A8" w14:textId="77777777" w:rsidR="00524C90" w:rsidRPr="00835C2A" w:rsidRDefault="00524C90" w:rsidP="00301CD5">
            <w:pPr>
              <w:spacing w:after="0" w:line="240" w:lineRule="auto"/>
              <w:rPr>
                <w:rFonts w:eastAsia="Times New Roman" w:cstheme="minorHAnsi"/>
                <w:sz w:val="18"/>
                <w:szCs w:val="18"/>
              </w:rPr>
            </w:pPr>
            <w:r w:rsidRPr="00835C2A">
              <w:rPr>
                <w:rFonts w:eastAsia="Times New Roman" w:cstheme="minorHAnsi"/>
                <w:sz w:val="18"/>
                <w:szCs w:val="18"/>
              </w:rPr>
              <w:t>1,</w:t>
            </w:r>
            <w:r>
              <w:rPr>
                <w:rFonts w:eastAsia="Times New Roman" w:cstheme="minorHAnsi"/>
                <w:sz w:val="18"/>
                <w:szCs w:val="18"/>
              </w:rPr>
              <w:t>500</w:t>
            </w:r>
            <w:r w:rsidRPr="00835C2A">
              <w:rPr>
                <w:rFonts w:eastAsia="Times New Roman" w:cstheme="minorHAnsi"/>
                <w:sz w:val="18"/>
                <w:szCs w:val="18"/>
              </w:rPr>
              <w:t>,000.00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3231C96A" w14:textId="77777777" w:rsidR="00524C90" w:rsidRPr="00835C2A" w:rsidRDefault="00524C90" w:rsidP="00301CD5">
            <w:pPr>
              <w:spacing w:after="0" w:line="240" w:lineRule="auto"/>
              <w:rPr>
                <w:rFonts w:eastAsia="Times New Roman" w:cstheme="minorHAnsi"/>
                <w:sz w:val="18"/>
                <w:szCs w:val="18"/>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08ABB1" w14:textId="77777777" w:rsidR="00524C90" w:rsidRPr="00835C2A" w:rsidRDefault="00524C90" w:rsidP="00301CD5">
            <w:pPr>
              <w:spacing w:after="0" w:line="240" w:lineRule="auto"/>
              <w:rPr>
                <w:rFonts w:eastAsia="Times New Roman" w:cstheme="minorHAnsi"/>
                <w:sz w:val="18"/>
                <w:szCs w:val="18"/>
              </w:rPr>
            </w:pPr>
            <w:r w:rsidRPr="00835C2A">
              <w:rPr>
                <w:rFonts w:eastAsia="Times New Roman" w:cstheme="minorHAnsi"/>
                <w:sz w:val="18"/>
                <w:szCs w:val="18"/>
              </w:rPr>
              <w:t>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AF8A61" w14:textId="77777777" w:rsidR="00524C90" w:rsidRPr="00835C2A" w:rsidRDefault="00524C90" w:rsidP="00301CD5">
            <w:pPr>
              <w:spacing w:after="0" w:line="240" w:lineRule="auto"/>
              <w:rPr>
                <w:rFonts w:eastAsia="Times New Roman" w:cstheme="minorHAnsi"/>
                <w:sz w:val="18"/>
                <w:szCs w:val="18"/>
              </w:rPr>
            </w:pPr>
            <w:r w:rsidRPr="00835C2A">
              <w:rPr>
                <w:rFonts w:eastAsia="Times New Roman" w:cstheme="minorHAnsi"/>
                <w:sz w:val="18"/>
                <w:szCs w:val="18"/>
              </w:rPr>
              <w:t>1,</w:t>
            </w:r>
            <w:r>
              <w:rPr>
                <w:rFonts w:eastAsia="Times New Roman" w:cstheme="minorHAnsi"/>
                <w:sz w:val="18"/>
                <w:szCs w:val="18"/>
              </w:rPr>
              <w:t>500</w:t>
            </w:r>
            <w:r w:rsidRPr="00835C2A">
              <w:rPr>
                <w:rFonts w:eastAsia="Times New Roman" w:cstheme="minorHAnsi"/>
                <w:sz w:val="18"/>
                <w:szCs w:val="18"/>
              </w:rPr>
              <w:t>,000.00</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5C865A" w14:textId="77777777" w:rsidR="00524C90" w:rsidRPr="00835C2A" w:rsidRDefault="00524C90" w:rsidP="00301CD5">
            <w:pPr>
              <w:spacing w:after="0" w:line="240" w:lineRule="auto"/>
              <w:rPr>
                <w:rFonts w:eastAsia="Times New Roman" w:cstheme="minorHAnsi"/>
                <w:sz w:val="18"/>
                <w:szCs w:val="18"/>
              </w:rPr>
            </w:pPr>
            <w:r w:rsidRPr="00835C2A">
              <w:rPr>
                <w:rFonts w:eastAsia="Times New Roman" w:cstheme="minorHAnsi"/>
                <w:sz w:val="18"/>
                <w:szCs w:val="18"/>
              </w:rPr>
              <w:t>Ивана Јоцић-Веселић</w:t>
            </w:r>
          </w:p>
        </w:tc>
      </w:tr>
      <w:tr w:rsidR="00524C90" w:rsidRPr="002F0208" w14:paraId="215E7072" w14:textId="77777777" w:rsidTr="00FF4442">
        <w:trPr>
          <w:trHeight w:val="510"/>
        </w:trPr>
        <w:tc>
          <w:tcPr>
            <w:tcW w:w="900" w:type="dxa"/>
            <w:tcBorders>
              <w:top w:val="single" w:sz="4" w:space="0" w:color="auto"/>
              <w:left w:val="single" w:sz="4" w:space="0" w:color="000000"/>
              <w:bottom w:val="single" w:sz="4" w:space="0" w:color="000000"/>
              <w:right w:val="single" w:sz="4" w:space="0" w:color="000000"/>
            </w:tcBorders>
            <w:shd w:val="clear" w:color="CCCCFF" w:fill="C0C0C0"/>
            <w:vAlign w:val="bottom"/>
            <w:hideMark/>
          </w:tcPr>
          <w:p w14:paraId="0C51D5B9" w14:textId="77777777" w:rsidR="00524C90" w:rsidRPr="009369C0" w:rsidRDefault="00524C90" w:rsidP="00301CD5">
            <w:pPr>
              <w:spacing w:after="0" w:line="240" w:lineRule="auto"/>
              <w:rPr>
                <w:rFonts w:eastAsia="Times New Roman" w:cstheme="minorHAnsi"/>
                <w:b/>
                <w:bCs/>
                <w:sz w:val="18"/>
                <w:szCs w:val="18"/>
              </w:rPr>
            </w:pPr>
            <w:r w:rsidRPr="009369C0">
              <w:rPr>
                <w:rFonts w:eastAsia="Times New Roman" w:cstheme="minorHAnsi"/>
                <w:b/>
                <w:bCs/>
                <w:sz w:val="18"/>
                <w:szCs w:val="18"/>
              </w:rPr>
              <w:t>1301</w:t>
            </w:r>
          </w:p>
        </w:tc>
        <w:tc>
          <w:tcPr>
            <w:tcW w:w="630" w:type="dxa"/>
            <w:tcBorders>
              <w:top w:val="single" w:sz="4" w:space="0" w:color="auto"/>
              <w:left w:val="nil"/>
              <w:bottom w:val="single" w:sz="4" w:space="0" w:color="000000"/>
              <w:right w:val="single" w:sz="4" w:space="0" w:color="000000"/>
            </w:tcBorders>
            <w:shd w:val="clear" w:color="CCCCFF" w:fill="C0C0C0"/>
            <w:vAlign w:val="bottom"/>
            <w:hideMark/>
          </w:tcPr>
          <w:p w14:paraId="3A80C870" w14:textId="77777777" w:rsidR="00524C90" w:rsidRPr="009369C0" w:rsidRDefault="00524C90" w:rsidP="00301CD5">
            <w:pPr>
              <w:spacing w:after="0" w:line="240" w:lineRule="auto"/>
              <w:rPr>
                <w:rFonts w:eastAsia="Times New Roman" w:cstheme="minorHAnsi"/>
                <w:sz w:val="18"/>
                <w:szCs w:val="18"/>
              </w:rPr>
            </w:pPr>
            <w:r w:rsidRPr="009369C0">
              <w:rPr>
                <w:rFonts w:eastAsia="Times New Roman" w:cstheme="minorHAnsi"/>
                <w:sz w:val="18"/>
                <w:szCs w:val="18"/>
              </w:rPr>
              <w:t> </w:t>
            </w:r>
          </w:p>
        </w:tc>
        <w:tc>
          <w:tcPr>
            <w:tcW w:w="2430" w:type="dxa"/>
            <w:tcBorders>
              <w:top w:val="single" w:sz="4" w:space="0" w:color="auto"/>
              <w:left w:val="nil"/>
              <w:bottom w:val="single" w:sz="4" w:space="0" w:color="000000"/>
              <w:right w:val="single" w:sz="4" w:space="0" w:color="000000"/>
            </w:tcBorders>
            <w:shd w:val="clear" w:color="CCCCFF" w:fill="C0C0C0"/>
            <w:vAlign w:val="bottom"/>
            <w:hideMark/>
          </w:tcPr>
          <w:p w14:paraId="79964D4C" w14:textId="77777777" w:rsidR="00524C90" w:rsidRPr="009369C0" w:rsidRDefault="00524C90" w:rsidP="00301CD5">
            <w:pPr>
              <w:spacing w:after="0" w:line="240" w:lineRule="auto"/>
              <w:rPr>
                <w:rFonts w:eastAsia="Times New Roman" w:cstheme="minorHAnsi"/>
                <w:b/>
                <w:bCs/>
                <w:sz w:val="18"/>
                <w:szCs w:val="18"/>
              </w:rPr>
            </w:pPr>
            <w:r w:rsidRPr="009369C0">
              <w:rPr>
                <w:rFonts w:eastAsia="Times New Roman" w:cstheme="minorHAnsi"/>
                <w:b/>
                <w:bCs/>
                <w:sz w:val="18"/>
                <w:szCs w:val="18"/>
              </w:rPr>
              <w:t>Програм 14- Развој спорта и омладине</w:t>
            </w:r>
          </w:p>
        </w:tc>
        <w:tc>
          <w:tcPr>
            <w:tcW w:w="1440" w:type="dxa"/>
            <w:tcBorders>
              <w:top w:val="single" w:sz="4" w:space="0" w:color="auto"/>
              <w:left w:val="nil"/>
              <w:bottom w:val="single" w:sz="4" w:space="0" w:color="000000"/>
              <w:right w:val="single" w:sz="4" w:space="0" w:color="000000"/>
            </w:tcBorders>
            <w:shd w:val="clear" w:color="CCCCFF" w:fill="C0C0C0"/>
            <w:vAlign w:val="bottom"/>
            <w:hideMark/>
          </w:tcPr>
          <w:p w14:paraId="162049EF" w14:textId="77777777" w:rsidR="00524C90" w:rsidRPr="009369C0" w:rsidRDefault="00524C90" w:rsidP="00301CD5">
            <w:pPr>
              <w:spacing w:after="0" w:line="240" w:lineRule="auto"/>
              <w:rPr>
                <w:rFonts w:eastAsia="Times New Roman" w:cstheme="minorHAnsi"/>
                <w:b/>
                <w:bCs/>
                <w:sz w:val="18"/>
                <w:szCs w:val="18"/>
              </w:rPr>
            </w:pPr>
            <w:r w:rsidRPr="009369C0">
              <w:rPr>
                <w:rFonts w:eastAsia="Times New Roman" w:cstheme="minorHAnsi"/>
                <w:b/>
                <w:bCs/>
                <w:sz w:val="18"/>
                <w:szCs w:val="18"/>
              </w:rPr>
              <w:t>9,</w:t>
            </w:r>
            <w:r>
              <w:rPr>
                <w:rFonts w:eastAsia="Times New Roman" w:cstheme="minorHAnsi"/>
                <w:b/>
                <w:bCs/>
                <w:sz w:val="18"/>
                <w:szCs w:val="18"/>
              </w:rPr>
              <w:t>5</w:t>
            </w:r>
            <w:r w:rsidRPr="009369C0">
              <w:rPr>
                <w:rFonts w:eastAsia="Times New Roman" w:cstheme="minorHAnsi"/>
                <w:b/>
                <w:bCs/>
                <w:sz w:val="18"/>
                <w:szCs w:val="18"/>
              </w:rPr>
              <w:t>50,000.00</w:t>
            </w:r>
          </w:p>
        </w:tc>
        <w:tc>
          <w:tcPr>
            <w:tcW w:w="810" w:type="dxa"/>
            <w:tcBorders>
              <w:top w:val="single" w:sz="4" w:space="0" w:color="auto"/>
              <w:left w:val="nil"/>
              <w:bottom w:val="single" w:sz="4" w:space="0" w:color="000000"/>
              <w:right w:val="single" w:sz="4" w:space="0" w:color="000000"/>
            </w:tcBorders>
            <w:shd w:val="clear" w:color="CCCCFF" w:fill="C0C0C0"/>
            <w:vAlign w:val="bottom"/>
          </w:tcPr>
          <w:p w14:paraId="6FC109E6" w14:textId="77777777" w:rsidR="00524C90" w:rsidRPr="009369C0" w:rsidRDefault="00524C90" w:rsidP="00301CD5">
            <w:pPr>
              <w:spacing w:after="0" w:line="240" w:lineRule="auto"/>
              <w:rPr>
                <w:rFonts w:eastAsia="Times New Roman" w:cstheme="minorHAnsi"/>
                <w:b/>
                <w:bCs/>
                <w:sz w:val="18"/>
                <w:szCs w:val="18"/>
              </w:rPr>
            </w:pPr>
          </w:p>
        </w:tc>
        <w:tc>
          <w:tcPr>
            <w:tcW w:w="1260" w:type="dxa"/>
            <w:tcBorders>
              <w:top w:val="single" w:sz="4" w:space="0" w:color="auto"/>
              <w:left w:val="nil"/>
              <w:bottom w:val="single" w:sz="4" w:space="0" w:color="000000"/>
              <w:right w:val="single" w:sz="4" w:space="0" w:color="000000"/>
            </w:tcBorders>
            <w:shd w:val="clear" w:color="CCCCFF" w:fill="C0C0C0"/>
            <w:vAlign w:val="bottom"/>
            <w:hideMark/>
          </w:tcPr>
          <w:p w14:paraId="5BA59F9C" w14:textId="77777777" w:rsidR="00524C90" w:rsidRPr="009369C0" w:rsidRDefault="00524C90" w:rsidP="00301CD5">
            <w:pPr>
              <w:spacing w:after="0" w:line="240" w:lineRule="auto"/>
              <w:rPr>
                <w:rFonts w:eastAsia="Times New Roman" w:cstheme="minorHAnsi"/>
                <w:b/>
                <w:bCs/>
                <w:sz w:val="18"/>
                <w:szCs w:val="18"/>
              </w:rPr>
            </w:pPr>
            <w:r w:rsidRPr="009369C0">
              <w:rPr>
                <w:rFonts w:eastAsia="Times New Roman" w:cstheme="minorHAnsi"/>
                <w:b/>
                <w:bCs/>
                <w:sz w:val="18"/>
                <w:szCs w:val="18"/>
              </w:rPr>
              <w:t>0.00</w:t>
            </w:r>
          </w:p>
        </w:tc>
        <w:tc>
          <w:tcPr>
            <w:tcW w:w="1440" w:type="dxa"/>
            <w:tcBorders>
              <w:top w:val="single" w:sz="4" w:space="0" w:color="auto"/>
              <w:left w:val="nil"/>
              <w:bottom w:val="single" w:sz="4" w:space="0" w:color="000000"/>
              <w:right w:val="single" w:sz="4" w:space="0" w:color="000000"/>
            </w:tcBorders>
            <w:shd w:val="clear" w:color="CCCCFF" w:fill="C0C0C0"/>
            <w:vAlign w:val="bottom"/>
            <w:hideMark/>
          </w:tcPr>
          <w:p w14:paraId="7BE9029A" w14:textId="77777777" w:rsidR="00524C90" w:rsidRPr="009369C0" w:rsidRDefault="00524C90" w:rsidP="00301CD5">
            <w:pPr>
              <w:spacing w:after="0" w:line="240" w:lineRule="auto"/>
              <w:rPr>
                <w:rFonts w:eastAsia="Times New Roman" w:cstheme="minorHAnsi"/>
                <w:b/>
                <w:bCs/>
                <w:sz w:val="18"/>
                <w:szCs w:val="18"/>
              </w:rPr>
            </w:pPr>
            <w:r w:rsidRPr="009369C0">
              <w:rPr>
                <w:rFonts w:eastAsia="Times New Roman" w:cstheme="minorHAnsi"/>
                <w:b/>
                <w:bCs/>
                <w:sz w:val="18"/>
                <w:szCs w:val="18"/>
              </w:rPr>
              <w:t>9,</w:t>
            </w:r>
            <w:r>
              <w:rPr>
                <w:rFonts w:eastAsia="Times New Roman" w:cstheme="minorHAnsi"/>
                <w:b/>
                <w:bCs/>
                <w:sz w:val="18"/>
                <w:szCs w:val="18"/>
              </w:rPr>
              <w:t>5</w:t>
            </w:r>
            <w:r w:rsidRPr="009369C0">
              <w:rPr>
                <w:rFonts w:eastAsia="Times New Roman" w:cstheme="minorHAnsi"/>
                <w:b/>
                <w:bCs/>
                <w:sz w:val="18"/>
                <w:szCs w:val="18"/>
              </w:rPr>
              <w:t>50,000.00</w:t>
            </w:r>
          </w:p>
        </w:tc>
        <w:tc>
          <w:tcPr>
            <w:tcW w:w="2250" w:type="dxa"/>
            <w:tcBorders>
              <w:top w:val="single" w:sz="4" w:space="0" w:color="auto"/>
              <w:left w:val="nil"/>
              <w:bottom w:val="single" w:sz="4" w:space="0" w:color="000000"/>
              <w:right w:val="single" w:sz="4" w:space="0" w:color="000000"/>
            </w:tcBorders>
            <w:shd w:val="clear" w:color="CCCCFF" w:fill="C0C0C0"/>
            <w:noWrap/>
            <w:vAlign w:val="bottom"/>
            <w:hideMark/>
          </w:tcPr>
          <w:p w14:paraId="3515D378" w14:textId="77777777" w:rsidR="00524C90" w:rsidRPr="009369C0" w:rsidRDefault="00524C90" w:rsidP="00301CD5">
            <w:pPr>
              <w:spacing w:after="0" w:line="240" w:lineRule="auto"/>
              <w:rPr>
                <w:rFonts w:eastAsia="Times New Roman" w:cstheme="minorHAnsi"/>
                <w:sz w:val="18"/>
                <w:szCs w:val="18"/>
              </w:rPr>
            </w:pPr>
            <w:r w:rsidRPr="009369C0">
              <w:rPr>
                <w:rFonts w:eastAsia="Times New Roman" w:cstheme="minorHAnsi"/>
                <w:sz w:val="18"/>
                <w:szCs w:val="18"/>
              </w:rPr>
              <w:t> </w:t>
            </w:r>
          </w:p>
        </w:tc>
      </w:tr>
      <w:tr w:rsidR="00524C90" w:rsidRPr="002F0208" w14:paraId="0498B144" w14:textId="77777777" w:rsidTr="00FF4442">
        <w:trPr>
          <w:trHeight w:val="660"/>
        </w:trPr>
        <w:tc>
          <w:tcPr>
            <w:tcW w:w="900" w:type="dxa"/>
            <w:tcBorders>
              <w:top w:val="nil"/>
              <w:left w:val="single" w:sz="4" w:space="0" w:color="000000"/>
              <w:bottom w:val="single" w:sz="4" w:space="0" w:color="000000"/>
              <w:right w:val="single" w:sz="4" w:space="0" w:color="000000"/>
            </w:tcBorders>
            <w:shd w:val="clear" w:color="auto" w:fill="auto"/>
            <w:vAlign w:val="bottom"/>
            <w:hideMark/>
          </w:tcPr>
          <w:p w14:paraId="3F0C94B0" w14:textId="77777777" w:rsidR="00524C90" w:rsidRPr="009369C0" w:rsidRDefault="00524C90" w:rsidP="00301CD5">
            <w:pPr>
              <w:spacing w:after="0" w:line="240" w:lineRule="auto"/>
              <w:rPr>
                <w:rFonts w:eastAsia="Times New Roman" w:cstheme="minorHAnsi"/>
                <w:sz w:val="18"/>
                <w:szCs w:val="18"/>
              </w:rPr>
            </w:pPr>
            <w:r w:rsidRPr="009369C0">
              <w:rPr>
                <w:rFonts w:eastAsia="Times New Roman" w:cstheme="minorHAnsi"/>
                <w:sz w:val="18"/>
                <w:szCs w:val="18"/>
              </w:rPr>
              <w:t> </w:t>
            </w:r>
          </w:p>
        </w:tc>
        <w:tc>
          <w:tcPr>
            <w:tcW w:w="630" w:type="dxa"/>
            <w:tcBorders>
              <w:top w:val="nil"/>
              <w:left w:val="nil"/>
              <w:bottom w:val="single" w:sz="4" w:space="0" w:color="000000"/>
              <w:right w:val="single" w:sz="4" w:space="0" w:color="000000"/>
            </w:tcBorders>
            <w:shd w:val="clear" w:color="auto" w:fill="auto"/>
            <w:vAlign w:val="bottom"/>
            <w:hideMark/>
          </w:tcPr>
          <w:p w14:paraId="60B10485" w14:textId="77777777" w:rsidR="00524C90" w:rsidRPr="009369C0" w:rsidRDefault="00524C90" w:rsidP="00301CD5">
            <w:pPr>
              <w:spacing w:after="0" w:line="240" w:lineRule="auto"/>
              <w:rPr>
                <w:rFonts w:eastAsia="Times New Roman" w:cstheme="minorHAnsi"/>
                <w:sz w:val="18"/>
                <w:szCs w:val="18"/>
              </w:rPr>
            </w:pPr>
            <w:r w:rsidRPr="009369C0">
              <w:rPr>
                <w:rFonts w:eastAsia="Times New Roman" w:cstheme="minorHAnsi"/>
                <w:sz w:val="18"/>
                <w:szCs w:val="18"/>
              </w:rPr>
              <w:t>1301-0001</w:t>
            </w:r>
          </w:p>
        </w:tc>
        <w:tc>
          <w:tcPr>
            <w:tcW w:w="2430" w:type="dxa"/>
            <w:tcBorders>
              <w:top w:val="nil"/>
              <w:left w:val="nil"/>
              <w:bottom w:val="single" w:sz="4" w:space="0" w:color="000000"/>
              <w:right w:val="single" w:sz="4" w:space="0" w:color="000000"/>
            </w:tcBorders>
            <w:shd w:val="clear" w:color="auto" w:fill="auto"/>
            <w:vAlign w:val="bottom"/>
            <w:hideMark/>
          </w:tcPr>
          <w:p w14:paraId="02074154" w14:textId="77777777" w:rsidR="00524C90" w:rsidRPr="009369C0" w:rsidRDefault="00524C90" w:rsidP="00301CD5">
            <w:pPr>
              <w:spacing w:after="0" w:line="240" w:lineRule="auto"/>
              <w:rPr>
                <w:rFonts w:eastAsia="Times New Roman" w:cstheme="minorHAnsi"/>
                <w:sz w:val="18"/>
                <w:szCs w:val="18"/>
              </w:rPr>
            </w:pPr>
            <w:r w:rsidRPr="009369C0">
              <w:rPr>
                <w:rFonts w:eastAsia="Times New Roman" w:cstheme="minorHAnsi"/>
                <w:sz w:val="18"/>
                <w:szCs w:val="18"/>
              </w:rPr>
              <w:t>Подршка локалним спортским организацијама, удружењима и савезима</w:t>
            </w:r>
          </w:p>
        </w:tc>
        <w:tc>
          <w:tcPr>
            <w:tcW w:w="1440" w:type="dxa"/>
            <w:tcBorders>
              <w:top w:val="nil"/>
              <w:left w:val="nil"/>
              <w:bottom w:val="single" w:sz="4" w:space="0" w:color="000000"/>
              <w:right w:val="single" w:sz="4" w:space="0" w:color="000000"/>
            </w:tcBorders>
            <w:shd w:val="clear" w:color="auto" w:fill="auto"/>
            <w:vAlign w:val="bottom"/>
            <w:hideMark/>
          </w:tcPr>
          <w:p w14:paraId="6B61F347" w14:textId="77777777" w:rsidR="00524C90" w:rsidRPr="009369C0" w:rsidRDefault="00524C90" w:rsidP="00301CD5">
            <w:pPr>
              <w:spacing w:after="0" w:line="240" w:lineRule="auto"/>
              <w:rPr>
                <w:rFonts w:eastAsia="Times New Roman" w:cstheme="minorHAnsi"/>
                <w:sz w:val="18"/>
                <w:szCs w:val="18"/>
              </w:rPr>
            </w:pPr>
            <w:r w:rsidRPr="009369C0">
              <w:rPr>
                <w:rFonts w:eastAsia="Times New Roman" w:cstheme="minorHAnsi"/>
                <w:sz w:val="18"/>
                <w:szCs w:val="18"/>
              </w:rPr>
              <w:t>3,000,000.00</w:t>
            </w:r>
          </w:p>
        </w:tc>
        <w:tc>
          <w:tcPr>
            <w:tcW w:w="810" w:type="dxa"/>
            <w:tcBorders>
              <w:top w:val="nil"/>
              <w:left w:val="nil"/>
              <w:bottom w:val="single" w:sz="4" w:space="0" w:color="000000"/>
              <w:right w:val="single" w:sz="4" w:space="0" w:color="000000"/>
            </w:tcBorders>
            <w:shd w:val="clear" w:color="auto" w:fill="auto"/>
            <w:vAlign w:val="bottom"/>
          </w:tcPr>
          <w:p w14:paraId="27BEDABD" w14:textId="77777777" w:rsidR="00524C90" w:rsidRPr="009369C0" w:rsidRDefault="00524C90" w:rsidP="00301CD5">
            <w:pPr>
              <w:spacing w:after="0" w:line="240" w:lineRule="auto"/>
              <w:rPr>
                <w:rFonts w:eastAsia="Times New Roman" w:cstheme="minorHAnsi"/>
                <w:sz w:val="18"/>
                <w:szCs w:val="18"/>
              </w:rPr>
            </w:pPr>
          </w:p>
        </w:tc>
        <w:tc>
          <w:tcPr>
            <w:tcW w:w="1260" w:type="dxa"/>
            <w:tcBorders>
              <w:top w:val="nil"/>
              <w:left w:val="nil"/>
              <w:bottom w:val="single" w:sz="4" w:space="0" w:color="000000"/>
              <w:right w:val="single" w:sz="4" w:space="0" w:color="000000"/>
            </w:tcBorders>
            <w:shd w:val="clear" w:color="auto" w:fill="auto"/>
            <w:vAlign w:val="bottom"/>
            <w:hideMark/>
          </w:tcPr>
          <w:p w14:paraId="5FDA5D73" w14:textId="77777777" w:rsidR="00524C90" w:rsidRPr="009369C0" w:rsidRDefault="00524C90" w:rsidP="00301CD5">
            <w:pPr>
              <w:spacing w:after="0" w:line="240" w:lineRule="auto"/>
              <w:rPr>
                <w:rFonts w:eastAsia="Times New Roman" w:cstheme="minorHAnsi"/>
                <w:sz w:val="18"/>
                <w:szCs w:val="18"/>
              </w:rPr>
            </w:pPr>
            <w:r w:rsidRPr="009369C0">
              <w:rPr>
                <w:rFonts w:eastAsia="Times New Roman" w:cstheme="minorHAnsi"/>
                <w:sz w:val="18"/>
                <w:szCs w:val="18"/>
              </w:rPr>
              <w:t>0.00</w:t>
            </w:r>
          </w:p>
        </w:tc>
        <w:tc>
          <w:tcPr>
            <w:tcW w:w="1440" w:type="dxa"/>
            <w:tcBorders>
              <w:top w:val="nil"/>
              <w:left w:val="nil"/>
              <w:bottom w:val="single" w:sz="4" w:space="0" w:color="000000"/>
              <w:right w:val="single" w:sz="4" w:space="0" w:color="000000"/>
            </w:tcBorders>
            <w:shd w:val="clear" w:color="auto" w:fill="auto"/>
            <w:vAlign w:val="bottom"/>
            <w:hideMark/>
          </w:tcPr>
          <w:p w14:paraId="573FE7FB" w14:textId="77777777" w:rsidR="00524C90" w:rsidRPr="009369C0" w:rsidRDefault="00524C90" w:rsidP="00301CD5">
            <w:pPr>
              <w:spacing w:after="0" w:line="240" w:lineRule="auto"/>
              <w:rPr>
                <w:rFonts w:eastAsia="Times New Roman" w:cstheme="minorHAnsi"/>
                <w:sz w:val="18"/>
                <w:szCs w:val="18"/>
              </w:rPr>
            </w:pPr>
            <w:r w:rsidRPr="009369C0">
              <w:rPr>
                <w:rFonts w:eastAsia="Times New Roman" w:cstheme="minorHAnsi"/>
                <w:sz w:val="18"/>
                <w:szCs w:val="18"/>
              </w:rPr>
              <w:t>3,000,000.00</w:t>
            </w:r>
          </w:p>
        </w:tc>
        <w:tc>
          <w:tcPr>
            <w:tcW w:w="2250" w:type="dxa"/>
            <w:tcBorders>
              <w:top w:val="nil"/>
              <w:left w:val="nil"/>
              <w:bottom w:val="single" w:sz="4" w:space="0" w:color="000000"/>
              <w:right w:val="single" w:sz="4" w:space="0" w:color="000000"/>
            </w:tcBorders>
            <w:shd w:val="clear" w:color="auto" w:fill="auto"/>
            <w:vAlign w:val="bottom"/>
            <w:hideMark/>
          </w:tcPr>
          <w:p w14:paraId="49B374E7" w14:textId="2387A2EC" w:rsidR="00524C90" w:rsidRPr="009369C0" w:rsidRDefault="00465FAA" w:rsidP="00301CD5">
            <w:pPr>
              <w:spacing w:after="0" w:line="240" w:lineRule="auto"/>
              <w:rPr>
                <w:rFonts w:eastAsia="Times New Roman" w:cstheme="minorHAnsi"/>
                <w:sz w:val="18"/>
                <w:szCs w:val="18"/>
              </w:rPr>
            </w:pPr>
            <w:r w:rsidRPr="00465FAA">
              <w:rPr>
                <w:rFonts w:cstheme="minorHAnsi"/>
                <w:sz w:val="18"/>
                <w:szCs w:val="18"/>
                <w:lang w:val="sr-Cyrl-RS"/>
              </w:rPr>
              <w:t>Душан Пујовић,</w:t>
            </w:r>
            <w:r w:rsidRPr="00465FAA">
              <w:rPr>
                <w:rFonts w:cstheme="minorHAnsi"/>
                <w:sz w:val="18"/>
                <w:szCs w:val="18"/>
              </w:rPr>
              <w:t xml:space="preserve"> зам.пред.општине</w:t>
            </w:r>
          </w:p>
        </w:tc>
      </w:tr>
      <w:tr w:rsidR="00524C90" w:rsidRPr="002F0208" w14:paraId="715DCEFE" w14:textId="77777777" w:rsidTr="00FF4442">
        <w:trPr>
          <w:trHeight w:val="555"/>
        </w:trPr>
        <w:tc>
          <w:tcPr>
            <w:tcW w:w="900" w:type="dxa"/>
            <w:tcBorders>
              <w:top w:val="nil"/>
              <w:left w:val="single" w:sz="4" w:space="0" w:color="000000"/>
              <w:bottom w:val="single" w:sz="4" w:space="0" w:color="000000"/>
              <w:right w:val="single" w:sz="4" w:space="0" w:color="000000"/>
            </w:tcBorders>
            <w:shd w:val="clear" w:color="auto" w:fill="auto"/>
            <w:vAlign w:val="bottom"/>
            <w:hideMark/>
          </w:tcPr>
          <w:p w14:paraId="70D52E07" w14:textId="77777777" w:rsidR="00524C90" w:rsidRPr="009369C0" w:rsidRDefault="00524C90" w:rsidP="00301CD5">
            <w:pPr>
              <w:spacing w:after="0" w:line="240" w:lineRule="auto"/>
              <w:rPr>
                <w:rFonts w:eastAsia="Times New Roman" w:cstheme="minorHAnsi"/>
                <w:sz w:val="18"/>
                <w:szCs w:val="18"/>
              </w:rPr>
            </w:pPr>
            <w:r w:rsidRPr="009369C0">
              <w:rPr>
                <w:rFonts w:eastAsia="Times New Roman" w:cstheme="minorHAnsi"/>
                <w:sz w:val="18"/>
                <w:szCs w:val="18"/>
              </w:rPr>
              <w:t> </w:t>
            </w:r>
          </w:p>
        </w:tc>
        <w:tc>
          <w:tcPr>
            <w:tcW w:w="630" w:type="dxa"/>
            <w:tcBorders>
              <w:top w:val="nil"/>
              <w:left w:val="nil"/>
              <w:bottom w:val="single" w:sz="4" w:space="0" w:color="000000"/>
              <w:right w:val="single" w:sz="4" w:space="0" w:color="000000"/>
            </w:tcBorders>
            <w:shd w:val="clear" w:color="auto" w:fill="auto"/>
            <w:vAlign w:val="bottom"/>
            <w:hideMark/>
          </w:tcPr>
          <w:p w14:paraId="3D53C8D1" w14:textId="77777777" w:rsidR="00524C90" w:rsidRPr="009369C0" w:rsidRDefault="00524C90" w:rsidP="00301CD5">
            <w:pPr>
              <w:spacing w:after="0" w:line="240" w:lineRule="auto"/>
              <w:rPr>
                <w:rFonts w:eastAsia="Times New Roman" w:cstheme="minorHAnsi"/>
                <w:sz w:val="18"/>
                <w:szCs w:val="18"/>
              </w:rPr>
            </w:pPr>
            <w:r w:rsidRPr="009369C0">
              <w:rPr>
                <w:rFonts w:eastAsia="Times New Roman" w:cstheme="minorHAnsi"/>
                <w:sz w:val="18"/>
                <w:szCs w:val="18"/>
              </w:rPr>
              <w:t>1301-0005</w:t>
            </w:r>
          </w:p>
        </w:tc>
        <w:tc>
          <w:tcPr>
            <w:tcW w:w="2430" w:type="dxa"/>
            <w:tcBorders>
              <w:top w:val="nil"/>
              <w:left w:val="nil"/>
              <w:bottom w:val="single" w:sz="4" w:space="0" w:color="000000"/>
              <w:right w:val="single" w:sz="4" w:space="0" w:color="000000"/>
            </w:tcBorders>
            <w:shd w:val="clear" w:color="auto" w:fill="auto"/>
            <w:vAlign w:val="bottom"/>
            <w:hideMark/>
          </w:tcPr>
          <w:p w14:paraId="524BC095" w14:textId="77777777" w:rsidR="00524C90" w:rsidRPr="009369C0" w:rsidRDefault="00524C90" w:rsidP="00301CD5">
            <w:pPr>
              <w:spacing w:after="0" w:line="240" w:lineRule="auto"/>
              <w:rPr>
                <w:rFonts w:eastAsia="Times New Roman" w:cstheme="minorHAnsi"/>
                <w:sz w:val="18"/>
                <w:szCs w:val="18"/>
              </w:rPr>
            </w:pPr>
            <w:r w:rsidRPr="009369C0">
              <w:rPr>
                <w:rFonts w:eastAsia="Times New Roman" w:cstheme="minorHAnsi"/>
                <w:sz w:val="18"/>
                <w:szCs w:val="18"/>
              </w:rPr>
              <w:t>Спровођење омладинске политике</w:t>
            </w:r>
          </w:p>
        </w:tc>
        <w:tc>
          <w:tcPr>
            <w:tcW w:w="1440" w:type="dxa"/>
            <w:tcBorders>
              <w:top w:val="nil"/>
              <w:left w:val="nil"/>
              <w:bottom w:val="single" w:sz="4" w:space="0" w:color="000000"/>
              <w:right w:val="single" w:sz="4" w:space="0" w:color="000000"/>
            </w:tcBorders>
            <w:shd w:val="clear" w:color="auto" w:fill="auto"/>
            <w:vAlign w:val="bottom"/>
            <w:hideMark/>
          </w:tcPr>
          <w:p w14:paraId="3F27F8FC" w14:textId="77777777" w:rsidR="00524C90" w:rsidRPr="009369C0" w:rsidRDefault="00524C90" w:rsidP="00301CD5">
            <w:pPr>
              <w:spacing w:after="0" w:line="240" w:lineRule="auto"/>
              <w:rPr>
                <w:rFonts w:eastAsia="Times New Roman" w:cstheme="minorHAnsi"/>
                <w:sz w:val="18"/>
                <w:szCs w:val="18"/>
              </w:rPr>
            </w:pPr>
            <w:r w:rsidRPr="009369C0">
              <w:rPr>
                <w:rFonts w:eastAsia="Times New Roman" w:cstheme="minorHAnsi"/>
                <w:sz w:val="18"/>
                <w:szCs w:val="18"/>
              </w:rPr>
              <w:t>6,</w:t>
            </w:r>
            <w:r>
              <w:rPr>
                <w:rFonts w:eastAsia="Times New Roman" w:cstheme="minorHAnsi"/>
                <w:sz w:val="18"/>
                <w:szCs w:val="18"/>
              </w:rPr>
              <w:t>5</w:t>
            </w:r>
            <w:r w:rsidRPr="009369C0">
              <w:rPr>
                <w:rFonts w:eastAsia="Times New Roman" w:cstheme="minorHAnsi"/>
                <w:sz w:val="18"/>
                <w:szCs w:val="18"/>
              </w:rPr>
              <w:t>50,000.00</w:t>
            </w:r>
          </w:p>
        </w:tc>
        <w:tc>
          <w:tcPr>
            <w:tcW w:w="810" w:type="dxa"/>
            <w:tcBorders>
              <w:top w:val="nil"/>
              <w:left w:val="nil"/>
              <w:bottom w:val="single" w:sz="4" w:space="0" w:color="000000"/>
              <w:right w:val="single" w:sz="4" w:space="0" w:color="000000"/>
            </w:tcBorders>
            <w:shd w:val="clear" w:color="auto" w:fill="auto"/>
            <w:vAlign w:val="bottom"/>
          </w:tcPr>
          <w:p w14:paraId="7B87A1C0" w14:textId="77777777" w:rsidR="00524C90" w:rsidRPr="009369C0" w:rsidRDefault="00524C90" w:rsidP="00301CD5">
            <w:pPr>
              <w:spacing w:after="0" w:line="240" w:lineRule="auto"/>
              <w:rPr>
                <w:rFonts w:eastAsia="Times New Roman" w:cstheme="minorHAnsi"/>
                <w:sz w:val="18"/>
                <w:szCs w:val="18"/>
              </w:rPr>
            </w:pPr>
          </w:p>
        </w:tc>
        <w:tc>
          <w:tcPr>
            <w:tcW w:w="1260" w:type="dxa"/>
            <w:tcBorders>
              <w:top w:val="nil"/>
              <w:left w:val="nil"/>
              <w:bottom w:val="single" w:sz="4" w:space="0" w:color="000000"/>
              <w:right w:val="single" w:sz="4" w:space="0" w:color="000000"/>
            </w:tcBorders>
            <w:shd w:val="clear" w:color="auto" w:fill="auto"/>
            <w:vAlign w:val="bottom"/>
            <w:hideMark/>
          </w:tcPr>
          <w:p w14:paraId="1D554A86" w14:textId="77777777" w:rsidR="00524C90" w:rsidRPr="009369C0" w:rsidRDefault="00524C90" w:rsidP="00301CD5">
            <w:pPr>
              <w:spacing w:after="0" w:line="240" w:lineRule="auto"/>
              <w:rPr>
                <w:rFonts w:eastAsia="Times New Roman" w:cstheme="minorHAnsi"/>
                <w:sz w:val="18"/>
                <w:szCs w:val="18"/>
              </w:rPr>
            </w:pPr>
            <w:r w:rsidRPr="009369C0">
              <w:rPr>
                <w:rFonts w:eastAsia="Times New Roman" w:cstheme="minorHAnsi"/>
                <w:sz w:val="18"/>
                <w:szCs w:val="18"/>
              </w:rPr>
              <w:t>0.00</w:t>
            </w:r>
          </w:p>
        </w:tc>
        <w:tc>
          <w:tcPr>
            <w:tcW w:w="1440" w:type="dxa"/>
            <w:tcBorders>
              <w:top w:val="nil"/>
              <w:left w:val="nil"/>
              <w:bottom w:val="single" w:sz="4" w:space="0" w:color="000000"/>
              <w:right w:val="single" w:sz="4" w:space="0" w:color="000000"/>
            </w:tcBorders>
            <w:shd w:val="clear" w:color="auto" w:fill="auto"/>
            <w:vAlign w:val="bottom"/>
            <w:hideMark/>
          </w:tcPr>
          <w:p w14:paraId="6C18AF40" w14:textId="77777777" w:rsidR="00524C90" w:rsidRPr="009369C0" w:rsidRDefault="00524C90" w:rsidP="00301CD5">
            <w:pPr>
              <w:spacing w:after="0" w:line="240" w:lineRule="auto"/>
              <w:rPr>
                <w:rFonts w:eastAsia="Times New Roman" w:cstheme="minorHAnsi"/>
                <w:sz w:val="18"/>
                <w:szCs w:val="18"/>
              </w:rPr>
            </w:pPr>
            <w:r w:rsidRPr="009369C0">
              <w:rPr>
                <w:rFonts w:eastAsia="Times New Roman" w:cstheme="minorHAnsi"/>
                <w:sz w:val="18"/>
                <w:szCs w:val="18"/>
              </w:rPr>
              <w:t>6,</w:t>
            </w:r>
            <w:r>
              <w:rPr>
                <w:rFonts w:eastAsia="Times New Roman" w:cstheme="minorHAnsi"/>
                <w:sz w:val="18"/>
                <w:szCs w:val="18"/>
              </w:rPr>
              <w:t>5</w:t>
            </w:r>
            <w:r w:rsidRPr="009369C0">
              <w:rPr>
                <w:rFonts w:eastAsia="Times New Roman" w:cstheme="minorHAnsi"/>
                <w:sz w:val="18"/>
                <w:szCs w:val="18"/>
              </w:rPr>
              <w:t>50,000.00</w:t>
            </w:r>
          </w:p>
        </w:tc>
        <w:tc>
          <w:tcPr>
            <w:tcW w:w="2250" w:type="dxa"/>
            <w:tcBorders>
              <w:top w:val="nil"/>
              <w:left w:val="nil"/>
              <w:bottom w:val="single" w:sz="4" w:space="0" w:color="000000"/>
              <w:right w:val="single" w:sz="4" w:space="0" w:color="000000"/>
            </w:tcBorders>
            <w:shd w:val="clear" w:color="auto" w:fill="auto"/>
            <w:vAlign w:val="bottom"/>
            <w:hideMark/>
          </w:tcPr>
          <w:p w14:paraId="0A08096A" w14:textId="7867E7E5" w:rsidR="00524C90" w:rsidRPr="00465FAA" w:rsidRDefault="00FF4442" w:rsidP="00301CD5">
            <w:pPr>
              <w:spacing w:after="0" w:line="240" w:lineRule="auto"/>
              <w:rPr>
                <w:rFonts w:eastAsia="Times New Roman" w:cstheme="minorHAnsi"/>
                <w:sz w:val="18"/>
                <w:szCs w:val="18"/>
                <w:lang w:val="sr-Cyrl-RS"/>
              </w:rPr>
            </w:pPr>
            <w:r>
              <w:rPr>
                <w:rFonts w:eastAsia="Times New Roman" w:cstheme="minorHAnsi"/>
                <w:sz w:val="18"/>
                <w:szCs w:val="18"/>
                <w:lang w:val="sr-Cyrl-RS"/>
              </w:rPr>
              <w:t>Никола Станковић</w:t>
            </w:r>
          </w:p>
        </w:tc>
      </w:tr>
      <w:tr w:rsidR="00524C90" w:rsidRPr="002F0208" w14:paraId="318B6F81" w14:textId="77777777" w:rsidTr="00FF4442">
        <w:trPr>
          <w:trHeight w:val="555"/>
        </w:trPr>
        <w:tc>
          <w:tcPr>
            <w:tcW w:w="900" w:type="dxa"/>
            <w:tcBorders>
              <w:top w:val="nil"/>
              <w:left w:val="single" w:sz="4" w:space="0" w:color="000000"/>
              <w:bottom w:val="single" w:sz="4" w:space="0" w:color="000000"/>
              <w:right w:val="single" w:sz="4" w:space="0" w:color="000000"/>
            </w:tcBorders>
            <w:shd w:val="clear" w:color="CCCCFF" w:fill="C0C0C0"/>
            <w:noWrap/>
            <w:vAlign w:val="bottom"/>
            <w:hideMark/>
          </w:tcPr>
          <w:p w14:paraId="36DADBE9" w14:textId="77777777" w:rsidR="00524C90" w:rsidRPr="00E829BF" w:rsidRDefault="00524C90" w:rsidP="00301CD5">
            <w:pPr>
              <w:spacing w:after="0" w:line="240" w:lineRule="auto"/>
              <w:rPr>
                <w:rFonts w:eastAsia="Times New Roman" w:cstheme="minorHAnsi"/>
                <w:b/>
                <w:bCs/>
                <w:sz w:val="18"/>
                <w:szCs w:val="18"/>
              </w:rPr>
            </w:pPr>
            <w:r w:rsidRPr="00E829BF">
              <w:rPr>
                <w:rFonts w:eastAsia="Times New Roman" w:cstheme="minorHAnsi"/>
                <w:b/>
                <w:bCs/>
                <w:sz w:val="18"/>
                <w:szCs w:val="18"/>
              </w:rPr>
              <w:t>0602</w:t>
            </w:r>
          </w:p>
        </w:tc>
        <w:tc>
          <w:tcPr>
            <w:tcW w:w="630" w:type="dxa"/>
            <w:tcBorders>
              <w:top w:val="nil"/>
              <w:left w:val="nil"/>
              <w:bottom w:val="single" w:sz="4" w:space="0" w:color="000000"/>
              <w:right w:val="single" w:sz="4" w:space="0" w:color="000000"/>
            </w:tcBorders>
            <w:shd w:val="clear" w:color="CCCCFF" w:fill="C0C0C0"/>
            <w:noWrap/>
            <w:vAlign w:val="bottom"/>
            <w:hideMark/>
          </w:tcPr>
          <w:p w14:paraId="05335A62" w14:textId="77777777" w:rsidR="00524C90" w:rsidRPr="00E829BF" w:rsidRDefault="00524C90" w:rsidP="00301CD5">
            <w:pPr>
              <w:spacing w:after="0" w:line="240" w:lineRule="auto"/>
              <w:rPr>
                <w:rFonts w:eastAsia="Times New Roman" w:cstheme="minorHAnsi"/>
                <w:b/>
                <w:bCs/>
                <w:sz w:val="18"/>
                <w:szCs w:val="18"/>
              </w:rPr>
            </w:pPr>
            <w:r w:rsidRPr="00E829BF">
              <w:rPr>
                <w:rFonts w:eastAsia="Times New Roman" w:cstheme="minorHAnsi"/>
                <w:b/>
                <w:bCs/>
                <w:sz w:val="18"/>
                <w:szCs w:val="18"/>
              </w:rPr>
              <w:t> </w:t>
            </w:r>
          </w:p>
        </w:tc>
        <w:tc>
          <w:tcPr>
            <w:tcW w:w="2430" w:type="dxa"/>
            <w:tcBorders>
              <w:top w:val="nil"/>
              <w:left w:val="nil"/>
              <w:bottom w:val="single" w:sz="4" w:space="0" w:color="000000"/>
              <w:right w:val="single" w:sz="4" w:space="0" w:color="000000"/>
            </w:tcBorders>
            <w:shd w:val="clear" w:color="CCCCFF" w:fill="C0C0C0"/>
            <w:noWrap/>
            <w:vAlign w:val="bottom"/>
            <w:hideMark/>
          </w:tcPr>
          <w:p w14:paraId="1E1F01D3" w14:textId="77777777" w:rsidR="00524C90" w:rsidRPr="00E829BF" w:rsidRDefault="00524C90" w:rsidP="00301CD5">
            <w:pPr>
              <w:spacing w:after="0" w:line="240" w:lineRule="auto"/>
              <w:rPr>
                <w:rFonts w:eastAsia="Times New Roman" w:cstheme="minorHAnsi"/>
                <w:b/>
                <w:bCs/>
                <w:sz w:val="18"/>
                <w:szCs w:val="18"/>
              </w:rPr>
            </w:pPr>
            <w:r w:rsidRPr="00E829BF">
              <w:rPr>
                <w:rFonts w:eastAsia="Times New Roman" w:cstheme="minorHAnsi"/>
                <w:b/>
                <w:bCs/>
                <w:sz w:val="18"/>
                <w:szCs w:val="18"/>
              </w:rPr>
              <w:t>Програм 15-Локална самоуправа</w:t>
            </w:r>
          </w:p>
        </w:tc>
        <w:tc>
          <w:tcPr>
            <w:tcW w:w="1440" w:type="dxa"/>
            <w:tcBorders>
              <w:top w:val="nil"/>
              <w:left w:val="nil"/>
              <w:bottom w:val="single" w:sz="4" w:space="0" w:color="000000"/>
              <w:right w:val="single" w:sz="4" w:space="0" w:color="000000"/>
            </w:tcBorders>
            <w:shd w:val="clear" w:color="CCCCFF" w:fill="C0C0C0"/>
            <w:noWrap/>
            <w:vAlign w:val="bottom"/>
            <w:hideMark/>
          </w:tcPr>
          <w:p w14:paraId="2695B32D" w14:textId="77777777" w:rsidR="00524C90" w:rsidRPr="00E829BF" w:rsidRDefault="00524C90" w:rsidP="00301CD5">
            <w:pPr>
              <w:spacing w:after="0" w:line="240" w:lineRule="auto"/>
              <w:rPr>
                <w:rFonts w:eastAsia="Times New Roman" w:cstheme="minorHAnsi"/>
                <w:b/>
                <w:bCs/>
                <w:sz w:val="18"/>
                <w:szCs w:val="18"/>
              </w:rPr>
            </w:pPr>
            <w:r>
              <w:rPr>
                <w:rFonts w:eastAsia="Times New Roman" w:cstheme="minorHAnsi"/>
                <w:b/>
                <w:bCs/>
                <w:sz w:val="18"/>
                <w:szCs w:val="18"/>
              </w:rPr>
              <w:t>102,331,410.00</w:t>
            </w:r>
          </w:p>
        </w:tc>
        <w:tc>
          <w:tcPr>
            <w:tcW w:w="810" w:type="dxa"/>
            <w:tcBorders>
              <w:top w:val="nil"/>
              <w:left w:val="nil"/>
              <w:bottom w:val="single" w:sz="4" w:space="0" w:color="000000"/>
              <w:right w:val="single" w:sz="4" w:space="0" w:color="000000"/>
            </w:tcBorders>
            <w:shd w:val="clear" w:color="CCCCFF" w:fill="C0C0C0"/>
            <w:noWrap/>
            <w:vAlign w:val="bottom"/>
          </w:tcPr>
          <w:p w14:paraId="58078FAD" w14:textId="77777777" w:rsidR="00524C90" w:rsidRPr="00E829BF" w:rsidRDefault="00524C90" w:rsidP="00301CD5">
            <w:pPr>
              <w:spacing w:after="0" w:line="240" w:lineRule="auto"/>
              <w:rPr>
                <w:rFonts w:eastAsia="Times New Roman" w:cstheme="minorHAnsi"/>
                <w:b/>
                <w:bCs/>
                <w:sz w:val="18"/>
                <w:szCs w:val="18"/>
              </w:rPr>
            </w:pPr>
          </w:p>
        </w:tc>
        <w:tc>
          <w:tcPr>
            <w:tcW w:w="1260" w:type="dxa"/>
            <w:tcBorders>
              <w:top w:val="nil"/>
              <w:left w:val="nil"/>
              <w:bottom w:val="single" w:sz="4" w:space="0" w:color="000000"/>
              <w:right w:val="single" w:sz="4" w:space="0" w:color="000000"/>
            </w:tcBorders>
            <w:shd w:val="clear" w:color="CCCCFF" w:fill="C0C0C0"/>
            <w:noWrap/>
            <w:vAlign w:val="bottom"/>
            <w:hideMark/>
          </w:tcPr>
          <w:p w14:paraId="351FC0E1" w14:textId="77777777" w:rsidR="00524C90" w:rsidRPr="00E829BF" w:rsidRDefault="00524C90" w:rsidP="00301CD5">
            <w:pPr>
              <w:spacing w:after="0" w:line="240" w:lineRule="auto"/>
              <w:rPr>
                <w:rFonts w:eastAsia="Times New Roman" w:cstheme="minorHAnsi"/>
                <w:b/>
                <w:bCs/>
                <w:sz w:val="18"/>
                <w:szCs w:val="18"/>
              </w:rPr>
            </w:pPr>
            <w:r w:rsidRPr="00E829BF">
              <w:rPr>
                <w:rFonts w:eastAsia="Times New Roman" w:cstheme="minorHAnsi"/>
                <w:b/>
                <w:bCs/>
                <w:sz w:val="18"/>
                <w:szCs w:val="18"/>
              </w:rPr>
              <w:t>0.00</w:t>
            </w:r>
          </w:p>
        </w:tc>
        <w:tc>
          <w:tcPr>
            <w:tcW w:w="1440" w:type="dxa"/>
            <w:tcBorders>
              <w:top w:val="nil"/>
              <w:left w:val="nil"/>
              <w:bottom w:val="single" w:sz="4" w:space="0" w:color="000000"/>
              <w:right w:val="single" w:sz="4" w:space="0" w:color="000000"/>
            </w:tcBorders>
            <w:shd w:val="clear" w:color="CCCCFF" w:fill="C0C0C0"/>
            <w:noWrap/>
            <w:vAlign w:val="bottom"/>
            <w:hideMark/>
          </w:tcPr>
          <w:p w14:paraId="1E375A32" w14:textId="77777777" w:rsidR="00524C90" w:rsidRPr="00E829BF" w:rsidRDefault="00524C90" w:rsidP="00301CD5">
            <w:pPr>
              <w:spacing w:after="0" w:line="240" w:lineRule="auto"/>
              <w:rPr>
                <w:rFonts w:eastAsia="Times New Roman" w:cstheme="minorHAnsi"/>
                <w:b/>
                <w:bCs/>
                <w:sz w:val="18"/>
                <w:szCs w:val="18"/>
              </w:rPr>
            </w:pPr>
            <w:r>
              <w:rPr>
                <w:rFonts w:eastAsia="Times New Roman" w:cstheme="minorHAnsi"/>
                <w:b/>
                <w:bCs/>
                <w:sz w:val="18"/>
                <w:szCs w:val="18"/>
              </w:rPr>
              <w:t>102,331,410.00</w:t>
            </w:r>
          </w:p>
        </w:tc>
        <w:tc>
          <w:tcPr>
            <w:tcW w:w="2250" w:type="dxa"/>
            <w:tcBorders>
              <w:top w:val="nil"/>
              <w:left w:val="nil"/>
              <w:bottom w:val="single" w:sz="4" w:space="0" w:color="000000"/>
              <w:right w:val="single" w:sz="4" w:space="0" w:color="000000"/>
            </w:tcBorders>
            <w:shd w:val="clear" w:color="CCCCFF" w:fill="C0C0C0"/>
            <w:noWrap/>
            <w:vAlign w:val="bottom"/>
            <w:hideMark/>
          </w:tcPr>
          <w:p w14:paraId="4C8BFD91" w14:textId="77777777" w:rsidR="00524C90" w:rsidRPr="00E829BF" w:rsidRDefault="00524C90" w:rsidP="00301CD5">
            <w:pPr>
              <w:spacing w:after="0" w:line="240" w:lineRule="auto"/>
              <w:rPr>
                <w:rFonts w:eastAsia="Times New Roman" w:cstheme="minorHAnsi"/>
                <w:b/>
                <w:bCs/>
                <w:sz w:val="18"/>
                <w:szCs w:val="18"/>
              </w:rPr>
            </w:pPr>
            <w:r w:rsidRPr="00E829BF">
              <w:rPr>
                <w:rFonts w:eastAsia="Times New Roman" w:cstheme="minorHAnsi"/>
                <w:b/>
                <w:bCs/>
                <w:sz w:val="18"/>
                <w:szCs w:val="18"/>
              </w:rPr>
              <w:t> </w:t>
            </w:r>
          </w:p>
        </w:tc>
      </w:tr>
      <w:tr w:rsidR="00524C90" w:rsidRPr="002F0208" w14:paraId="6062CF7A" w14:textId="77777777" w:rsidTr="00FF4442">
        <w:trPr>
          <w:trHeight w:val="665"/>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D417ACF" w14:textId="77777777" w:rsidR="00524C90" w:rsidRPr="00E829BF" w:rsidRDefault="00524C90" w:rsidP="00301CD5">
            <w:pPr>
              <w:spacing w:after="0" w:line="240" w:lineRule="auto"/>
              <w:rPr>
                <w:rFonts w:eastAsia="Times New Roman" w:cstheme="minorHAnsi"/>
                <w:sz w:val="18"/>
                <w:szCs w:val="18"/>
              </w:rPr>
            </w:pPr>
            <w:r w:rsidRPr="00E829BF">
              <w:rPr>
                <w:rFonts w:eastAsia="Times New Roman" w:cstheme="minorHAnsi"/>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14:paraId="641133F5" w14:textId="77777777" w:rsidR="00524C90" w:rsidRPr="00E829BF" w:rsidRDefault="00524C90" w:rsidP="00301CD5">
            <w:pPr>
              <w:spacing w:after="0" w:line="240" w:lineRule="auto"/>
              <w:rPr>
                <w:rFonts w:eastAsia="Times New Roman" w:cstheme="minorHAnsi"/>
                <w:sz w:val="18"/>
                <w:szCs w:val="18"/>
              </w:rPr>
            </w:pPr>
            <w:r w:rsidRPr="00E829BF">
              <w:rPr>
                <w:rFonts w:eastAsia="Times New Roman" w:cstheme="minorHAnsi"/>
                <w:sz w:val="18"/>
                <w:szCs w:val="18"/>
              </w:rPr>
              <w:t>0602-0001</w:t>
            </w:r>
          </w:p>
        </w:tc>
        <w:tc>
          <w:tcPr>
            <w:tcW w:w="2430" w:type="dxa"/>
            <w:tcBorders>
              <w:top w:val="nil"/>
              <w:left w:val="nil"/>
              <w:bottom w:val="single" w:sz="4" w:space="0" w:color="000000"/>
              <w:right w:val="single" w:sz="4" w:space="0" w:color="000000"/>
            </w:tcBorders>
            <w:shd w:val="clear" w:color="auto" w:fill="auto"/>
            <w:vAlign w:val="bottom"/>
            <w:hideMark/>
          </w:tcPr>
          <w:p w14:paraId="03033944" w14:textId="77777777" w:rsidR="00524C90" w:rsidRPr="00E829BF" w:rsidRDefault="00524C90" w:rsidP="00301CD5">
            <w:pPr>
              <w:spacing w:after="0" w:line="240" w:lineRule="auto"/>
              <w:rPr>
                <w:rFonts w:eastAsia="Times New Roman" w:cstheme="minorHAnsi"/>
                <w:sz w:val="18"/>
                <w:szCs w:val="18"/>
              </w:rPr>
            </w:pPr>
            <w:r w:rsidRPr="00E829BF">
              <w:rPr>
                <w:rFonts w:eastAsia="Times New Roman" w:cstheme="minorHAnsi"/>
                <w:sz w:val="18"/>
                <w:szCs w:val="18"/>
              </w:rPr>
              <w:t>Функционисање локалне самоуправе и градских општина</w:t>
            </w:r>
          </w:p>
        </w:tc>
        <w:tc>
          <w:tcPr>
            <w:tcW w:w="1440" w:type="dxa"/>
            <w:tcBorders>
              <w:top w:val="nil"/>
              <w:left w:val="nil"/>
              <w:bottom w:val="single" w:sz="4" w:space="0" w:color="000000"/>
              <w:right w:val="single" w:sz="4" w:space="0" w:color="000000"/>
            </w:tcBorders>
            <w:shd w:val="clear" w:color="auto" w:fill="auto"/>
            <w:noWrap/>
            <w:vAlign w:val="bottom"/>
            <w:hideMark/>
          </w:tcPr>
          <w:p w14:paraId="2DB89176" w14:textId="77777777" w:rsidR="00524C90" w:rsidRPr="00E829BF" w:rsidRDefault="00524C90" w:rsidP="00301CD5">
            <w:pPr>
              <w:spacing w:after="0" w:line="240" w:lineRule="auto"/>
              <w:rPr>
                <w:rFonts w:eastAsia="Times New Roman" w:cstheme="minorHAnsi"/>
                <w:sz w:val="18"/>
                <w:szCs w:val="18"/>
              </w:rPr>
            </w:pPr>
            <w:r>
              <w:rPr>
                <w:rFonts w:eastAsia="Times New Roman" w:cstheme="minorHAnsi"/>
                <w:sz w:val="18"/>
                <w:szCs w:val="18"/>
              </w:rPr>
              <w:t>95,831,410.00</w:t>
            </w:r>
          </w:p>
        </w:tc>
        <w:tc>
          <w:tcPr>
            <w:tcW w:w="810" w:type="dxa"/>
            <w:tcBorders>
              <w:top w:val="nil"/>
              <w:left w:val="nil"/>
              <w:bottom w:val="single" w:sz="4" w:space="0" w:color="000000"/>
              <w:right w:val="single" w:sz="4" w:space="0" w:color="000000"/>
            </w:tcBorders>
            <w:shd w:val="clear" w:color="auto" w:fill="auto"/>
            <w:noWrap/>
            <w:vAlign w:val="bottom"/>
          </w:tcPr>
          <w:p w14:paraId="1CB138B5" w14:textId="77777777" w:rsidR="00524C90" w:rsidRPr="00E829BF" w:rsidRDefault="00524C90" w:rsidP="00301CD5">
            <w:pPr>
              <w:spacing w:after="0" w:line="240" w:lineRule="auto"/>
              <w:rPr>
                <w:rFonts w:eastAsia="Times New Roman" w:cstheme="minorHAnsi"/>
                <w:sz w:val="18"/>
                <w:szCs w:val="18"/>
              </w:rPr>
            </w:pPr>
          </w:p>
        </w:tc>
        <w:tc>
          <w:tcPr>
            <w:tcW w:w="1260" w:type="dxa"/>
            <w:tcBorders>
              <w:top w:val="nil"/>
              <w:left w:val="nil"/>
              <w:bottom w:val="single" w:sz="4" w:space="0" w:color="000000"/>
              <w:right w:val="single" w:sz="4" w:space="0" w:color="000000"/>
            </w:tcBorders>
            <w:shd w:val="clear" w:color="auto" w:fill="auto"/>
            <w:noWrap/>
            <w:vAlign w:val="bottom"/>
            <w:hideMark/>
          </w:tcPr>
          <w:p w14:paraId="55D94441" w14:textId="77777777" w:rsidR="00524C90" w:rsidRPr="00E829BF" w:rsidRDefault="00524C90" w:rsidP="00301CD5">
            <w:pPr>
              <w:spacing w:after="0" w:line="240" w:lineRule="auto"/>
              <w:rPr>
                <w:rFonts w:eastAsia="Times New Roman" w:cstheme="minorHAnsi"/>
                <w:sz w:val="18"/>
                <w:szCs w:val="18"/>
              </w:rPr>
            </w:pPr>
            <w:r w:rsidRPr="00E829BF">
              <w:rPr>
                <w:rFonts w:eastAsia="Times New Roman" w:cstheme="minorHAnsi"/>
                <w:sz w:val="18"/>
                <w:szCs w:val="18"/>
              </w:rPr>
              <w:t>0.00</w:t>
            </w:r>
          </w:p>
        </w:tc>
        <w:tc>
          <w:tcPr>
            <w:tcW w:w="1440" w:type="dxa"/>
            <w:tcBorders>
              <w:top w:val="nil"/>
              <w:left w:val="nil"/>
              <w:bottom w:val="single" w:sz="4" w:space="0" w:color="000000"/>
              <w:right w:val="single" w:sz="4" w:space="0" w:color="000000"/>
            </w:tcBorders>
            <w:shd w:val="clear" w:color="auto" w:fill="auto"/>
            <w:noWrap/>
            <w:vAlign w:val="bottom"/>
            <w:hideMark/>
          </w:tcPr>
          <w:p w14:paraId="0B1C5CEA" w14:textId="77777777" w:rsidR="00524C90" w:rsidRPr="00E829BF" w:rsidRDefault="00524C90" w:rsidP="00301CD5">
            <w:pPr>
              <w:spacing w:after="0" w:line="240" w:lineRule="auto"/>
              <w:rPr>
                <w:rFonts w:eastAsia="Times New Roman" w:cstheme="minorHAnsi"/>
                <w:sz w:val="18"/>
                <w:szCs w:val="18"/>
              </w:rPr>
            </w:pPr>
            <w:r>
              <w:rPr>
                <w:rFonts w:eastAsia="Times New Roman" w:cstheme="minorHAnsi"/>
                <w:sz w:val="18"/>
                <w:szCs w:val="18"/>
              </w:rPr>
              <w:t>95,831,410.00</w:t>
            </w:r>
          </w:p>
        </w:tc>
        <w:tc>
          <w:tcPr>
            <w:tcW w:w="2250" w:type="dxa"/>
            <w:tcBorders>
              <w:top w:val="nil"/>
              <w:left w:val="nil"/>
              <w:bottom w:val="single" w:sz="4" w:space="0" w:color="000000"/>
              <w:right w:val="single" w:sz="4" w:space="0" w:color="000000"/>
            </w:tcBorders>
            <w:shd w:val="clear" w:color="auto" w:fill="auto"/>
            <w:vAlign w:val="bottom"/>
            <w:hideMark/>
          </w:tcPr>
          <w:p w14:paraId="5A2534AE" w14:textId="77777777" w:rsidR="00524C90" w:rsidRPr="00E829BF" w:rsidRDefault="00524C90" w:rsidP="00301CD5">
            <w:pPr>
              <w:spacing w:after="0" w:line="240" w:lineRule="auto"/>
              <w:rPr>
                <w:rFonts w:eastAsia="Times New Roman" w:cstheme="minorHAnsi"/>
                <w:sz w:val="18"/>
                <w:szCs w:val="18"/>
              </w:rPr>
            </w:pPr>
            <w:r w:rsidRPr="00E829BF">
              <w:rPr>
                <w:rFonts w:eastAsia="Times New Roman" w:cstheme="minorHAnsi"/>
                <w:sz w:val="18"/>
                <w:szCs w:val="18"/>
              </w:rPr>
              <w:t>Слободанка Ђорђевић-Младеновић, начелник управе</w:t>
            </w:r>
          </w:p>
        </w:tc>
      </w:tr>
      <w:tr w:rsidR="00524C90" w:rsidRPr="002F0208" w14:paraId="23C55A0B" w14:textId="77777777" w:rsidTr="00FF4442">
        <w:trPr>
          <w:trHeight w:val="63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9BE541C" w14:textId="77777777" w:rsidR="00524C90" w:rsidRPr="00E829BF" w:rsidRDefault="00524C90" w:rsidP="00301CD5">
            <w:pPr>
              <w:spacing w:after="0" w:line="240" w:lineRule="auto"/>
              <w:rPr>
                <w:rFonts w:eastAsia="Times New Roman" w:cstheme="minorHAnsi"/>
                <w:sz w:val="18"/>
                <w:szCs w:val="18"/>
              </w:rPr>
            </w:pPr>
            <w:r w:rsidRPr="00E829BF">
              <w:rPr>
                <w:rFonts w:eastAsia="Times New Roman" w:cstheme="minorHAnsi"/>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14:paraId="25AD9961" w14:textId="77777777" w:rsidR="00524C90" w:rsidRPr="00E829BF" w:rsidRDefault="00524C90" w:rsidP="00301CD5">
            <w:pPr>
              <w:spacing w:after="0" w:line="240" w:lineRule="auto"/>
              <w:rPr>
                <w:rFonts w:eastAsia="Times New Roman" w:cstheme="minorHAnsi"/>
                <w:sz w:val="18"/>
                <w:szCs w:val="18"/>
              </w:rPr>
            </w:pPr>
            <w:r w:rsidRPr="00E829BF">
              <w:rPr>
                <w:rFonts w:eastAsia="Times New Roman" w:cstheme="minorHAnsi"/>
                <w:sz w:val="18"/>
                <w:szCs w:val="18"/>
              </w:rPr>
              <w:t>0602-0009</w:t>
            </w:r>
          </w:p>
        </w:tc>
        <w:tc>
          <w:tcPr>
            <w:tcW w:w="2430" w:type="dxa"/>
            <w:tcBorders>
              <w:top w:val="nil"/>
              <w:left w:val="nil"/>
              <w:bottom w:val="single" w:sz="4" w:space="0" w:color="000000"/>
              <w:right w:val="single" w:sz="4" w:space="0" w:color="000000"/>
            </w:tcBorders>
            <w:shd w:val="clear" w:color="auto" w:fill="auto"/>
            <w:noWrap/>
            <w:vAlign w:val="bottom"/>
            <w:hideMark/>
          </w:tcPr>
          <w:p w14:paraId="0FE1E499" w14:textId="77777777" w:rsidR="00524C90" w:rsidRPr="00E829BF" w:rsidRDefault="00524C90" w:rsidP="00301CD5">
            <w:pPr>
              <w:spacing w:after="0" w:line="240" w:lineRule="auto"/>
              <w:rPr>
                <w:rFonts w:eastAsia="Times New Roman" w:cstheme="minorHAnsi"/>
                <w:sz w:val="18"/>
                <w:szCs w:val="18"/>
              </w:rPr>
            </w:pPr>
            <w:r w:rsidRPr="00E829BF">
              <w:rPr>
                <w:rFonts w:eastAsia="Times New Roman" w:cstheme="minorHAnsi"/>
                <w:sz w:val="18"/>
                <w:szCs w:val="18"/>
              </w:rPr>
              <w:t>Текућа буџетска резерва</w:t>
            </w:r>
          </w:p>
        </w:tc>
        <w:tc>
          <w:tcPr>
            <w:tcW w:w="1440" w:type="dxa"/>
            <w:tcBorders>
              <w:top w:val="nil"/>
              <w:left w:val="nil"/>
              <w:bottom w:val="single" w:sz="4" w:space="0" w:color="000000"/>
              <w:right w:val="single" w:sz="4" w:space="0" w:color="000000"/>
            </w:tcBorders>
            <w:shd w:val="clear" w:color="auto" w:fill="auto"/>
            <w:noWrap/>
            <w:vAlign w:val="bottom"/>
            <w:hideMark/>
          </w:tcPr>
          <w:p w14:paraId="680B8A8F" w14:textId="77777777" w:rsidR="00524C90" w:rsidRPr="00E829BF" w:rsidRDefault="00524C90" w:rsidP="00301CD5">
            <w:pPr>
              <w:spacing w:after="0" w:line="240" w:lineRule="auto"/>
              <w:rPr>
                <w:rFonts w:eastAsia="Times New Roman" w:cstheme="minorHAnsi"/>
                <w:sz w:val="18"/>
                <w:szCs w:val="18"/>
              </w:rPr>
            </w:pPr>
            <w:r>
              <w:rPr>
                <w:rFonts w:eastAsia="Times New Roman" w:cstheme="minorHAnsi"/>
                <w:sz w:val="18"/>
                <w:szCs w:val="18"/>
              </w:rPr>
              <w:t>6</w:t>
            </w:r>
            <w:r w:rsidRPr="00E829BF">
              <w:rPr>
                <w:rFonts w:eastAsia="Times New Roman" w:cstheme="minorHAnsi"/>
                <w:sz w:val="18"/>
                <w:szCs w:val="18"/>
              </w:rPr>
              <w:t>,000,000.00</w:t>
            </w:r>
          </w:p>
        </w:tc>
        <w:tc>
          <w:tcPr>
            <w:tcW w:w="810" w:type="dxa"/>
            <w:tcBorders>
              <w:top w:val="nil"/>
              <w:left w:val="nil"/>
              <w:bottom w:val="single" w:sz="4" w:space="0" w:color="000000"/>
              <w:right w:val="single" w:sz="4" w:space="0" w:color="000000"/>
            </w:tcBorders>
            <w:shd w:val="clear" w:color="auto" w:fill="auto"/>
            <w:noWrap/>
            <w:vAlign w:val="bottom"/>
          </w:tcPr>
          <w:p w14:paraId="1DCF8D02" w14:textId="77777777" w:rsidR="00524C90" w:rsidRPr="00E829BF" w:rsidRDefault="00524C90" w:rsidP="00301CD5">
            <w:pPr>
              <w:spacing w:after="0" w:line="240" w:lineRule="auto"/>
              <w:rPr>
                <w:rFonts w:eastAsia="Times New Roman" w:cstheme="minorHAnsi"/>
                <w:sz w:val="18"/>
                <w:szCs w:val="18"/>
              </w:rPr>
            </w:pPr>
          </w:p>
        </w:tc>
        <w:tc>
          <w:tcPr>
            <w:tcW w:w="1260" w:type="dxa"/>
            <w:tcBorders>
              <w:top w:val="nil"/>
              <w:left w:val="nil"/>
              <w:bottom w:val="single" w:sz="4" w:space="0" w:color="000000"/>
              <w:right w:val="single" w:sz="4" w:space="0" w:color="000000"/>
            </w:tcBorders>
            <w:shd w:val="clear" w:color="auto" w:fill="auto"/>
            <w:noWrap/>
            <w:vAlign w:val="bottom"/>
            <w:hideMark/>
          </w:tcPr>
          <w:p w14:paraId="3E613F46" w14:textId="77777777" w:rsidR="00524C90" w:rsidRPr="00E829BF" w:rsidRDefault="00524C90" w:rsidP="00301CD5">
            <w:pPr>
              <w:spacing w:after="0" w:line="240" w:lineRule="auto"/>
              <w:rPr>
                <w:rFonts w:eastAsia="Times New Roman" w:cstheme="minorHAnsi"/>
                <w:sz w:val="18"/>
                <w:szCs w:val="18"/>
              </w:rPr>
            </w:pPr>
            <w:r w:rsidRPr="00E829BF">
              <w:rPr>
                <w:rFonts w:eastAsia="Times New Roman" w:cstheme="minorHAnsi"/>
                <w:sz w:val="18"/>
                <w:szCs w:val="18"/>
              </w:rPr>
              <w:t>0.00</w:t>
            </w:r>
          </w:p>
        </w:tc>
        <w:tc>
          <w:tcPr>
            <w:tcW w:w="1440" w:type="dxa"/>
            <w:tcBorders>
              <w:top w:val="nil"/>
              <w:left w:val="nil"/>
              <w:bottom w:val="single" w:sz="4" w:space="0" w:color="000000"/>
              <w:right w:val="single" w:sz="4" w:space="0" w:color="000000"/>
            </w:tcBorders>
            <w:shd w:val="clear" w:color="auto" w:fill="auto"/>
            <w:noWrap/>
            <w:vAlign w:val="bottom"/>
            <w:hideMark/>
          </w:tcPr>
          <w:p w14:paraId="33C52717" w14:textId="77777777" w:rsidR="00524C90" w:rsidRPr="00E829BF" w:rsidRDefault="00524C90" w:rsidP="00301CD5">
            <w:pPr>
              <w:spacing w:after="0" w:line="240" w:lineRule="auto"/>
              <w:rPr>
                <w:rFonts w:eastAsia="Times New Roman" w:cstheme="minorHAnsi"/>
                <w:sz w:val="18"/>
                <w:szCs w:val="18"/>
              </w:rPr>
            </w:pPr>
            <w:r>
              <w:rPr>
                <w:rFonts w:eastAsia="Times New Roman" w:cstheme="minorHAnsi"/>
                <w:sz w:val="18"/>
                <w:szCs w:val="18"/>
              </w:rPr>
              <w:t>6</w:t>
            </w:r>
            <w:r w:rsidRPr="00E829BF">
              <w:rPr>
                <w:rFonts w:eastAsia="Times New Roman" w:cstheme="minorHAnsi"/>
                <w:sz w:val="18"/>
                <w:szCs w:val="18"/>
              </w:rPr>
              <w:t>,000,000.00</w:t>
            </w:r>
          </w:p>
        </w:tc>
        <w:tc>
          <w:tcPr>
            <w:tcW w:w="2250" w:type="dxa"/>
            <w:tcBorders>
              <w:top w:val="nil"/>
              <w:left w:val="nil"/>
              <w:bottom w:val="single" w:sz="4" w:space="0" w:color="000000"/>
              <w:right w:val="single" w:sz="4" w:space="0" w:color="000000"/>
            </w:tcBorders>
            <w:shd w:val="clear" w:color="auto" w:fill="auto"/>
            <w:vAlign w:val="bottom"/>
            <w:hideMark/>
          </w:tcPr>
          <w:p w14:paraId="2D795BD9" w14:textId="77777777" w:rsidR="00524C90" w:rsidRPr="00E829BF" w:rsidRDefault="00524C90" w:rsidP="00301CD5">
            <w:pPr>
              <w:spacing w:after="0" w:line="240" w:lineRule="auto"/>
              <w:rPr>
                <w:rFonts w:eastAsia="Times New Roman" w:cstheme="minorHAnsi"/>
                <w:sz w:val="18"/>
                <w:szCs w:val="18"/>
              </w:rPr>
            </w:pPr>
            <w:r w:rsidRPr="00E829BF">
              <w:rPr>
                <w:rFonts w:eastAsia="Times New Roman" w:cstheme="minorHAnsi"/>
                <w:sz w:val="18"/>
                <w:szCs w:val="18"/>
              </w:rPr>
              <w:t>Слободанка Ђорђевић-Младеновић, начелник управе</w:t>
            </w:r>
          </w:p>
        </w:tc>
      </w:tr>
      <w:tr w:rsidR="00524C90" w:rsidRPr="002F0208" w14:paraId="6534748F" w14:textId="77777777" w:rsidTr="00FF4442">
        <w:trPr>
          <w:trHeight w:val="63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51C130A" w14:textId="77777777" w:rsidR="00524C90" w:rsidRPr="00E829BF" w:rsidRDefault="00524C90" w:rsidP="00301CD5">
            <w:pPr>
              <w:spacing w:after="0" w:line="240" w:lineRule="auto"/>
              <w:rPr>
                <w:rFonts w:eastAsia="Times New Roman" w:cstheme="minorHAnsi"/>
                <w:sz w:val="18"/>
                <w:szCs w:val="18"/>
              </w:rPr>
            </w:pPr>
            <w:r w:rsidRPr="00E829BF">
              <w:rPr>
                <w:rFonts w:eastAsia="Times New Roman" w:cstheme="minorHAnsi"/>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14:paraId="01134592" w14:textId="77777777" w:rsidR="00524C90" w:rsidRPr="00E829BF" w:rsidRDefault="00524C90" w:rsidP="00301CD5">
            <w:pPr>
              <w:spacing w:after="0" w:line="240" w:lineRule="auto"/>
              <w:rPr>
                <w:rFonts w:eastAsia="Times New Roman" w:cstheme="minorHAnsi"/>
                <w:sz w:val="18"/>
                <w:szCs w:val="18"/>
              </w:rPr>
            </w:pPr>
            <w:r w:rsidRPr="00E829BF">
              <w:rPr>
                <w:rFonts w:eastAsia="Times New Roman" w:cstheme="minorHAnsi"/>
                <w:sz w:val="18"/>
                <w:szCs w:val="18"/>
              </w:rPr>
              <w:t>0602-0010</w:t>
            </w:r>
          </w:p>
        </w:tc>
        <w:tc>
          <w:tcPr>
            <w:tcW w:w="2430" w:type="dxa"/>
            <w:tcBorders>
              <w:top w:val="nil"/>
              <w:left w:val="nil"/>
              <w:bottom w:val="single" w:sz="4" w:space="0" w:color="000000"/>
              <w:right w:val="single" w:sz="4" w:space="0" w:color="000000"/>
            </w:tcBorders>
            <w:shd w:val="clear" w:color="auto" w:fill="auto"/>
            <w:noWrap/>
            <w:vAlign w:val="bottom"/>
            <w:hideMark/>
          </w:tcPr>
          <w:p w14:paraId="5B60AAD5" w14:textId="77777777" w:rsidR="00524C90" w:rsidRPr="00E829BF" w:rsidRDefault="00524C90" w:rsidP="00301CD5">
            <w:pPr>
              <w:spacing w:after="0" w:line="240" w:lineRule="auto"/>
              <w:rPr>
                <w:rFonts w:eastAsia="Times New Roman" w:cstheme="minorHAnsi"/>
                <w:sz w:val="18"/>
                <w:szCs w:val="18"/>
              </w:rPr>
            </w:pPr>
            <w:r w:rsidRPr="00E829BF">
              <w:rPr>
                <w:rFonts w:eastAsia="Times New Roman" w:cstheme="minorHAnsi"/>
                <w:sz w:val="18"/>
                <w:szCs w:val="18"/>
              </w:rPr>
              <w:t>Стална буџетска резерва</w:t>
            </w:r>
          </w:p>
        </w:tc>
        <w:tc>
          <w:tcPr>
            <w:tcW w:w="1440" w:type="dxa"/>
            <w:tcBorders>
              <w:top w:val="nil"/>
              <w:left w:val="nil"/>
              <w:bottom w:val="single" w:sz="4" w:space="0" w:color="000000"/>
              <w:right w:val="single" w:sz="4" w:space="0" w:color="000000"/>
            </w:tcBorders>
            <w:shd w:val="clear" w:color="auto" w:fill="auto"/>
            <w:noWrap/>
            <w:vAlign w:val="bottom"/>
            <w:hideMark/>
          </w:tcPr>
          <w:p w14:paraId="2686A172" w14:textId="77777777" w:rsidR="00524C90" w:rsidRPr="00E829BF" w:rsidRDefault="00524C90" w:rsidP="00301CD5">
            <w:pPr>
              <w:spacing w:after="0" w:line="240" w:lineRule="auto"/>
              <w:rPr>
                <w:rFonts w:eastAsia="Times New Roman" w:cstheme="minorHAnsi"/>
                <w:sz w:val="18"/>
                <w:szCs w:val="18"/>
              </w:rPr>
            </w:pPr>
            <w:r w:rsidRPr="00E829BF">
              <w:rPr>
                <w:rFonts w:eastAsia="Times New Roman" w:cstheme="minorHAnsi"/>
                <w:sz w:val="18"/>
                <w:szCs w:val="18"/>
              </w:rPr>
              <w:t>500,000.00</w:t>
            </w:r>
          </w:p>
        </w:tc>
        <w:tc>
          <w:tcPr>
            <w:tcW w:w="810" w:type="dxa"/>
            <w:tcBorders>
              <w:top w:val="nil"/>
              <w:left w:val="nil"/>
              <w:bottom w:val="single" w:sz="4" w:space="0" w:color="000000"/>
              <w:right w:val="single" w:sz="4" w:space="0" w:color="000000"/>
            </w:tcBorders>
            <w:shd w:val="clear" w:color="auto" w:fill="auto"/>
            <w:noWrap/>
            <w:vAlign w:val="bottom"/>
          </w:tcPr>
          <w:p w14:paraId="15EC5F38" w14:textId="77777777" w:rsidR="00524C90" w:rsidRPr="00E829BF" w:rsidRDefault="00524C90" w:rsidP="00301CD5">
            <w:pPr>
              <w:spacing w:after="0" w:line="240" w:lineRule="auto"/>
              <w:rPr>
                <w:rFonts w:eastAsia="Times New Roman" w:cstheme="minorHAnsi"/>
                <w:sz w:val="18"/>
                <w:szCs w:val="18"/>
              </w:rPr>
            </w:pPr>
          </w:p>
        </w:tc>
        <w:tc>
          <w:tcPr>
            <w:tcW w:w="1260" w:type="dxa"/>
            <w:tcBorders>
              <w:top w:val="nil"/>
              <w:left w:val="nil"/>
              <w:bottom w:val="single" w:sz="4" w:space="0" w:color="000000"/>
              <w:right w:val="single" w:sz="4" w:space="0" w:color="000000"/>
            </w:tcBorders>
            <w:shd w:val="clear" w:color="auto" w:fill="auto"/>
            <w:noWrap/>
            <w:vAlign w:val="bottom"/>
            <w:hideMark/>
          </w:tcPr>
          <w:p w14:paraId="280DA1CA" w14:textId="77777777" w:rsidR="00524C90" w:rsidRPr="00E829BF" w:rsidRDefault="00524C90" w:rsidP="00301CD5">
            <w:pPr>
              <w:spacing w:after="0" w:line="240" w:lineRule="auto"/>
              <w:rPr>
                <w:rFonts w:eastAsia="Times New Roman" w:cstheme="minorHAnsi"/>
                <w:sz w:val="18"/>
                <w:szCs w:val="18"/>
              </w:rPr>
            </w:pPr>
            <w:r w:rsidRPr="00E829BF">
              <w:rPr>
                <w:rFonts w:eastAsia="Times New Roman" w:cstheme="minorHAnsi"/>
                <w:sz w:val="18"/>
                <w:szCs w:val="18"/>
              </w:rPr>
              <w:t>0.00</w:t>
            </w:r>
          </w:p>
        </w:tc>
        <w:tc>
          <w:tcPr>
            <w:tcW w:w="1440" w:type="dxa"/>
            <w:tcBorders>
              <w:top w:val="nil"/>
              <w:left w:val="nil"/>
              <w:bottom w:val="single" w:sz="4" w:space="0" w:color="000000"/>
              <w:right w:val="single" w:sz="4" w:space="0" w:color="000000"/>
            </w:tcBorders>
            <w:shd w:val="clear" w:color="auto" w:fill="auto"/>
            <w:noWrap/>
            <w:vAlign w:val="bottom"/>
            <w:hideMark/>
          </w:tcPr>
          <w:p w14:paraId="2E048FEF" w14:textId="77777777" w:rsidR="00524C90" w:rsidRPr="00E829BF" w:rsidRDefault="00524C90" w:rsidP="00301CD5">
            <w:pPr>
              <w:spacing w:after="0" w:line="240" w:lineRule="auto"/>
              <w:rPr>
                <w:rFonts w:eastAsia="Times New Roman" w:cstheme="minorHAnsi"/>
                <w:sz w:val="18"/>
                <w:szCs w:val="18"/>
              </w:rPr>
            </w:pPr>
            <w:r w:rsidRPr="00E829BF">
              <w:rPr>
                <w:rFonts w:eastAsia="Times New Roman" w:cstheme="minorHAnsi"/>
                <w:sz w:val="18"/>
                <w:szCs w:val="18"/>
              </w:rPr>
              <w:t>500,000.00</w:t>
            </w:r>
          </w:p>
        </w:tc>
        <w:tc>
          <w:tcPr>
            <w:tcW w:w="2250" w:type="dxa"/>
            <w:tcBorders>
              <w:top w:val="nil"/>
              <w:left w:val="nil"/>
              <w:bottom w:val="single" w:sz="4" w:space="0" w:color="000000"/>
              <w:right w:val="single" w:sz="4" w:space="0" w:color="000000"/>
            </w:tcBorders>
            <w:shd w:val="clear" w:color="auto" w:fill="auto"/>
            <w:vAlign w:val="bottom"/>
            <w:hideMark/>
          </w:tcPr>
          <w:p w14:paraId="00129D98" w14:textId="77777777" w:rsidR="00524C90" w:rsidRPr="00E829BF" w:rsidRDefault="00524C90" w:rsidP="00301CD5">
            <w:pPr>
              <w:spacing w:after="0" w:line="240" w:lineRule="auto"/>
              <w:rPr>
                <w:rFonts w:eastAsia="Times New Roman" w:cstheme="minorHAnsi"/>
                <w:sz w:val="18"/>
                <w:szCs w:val="18"/>
              </w:rPr>
            </w:pPr>
            <w:r w:rsidRPr="00E829BF">
              <w:rPr>
                <w:rFonts w:eastAsia="Times New Roman" w:cstheme="minorHAnsi"/>
                <w:sz w:val="18"/>
                <w:szCs w:val="18"/>
              </w:rPr>
              <w:t>Слободанка Ђорђевић-Младеновић, начелник управе</w:t>
            </w:r>
          </w:p>
        </w:tc>
      </w:tr>
      <w:tr w:rsidR="00524C90" w:rsidRPr="002F0208" w14:paraId="68CFEAA2" w14:textId="77777777" w:rsidTr="00FF4442">
        <w:trPr>
          <w:trHeight w:val="600"/>
        </w:trPr>
        <w:tc>
          <w:tcPr>
            <w:tcW w:w="900" w:type="dxa"/>
            <w:tcBorders>
              <w:top w:val="nil"/>
              <w:left w:val="single" w:sz="4" w:space="0" w:color="000000"/>
              <w:bottom w:val="single" w:sz="4" w:space="0" w:color="000000"/>
              <w:right w:val="single" w:sz="4" w:space="0" w:color="000000"/>
            </w:tcBorders>
            <w:shd w:val="clear" w:color="CCCCFF" w:fill="C0C0C0"/>
            <w:noWrap/>
            <w:vAlign w:val="bottom"/>
            <w:hideMark/>
          </w:tcPr>
          <w:p w14:paraId="28686F76" w14:textId="77777777" w:rsidR="00524C90" w:rsidRPr="00E829BF" w:rsidRDefault="00524C90" w:rsidP="00301CD5">
            <w:pPr>
              <w:spacing w:after="0" w:line="240" w:lineRule="auto"/>
              <w:rPr>
                <w:rFonts w:eastAsia="Times New Roman" w:cstheme="minorHAnsi"/>
                <w:b/>
                <w:bCs/>
                <w:sz w:val="18"/>
                <w:szCs w:val="18"/>
              </w:rPr>
            </w:pPr>
            <w:r w:rsidRPr="00E829BF">
              <w:rPr>
                <w:rFonts w:eastAsia="Times New Roman" w:cstheme="minorHAnsi"/>
                <w:b/>
                <w:bCs/>
                <w:sz w:val="18"/>
                <w:szCs w:val="18"/>
              </w:rPr>
              <w:t>2101</w:t>
            </w:r>
          </w:p>
        </w:tc>
        <w:tc>
          <w:tcPr>
            <w:tcW w:w="630" w:type="dxa"/>
            <w:tcBorders>
              <w:top w:val="nil"/>
              <w:left w:val="nil"/>
              <w:bottom w:val="single" w:sz="4" w:space="0" w:color="000000"/>
              <w:right w:val="single" w:sz="4" w:space="0" w:color="000000"/>
            </w:tcBorders>
            <w:shd w:val="clear" w:color="CCCCFF" w:fill="C0C0C0"/>
            <w:noWrap/>
            <w:vAlign w:val="bottom"/>
            <w:hideMark/>
          </w:tcPr>
          <w:p w14:paraId="4988DD5B" w14:textId="77777777" w:rsidR="00524C90" w:rsidRPr="00E829BF" w:rsidRDefault="00524C90" w:rsidP="00301CD5">
            <w:pPr>
              <w:spacing w:after="0" w:line="240" w:lineRule="auto"/>
              <w:rPr>
                <w:rFonts w:eastAsia="Times New Roman" w:cstheme="minorHAnsi"/>
                <w:sz w:val="18"/>
                <w:szCs w:val="18"/>
              </w:rPr>
            </w:pPr>
            <w:r w:rsidRPr="00E829BF">
              <w:rPr>
                <w:rFonts w:eastAsia="Times New Roman" w:cstheme="minorHAnsi"/>
                <w:sz w:val="18"/>
                <w:szCs w:val="18"/>
              </w:rPr>
              <w:t> </w:t>
            </w:r>
          </w:p>
        </w:tc>
        <w:tc>
          <w:tcPr>
            <w:tcW w:w="2430" w:type="dxa"/>
            <w:tcBorders>
              <w:top w:val="nil"/>
              <w:left w:val="nil"/>
              <w:bottom w:val="single" w:sz="4" w:space="0" w:color="000000"/>
              <w:right w:val="single" w:sz="4" w:space="0" w:color="000000"/>
            </w:tcBorders>
            <w:shd w:val="clear" w:color="CCCCFF" w:fill="C0C0C0"/>
            <w:vAlign w:val="bottom"/>
            <w:hideMark/>
          </w:tcPr>
          <w:p w14:paraId="22A0BD95" w14:textId="77777777" w:rsidR="00524C90" w:rsidRPr="00E829BF" w:rsidRDefault="00524C90" w:rsidP="00301CD5">
            <w:pPr>
              <w:spacing w:after="0" w:line="240" w:lineRule="auto"/>
              <w:rPr>
                <w:rFonts w:eastAsia="Times New Roman" w:cstheme="minorHAnsi"/>
                <w:b/>
                <w:bCs/>
                <w:sz w:val="18"/>
                <w:szCs w:val="18"/>
              </w:rPr>
            </w:pPr>
            <w:r w:rsidRPr="00E829BF">
              <w:rPr>
                <w:rFonts w:eastAsia="Times New Roman" w:cstheme="minorHAnsi"/>
                <w:b/>
                <w:bCs/>
                <w:sz w:val="18"/>
                <w:szCs w:val="18"/>
              </w:rPr>
              <w:t>Програм 16- Политички систем локалне</w:t>
            </w:r>
            <w:r w:rsidRPr="00E829BF">
              <w:rPr>
                <w:rFonts w:eastAsia="Times New Roman" w:cstheme="minorHAnsi"/>
                <w:b/>
                <w:bCs/>
                <w:sz w:val="18"/>
                <w:szCs w:val="18"/>
              </w:rPr>
              <w:br/>
              <w:t>самоуправе</w:t>
            </w:r>
          </w:p>
        </w:tc>
        <w:tc>
          <w:tcPr>
            <w:tcW w:w="1440" w:type="dxa"/>
            <w:tcBorders>
              <w:top w:val="nil"/>
              <w:left w:val="nil"/>
              <w:bottom w:val="single" w:sz="4" w:space="0" w:color="000000"/>
              <w:right w:val="single" w:sz="4" w:space="0" w:color="000000"/>
            </w:tcBorders>
            <w:shd w:val="clear" w:color="CCCCFF" w:fill="C0C0C0"/>
            <w:noWrap/>
            <w:vAlign w:val="bottom"/>
            <w:hideMark/>
          </w:tcPr>
          <w:p w14:paraId="0B95C896" w14:textId="77777777" w:rsidR="00524C90" w:rsidRPr="00E829BF" w:rsidRDefault="00524C90" w:rsidP="00301CD5">
            <w:pPr>
              <w:spacing w:after="0" w:line="240" w:lineRule="auto"/>
              <w:rPr>
                <w:rFonts w:eastAsia="Times New Roman" w:cstheme="minorHAnsi"/>
                <w:b/>
                <w:bCs/>
                <w:sz w:val="18"/>
                <w:szCs w:val="18"/>
              </w:rPr>
            </w:pPr>
            <w:r w:rsidRPr="00E829BF">
              <w:rPr>
                <w:rFonts w:eastAsia="Times New Roman" w:cstheme="minorHAnsi"/>
                <w:b/>
                <w:bCs/>
                <w:sz w:val="18"/>
                <w:szCs w:val="18"/>
              </w:rPr>
              <w:t>6</w:t>
            </w:r>
            <w:r>
              <w:rPr>
                <w:rFonts w:eastAsia="Times New Roman" w:cstheme="minorHAnsi"/>
                <w:b/>
                <w:bCs/>
                <w:sz w:val="18"/>
                <w:szCs w:val="18"/>
              </w:rPr>
              <w:t>6,870</w:t>
            </w:r>
            <w:r w:rsidRPr="00E829BF">
              <w:rPr>
                <w:rFonts w:eastAsia="Times New Roman" w:cstheme="minorHAnsi"/>
                <w:b/>
                <w:bCs/>
                <w:sz w:val="18"/>
                <w:szCs w:val="18"/>
              </w:rPr>
              <w:t>,000.00</w:t>
            </w:r>
          </w:p>
        </w:tc>
        <w:tc>
          <w:tcPr>
            <w:tcW w:w="810" w:type="dxa"/>
            <w:tcBorders>
              <w:top w:val="nil"/>
              <w:left w:val="nil"/>
              <w:bottom w:val="single" w:sz="4" w:space="0" w:color="000000"/>
              <w:right w:val="single" w:sz="4" w:space="0" w:color="000000"/>
            </w:tcBorders>
            <w:shd w:val="clear" w:color="CCCCFF" w:fill="C0C0C0"/>
            <w:noWrap/>
            <w:vAlign w:val="bottom"/>
          </w:tcPr>
          <w:p w14:paraId="0C3CD29A" w14:textId="77777777" w:rsidR="00524C90" w:rsidRPr="00E829BF" w:rsidRDefault="00524C90" w:rsidP="00301CD5">
            <w:pPr>
              <w:spacing w:after="0" w:line="240" w:lineRule="auto"/>
              <w:rPr>
                <w:rFonts w:eastAsia="Times New Roman" w:cstheme="minorHAnsi"/>
                <w:b/>
                <w:bCs/>
                <w:sz w:val="18"/>
                <w:szCs w:val="18"/>
              </w:rPr>
            </w:pPr>
          </w:p>
        </w:tc>
        <w:tc>
          <w:tcPr>
            <w:tcW w:w="1260" w:type="dxa"/>
            <w:tcBorders>
              <w:top w:val="nil"/>
              <w:left w:val="nil"/>
              <w:bottom w:val="single" w:sz="4" w:space="0" w:color="000000"/>
              <w:right w:val="single" w:sz="4" w:space="0" w:color="000000"/>
            </w:tcBorders>
            <w:shd w:val="clear" w:color="CCCCFF" w:fill="C0C0C0"/>
            <w:noWrap/>
            <w:vAlign w:val="bottom"/>
            <w:hideMark/>
          </w:tcPr>
          <w:p w14:paraId="14680297" w14:textId="77777777" w:rsidR="00524C90" w:rsidRPr="00E829BF" w:rsidRDefault="00524C90" w:rsidP="00301CD5">
            <w:pPr>
              <w:spacing w:after="0" w:line="240" w:lineRule="auto"/>
              <w:rPr>
                <w:rFonts w:eastAsia="Times New Roman" w:cstheme="minorHAnsi"/>
                <w:b/>
                <w:bCs/>
                <w:sz w:val="18"/>
                <w:szCs w:val="18"/>
              </w:rPr>
            </w:pPr>
            <w:r w:rsidRPr="00E829BF">
              <w:rPr>
                <w:rFonts w:eastAsia="Times New Roman" w:cstheme="minorHAnsi"/>
                <w:b/>
                <w:bCs/>
                <w:sz w:val="18"/>
                <w:szCs w:val="18"/>
              </w:rPr>
              <w:t>2,000,000.00</w:t>
            </w:r>
          </w:p>
        </w:tc>
        <w:tc>
          <w:tcPr>
            <w:tcW w:w="1440" w:type="dxa"/>
            <w:tcBorders>
              <w:top w:val="nil"/>
              <w:left w:val="nil"/>
              <w:bottom w:val="single" w:sz="4" w:space="0" w:color="000000"/>
              <w:right w:val="single" w:sz="4" w:space="0" w:color="000000"/>
            </w:tcBorders>
            <w:shd w:val="clear" w:color="CCCCFF" w:fill="C0C0C0"/>
            <w:noWrap/>
            <w:vAlign w:val="bottom"/>
            <w:hideMark/>
          </w:tcPr>
          <w:p w14:paraId="75380783" w14:textId="77777777" w:rsidR="00524C90" w:rsidRPr="00E829BF" w:rsidRDefault="00524C90" w:rsidP="00301CD5">
            <w:pPr>
              <w:spacing w:after="0" w:line="240" w:lineRule="auto"/>
              <w:rPr>
                <w:rFonts w:eastAsia="Times New Roman" w:cstheme="minorHAnsi"/>
                <w:b/>
                <w:bCs/>
                <w:sz w:val="18"/>
                <w:szCs w:val="18"/>
              </w:rPr>
            </w:pPr>
            <w:r w:rsidRPr="00E829BF">
              <w:rPr>
                <w:rFonts w:eastAsia="Times New Roman" w:cstheme="minorHAnsi"/>
                <w:b/>
                <w:bCs/>
                <w:sz w:val="18"/>
                <w:szCs w:val="18"/>
              </w:rPr>
              <w:t>68,</w:t>
            </w:r>
            <w:r>
              <w:rPr>
                <w:rFonts w:eastAsia="Times New Roman" w:cstheme="minorHAnsi"/>
                <w:b/>
                <w:bCs/>
                <w:sz w:val="18"/>
                <w:szCs w:val="18"/>
              </w:rPr>
              <w:t>870</w:t>
            </w:r>
            <w:r w:rsidRPr="00E829BF">
              <w:rPr>
                <w:rFonts w:eastAsia="Times New Roman" w:cstheme="minorHAnsi"/>
                <w:b/>
                <w:bCs/>
                <w:sz w:val="18"/>
                <w:szCs w:val="18"/>
              </w:rPr>
              <w:t>,000.00</w:t>
            </w:r>
          </w:p>
        </w:tc>
        <w:tc>
          <w:tcPr>
            <w:tcW w:w="2250" w:type="dxa"/>
            <w:tcBorders>
              <w:top w:val="nil"/>
              <w:left w:val="nil"/>
              <w:bottom w:val="single" w:sz="4" w:space="0" w:color="000000"/>
              <w:right w:val="single" w:sz="4" w:space="0" w:color="000000"/>
            </w:tcBorders>
            <w:shd w:val="clear" w:color="CCCCFF" w:fill="C0C0C0"/>
            <w:noWrap/>
            <w:vAlign w:val="bottom"/>
            <w:hideMark/>
          </w:tcPr>
          <w:p w14:paraId="01851053" w14:textId="77777777" w:rsidR="00524C90" w:rsidRPr="00E829BF" w:rsidRDefault="00524C90" w:rsidP="00301CD5">
            <w:pPr>
              <w:spacing w:after="0" w:line="240" w:lineRule="auto"/>
              <w:rPr>
                <w:rFonts w:eastAsia="Times New Roman" w:cstheme="minorHAnsi"/>
                <w:sz w:val="18"/>
                <w:szCs w:val="18"/>
              </w:rPr>
            </w:pPr>
            <w:r w:rsidRPr="00E829BF">
              <w:rPr>
                <w:rFonts w:eastAsia="Times New Roman" w:cstheme="minorHAnsi"/>
                <w:sz w:val="18"/>
                <w:szCs w:val="18"/>
              </w:rPr>
              <w:t> </w:t>
            </w:r>
          </w:p>
        </w:tc>
      </w:tr>
      <w:tr w:rsidR="00524C90" w:rsidRPr="002F0208" w14:paraId="6B516DF0" w14:textId="77777777" w:rsidTr="00FF4442">
        <w:trPr>
          <w:trHeight w:val="72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B6948AF" w14:textId="77777777" w:rsidR="00524C90" w:rsidRPr="00E829BF" w:rsidRDefault="00524C90" w:rsidP="00301CD5">
            <w:pPr>
              <w:spacing w:after="0" w:line="240" w:lineRule="auto"/>
              <w:rPr>
                <w:rFonts w:eastAsia="Times New Roman" w:cstheme="minorHAnsi"/>
                <w:sz w:val="18"/>
                <w:szCs w:val="18"/>
              </w:rPr>
            </w:pPr>
            <w:r w:rsidRPr="00E829BF">
              <w:rPr>
                <w:rFonts w:eastAsia="Times New Roman" w:cstheme="minorHAnsi"/>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14:paraId="61161BDE" w14:textId="77777777" w:rsidR="00524C90" w:rsidRPr="00E829BF" w:rsidRDefault="00524C90" w:rsidP="00301CD5">
            <w:pPr>
              <w:spacing w:after="0" w:line="240" w:lineRule="auto"/>
              <w:rPr>
                <w:rFonts w:eastAsia="Times New Roman" w:cstheme="minorHAnsi"/>
                <w:sz w:val="18"/>
                <w:szCs w:val="18"/>
              </w:rPr>
            </w:pPr>
            <w:r w:rsidRPr="00E829BF">
              <w:rPr>
                <w:rFonts w:eastAsia="Times New Roman" w:cstheme="minorHAnsi"/>
                <w:sz w:val="18"/>
                <w:szCs w:val="18"/>
              </w:rPr>
              <w:t>2101-0001</w:t>
            </w:r>
          </w:p>
        </w:tc>
        <w:tc>
          <w:tcPr>
            <w:tcW w:w="2430" w:type="dxa"/>
            <w:tcBorders>
              <w:top w:val="nil"/>
              <w:left w:val="nil"/>
              <w:bottom w:val="nil"/>
              <w:right w:val="single" w:sz="4" w:space="0" w:color="000000"/>
            </w:tcBorders>
            <w:shd w:val="clear" w:color="auto" w:fill="auto"/>
            <w:noWrap/>
            <w:vAlign w:val="bottom"/>
            <w:hideMark/>
          </w:tcPr>
          <w:p w14:paraId="2837F9A1" w14:textId="77777777" w:rsidR="00524C90" w:rsidRPr="00E829BF" w:rsidRDefault="00524C90" w:rsidP="00301CD5">
            <w:pPr>
              <w:spacing w:after="0" w:line="240" w:lineRule="auto"/>
              <w:rPr>
                <w:rFonts w:eastAsia="Times New Roman" w:cstheme="minorHAnsi"/>
                <w:sz w:val="18"/>
                <w:szCs w:val="18"/>
              </w:rPr>
            </w:pPr>
            <w:r w:rsidRPr="00E829BF">
              <w:rPr>
                <w:rFonts w:eastAsia="Times New Roman" w:cstheme="minorHAnsi"/>
                <w:sz w:val="18"/>
                <w:szCs w:val="18"/>
              </w:rPr>
              <w:t>Функционисање скупштине</w:t>
            </w:r>
          </w:p>
        </w:tc>
        <w:tc>
          <w:tcPr>
            <w:tcW w:w="1440" w:type="dxa"/>
            <w:tcBorders>
              <w:top w:val="nil"/>
              <w:left w:val="nil"/>
              <w:bottom w:val="single" w:sz="4" w:space="0" w:color="000000"/>
              <w:right w:val="single" w:sz="4" w:space="0" w:color="000000"/>
            </w:tcBorders>
            <w:shd w:val="clear" w:color="auto" w:fill="auto"/>
            <w:noWrap/>
            <w:vAlign w:val="bottom"/>
            <w:hideMark/>
          </w:tcPr>
          <w:p w14:paraId="06705123" w14:textId="77777777" w:rsidR="00524C90" w:rsidRPr="00E829BF" w:rsidRDefault="00524C90" w:rsidP="00301CD5">
            <w:pPr>
              <w:spacing w:after="0" w:line="240" w:lineRule="auto"/>
              <w:rPr>
                <w:rFonts w:eastAsia="Times New Roman" w:cstheme="minorHAnsi"/>
                <w:sz w:val="18"/>
                <w:szCs w:val="18"/>
              </w:rPr>
            </w:pPr>
            <w:r w:rsidRPr="00E829BF">
              <w:rPr>
                <w:rFonts w:eastAsia="Times New Roman" w:cstheme="minorHAnsi"/>
                <w:sz w:val="18"/>
                <w:szCs w:val="18"/>
              </w:rPr>
              <w:t>29,</w:t>
            </w:r>
            <w:r>
              <w:rPr>
                <w:rFonts w:eastAsia="Times New Roman" w:cstheme="minorHAnsi"/>
                <w:sz w:val="18"/>
                <w:szCs w:val="18"/>
              </w:rPr>
              <w:t>5</w:t>
            </w:r>
            <w:r w:rsidRPr="00E829BF">
              <w:rPr>
                <w:rFonts w:eastAsia="Times New Roman" w:cstheme="minorHAnsi"/>
                <w:sz w:val="18"/>
                <w:szCs w:val="18"/>
              </w:rPr>
              <w:t>15,000.00</w:t>
            </w:r>
          </w:p>
        </w:tc>
        <w:tc>
          <w:tcPr>
            <w:tcW w:w="810" w:type="dxa"/>
            <w:tcBorders>
              <w:top w:val="nil"/>
              <w:left w:val="nil"/>
              <w:bottom w:val="single" w:sz="4" w:space="0" w:color="000000"/>
              <w:right w:val="single" w:sz="4" w:space="0" w:color="000000"/>
            </w:tcBorders>
            <w:shd w:val="clear" w:color="auto" w:fill="auto"/>
            <w:noWrap/>
            <w:vAlign w:val="bottom"/>
          </w:tcPr>
          <w:p w14:paraId="1DE54F4F" w14:textId="77777777" w:rsidR="00524C90" w:rsidRPr="00E829BF" w:rsidRDefault="00524C90" w:rsidP="00301CD5">
            <w:pPr>
              <w:spacing w:after="0" w:line="240" w:lineRule="auto"/>
              <w:rPr>
                <w:rFonts w:eastAsia="Times New Roman" w:cstheme="minorHAnsi"/>
                <w:sz w:val="18"/>
                <w:szCs w:val="18"/>
              </w:rPr>
            </w:pPr>
          </w:p>
        </w:tc>
        <w:tc>
          <w:tcPr>
            <w:tcW w:w="1260" w:type="dxa"/>
            <w:tcBorders>
              <w:top w:val="nil"/>
              <w:left w:val="nil"/>
              <w:bottom w:val="single" w:sz="4" w:space="0" w:color="000000"/>
              <w:right w:val="single" w:sz="4" w:space="0" w:color="000000"/>
            </w:tcBorders>
            <w:shd w:val="clear" w:color="auto" w:fill="auto"/>
            <w:noWrap/>
            <w:vAlign w:val="bottom"/>
            <w:hideMark/>
          </w:tcPr>
          <w:p w14:paraId="012047E5" w14:textId="77777777" w:rsidR="00524C90" w:rsidRPr="00E829BF" w:rsidRDefault="00524C90" w:rsidP="00301CD5">
            <w:pPr>
              <w:spacing w:after="0" w:line="240" w:lineRule="auto"/>
              <w:rPr>
                <w:rFonts w:eastAsia="Times New Roman" w:cstheme="minorHAnsi"/>
                <w:sz w:val="18"/>
                <w:szCs w:val="18"/>
              </w:rPr>
            </w:pPr>
            <w:r w:rsidRPr="00E829BF">
              <w:rPr>
                <w:rFonts w:eastAsia="Times New Roman" w:cstheme="minorHAnsi"/>
                <w:sz w:val="18"/>
                <w:szCs w:val="18"/>
              </w:rPr>
              <w:t>2,000,000.00</w:t>
            </w:r>
          </w:p>
        </w:tc>
        <w:tc>
          <w:tcPr>
            <w:tcW w:w="1440" w:type="dxa"/>
            <w:tcBorders>
              <w:top w:val="nil"/>
              <w:left w:val="nil"/>
              <w:bottom w:val="single" w:sz="4" w:space="0" w:color="000000"/>
              <w:right w:val="single" w:sz="4" w:space="0" w:color="000000"/>
            </w:tcBorders>
            <w:shd w:val="clear" w:color="auto" w:fill="auto"/>
            <w:noWrap/>
            <w:vAlign w:val="bottom"/>
            <w:hideMark/>
          </w:tcPr>
          <w:p w14:paraId="4E72C686" w14:textId="77777777" w:rsidR="00524C90" w:rsidRPr="00E829BF" w:rsidRDefault="00524C90" w:rsidP="00301CD5">
            <w:pPr>
              <w:spacing w:after="0" w:line="240" w:lineRule="auto"/>
              <w:rPr>
                <w:rFonts w:eastAsia="Times New Roman" w:cstheme="minorHAnsi"/>
                <w:sz w:val="18"/>
                <w:szCs w:val="18"/>
              </w:rPr>
            </w:pPr>
            <w:r w:rsidRPr="00E829BF">
              <w:rPr>
                <w:rFonts w:eastAsia="Times New Roman" w:cstheme="minorHAnsi"/>
                <w:sz w:val="18"/>
                <w:szCs w:val="18"/>
              </w:rPr>
              <w:t>31,</w:t>
            </w:r>
            <w:r>
              <w:rPr>
                <w:rFonts w:eastAsia="Times New Roman" w:cstheme="minorHAnsi"/>
                <w:sz w:val="18"/>
                <w:szCs w:val="18"/>
              </w:rPr>
              <w:t>5</w:t>
            </w:r>
            <w:r w:rsidRPr="00E829BF">
              <w:rPr>
                <w:rFonts w:eastAsia="Times New Roman" w:cstheme="minorHAnsi"/>
                <w:sz w:val="18"/>
                <w:szCs w:val="18"/>
              </w:rPr>
              <w:t>15,000.00</w:t>
            </w:r>
          </w:p>
        </w:tc>
        <w:tc>
          <w:tcPr>
            <w:tcW w:w="2250" w:type="dxa"/>
            <w:tcBorders>
              <w:top w:val="nil"/>
              <w:left w:val="nil"/>
              <w:bottom w:val="single" w:sz="4" w:space="0" w:color="000000"/>
              <w:right w:val="single" w:sz="4" w:space="0" w:color="000000"/>
            </w:tcBorders>
            <w:shd w:val="clear" w:color="auto" w:fill="auto"/>
            <w:vAlign w:val="bottom"/>
            <w:hideMark/>
          </w:tcPr>
          <w:p w14:paraId="2436F493" w14:textId="77777777" w:rsidR="00524C90" w:rsidRPr="00E829BF" w:rsidRDefault="00524C90" w:rsidP="00301CD5">
            <w:pPr>
              <w:spacing w:after="0" w:line="240" w:lineRule="auto"/>
              <w:rPr>
                <w:rFonts w:eastAsia="Times New Roman" w:cstheme="minorHAnsi"/>
                <w:sz w:val="18"/>
                <w:szCs w:val="18"/>
              </w:rPr>
            </w:pPr>
            <w:r w:rsidRPr="00E829BF">
              <w:rPr>
                <w:rFonts w:eastAsia="Times New Roman" w:cstheme="minorHAnsi"/>
                <w:sz w:val="18"/>
                <w:szCs w:val="18"/>
              </w:rPr>
              <w:t>Никола Божић, председник скупштине</w:t>
            </w:r>
          </w:p>
        </w:tc>
      </w:tr>
      <w:tr w:rsidR="00524C90" w:rsidRPr="002F0208" w14:paraId="7C7AFB6A" w14:textId="77777777" w:rsidTr="00FF4442">
        <w:trPr>
          <w:trHeight w:val="735"/>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DF3756B" w14:textId="77777777" w:rsidR="00524C90" w:rsidRPr="00E829BF" w:rsidRDefault="00524C90" w:rsidP="00301CD5">
            <w:pPr>
              <w:spacing w:after="0" w:line="240" w:lineRule="auto"/>
              <w:rPr>
                <w:rFonts w:eastAsia="Times New Roman" w:cstheme="minorHAnsi"/>
                <w:sz w:val="18"/>
                <w:szCs w:val="18"/>
              </w:rPr>
            </w:pPr>
            <w:r w:rsidRPr="00E829BF">
              <w:rPr>
                <w:rFonts w:eastAsia="Times New Roman" w:cstheme="minorHAnsi"/>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14:paraId="6FEC4CA1" w14:textId="77777777" w:rsidR="00524C90" w:rsidRPr="00E829BF" w:rsidRDefault="00524C90" w:rsidP="00301CD5">
            <w:pPr>
              <w:spacing w:after="0" w:line="240" w:lineRule="auto"/>
              <w:rPr>
                <w:rFonts w:eastAsia="Times New Roman" w:cstheme="minorHAnsi"/>
                <w:sz w:val="18"/>
                <w:szCs w:val="18"/>
              </w:rPr>
            </w:pPr>
            <w:r w:rsidRPr="00E829BF">
              <w:rPr>
                <w:rFonts w:eastAsia="Times New Roman" w:cstheme="minorHAnsi"/>
                <w:sz w:val="18"/>
                <w:szCs w:val="18"/>
              </w:rPr>
              <w:t>2101-0002</w:t>
            </w:r>
          </w:p>
        </w:tc>
        <w:tc>
          <w:tcPr>
            <w:tcW w:w="2430" w:type="dxa"/>
            <w:tcBorders>
              <w:top w:val="single" w:sz="4" w:space="0" w:color="000000"/>
              <w:left w:val="nil"/>
              <w:bottom w:val="single" w:sz="4" w:space="0" w:color="000000"/>
              <w:right w:val="single" w:sz="4" w:space="0" w:color="000000"/>
            </w:tcBorders>
            <w:shd w:val="clear" w:color="auto" w:fill="auto"/>
            <w:noWrap/>
            <w:vAlign w:val="bottom"/>
            <w:hideMark/>
          </w:tcPr>
          <w:p w14:paraId="5744B69F" w14:textId="77777777" w:rsidR="00524C90" w:rsidRPr="00E829BF" w:rsidRDefault="00524C90" w:rsidP="00301CD5">
            <w:pPr>
              <w:spacing w:after="0" w:line="240" w:lineRule="auto"/>
              <w:rPr>
                <w:rFonts w:eastAsia="Times New Roman" w:cstheme="minorHAnsi"/>
                <w:sz w:val="18"/>
                <w:szCs w:val="18"/>
              </w:rPr>
            </w:pPr>
            <w:r w:rsidRPr="00E829BF">
              <w:rPr>
                <w:rFonts w:eastAsia="Times New Roman" w:cstheme="minorHAnsi"/>
                <w:sz w:val="18"/>
                <w:szCs w:val="18"/>
              </w:rPr>
              <w:t>Функционисање извршних органа</w:t>
            </w:r>
          </w:p>
        </w:tc>
        <w:tc>
          <w:tcPr>
            <w:tcW w:w="1440" w:type="dxa"/>
            <w:tcBorders>
              <w:top w:val="nil"/>
              <w:left w:val="nil"/>
              <w:bottom w:val="single" w:sz="4" w:space="0" w:color="000000"/>
              <w:right w:val="single" w:sz="4" w:space="0" w:color="000000"/>
            </w:tcBorders>
            <w:shd w:val="clear" w:color="auto" w:fill="auto"/>
            <w:noWrap/>
            <w:vAlign w:val="bottom"/>
            <w:hideMark/>
          </w:tcPr>
          <w:p w14:paraId="021ECE9A" w14:textId="77777777" w:rsidR="00524C90" w:rsidRPr="00E829BF" w:rsidRDefault="00524C90" w:rsidP="00301CD5">
            <w:pPr>
              <w:spacing w:after="0" w:line="240" w:lineRule="auto"/>
              <w:rPr>
                <w:rFonts w:eastAsia="Times New Roman" w:cstheme="minorHAnsi"/>
                <w:sz w:val="18"/>
                <w:szCs w:val="18"/>
              </w:rPr>
            </w:pPr>
            <w:r w:rsidRPr="00E829BF">
              <w:rPr>
                <w:rFonts w:eastAsia="Times New Roman" w:cstheme="minorHAnsi"/>
                <w:sz w:val="18"/>
                <w:szCs w:val="18"/>
              </w:rPr>
              <w:t>17,</w:t>
            </w:r>
            <w:r>
              <w:rPr>
                <w:rFonts w:eastAsia="Times New Roman" w:cstheme="minorHAnsi"/>
                <w:sz w:val="18"/>
                <w:szCs w:val="18"/>
              </w:rPr>
              <w:t>780</w:t>
            </w:r>
            <w:r w:rsidRPr="00E829BF">
              <w:rPr>
                <w:rFonts w:eastAsia="Times New Roman" w:cstheme="minorHAnsi"/>
                <w:sz w:val="18"/>
                <w:szCs w:val="18"/>
              </w:rPr>
              <w:t>,000.00</w:t>
            </w:r>
          </w:p>
        </w:tc>
        <w:tc>
          <w:tcPr>
            <w:tcW w:w="810" w:type="dxa"/>
            <w:tcBorders>
              <w:top w:val="nil"/>
              <w:left w:val="nil"/>
              <w:bottom w:val="single" w:sz="4" w:space="0" w:color="000000"/>
              <w:right w:val="single" w:sz="4" w:space="0" w:color="000000"/>
            </w:tcBorders>
            <w:shd w:val="clear" w:color="auto" w:fill="auto"/>
            <w:noWrap/>
            <w:vAlign w:val="bottom"/>
          </w:tcPr>
          <w:p w14:paraId="72E89F71" w14:textId="77777777" w:rsidR="00524C90" w:rsidRPr="00E829BF" w:rsidRDefault="00524C90" w:rsidP="00301CD5">
            <w:pPr>
              <w:spacing w:after="0" w:line="240" w:lineRule="auto"/>
              <w:rPr>
                <w:rFonts w:eastAsia="Times New Roman" w:cstheme="minorHAnsi"/>
                <w:sz w:val="18"/>
                <w:szCs w:val="18"/>
              </w:rPr>
            </w:pPr>
          </w:p>
        </w:tc>
        <w:tc>
          <w:tcPr>
            <w:tcW w:w="1260" w:type="dxa"/>
            <w:tcBorders>
              <w:top w:val="nil"/>
              <w:left w:val="nil"/>
              <w:bottom w:val="single" w:sz="4" w:space="0" w:color="000000"/>
              <w:right w:val="single" w:sz="4" w:space="0" w:color="000000"/>
            </w:tcBorders>
            <w:shd w:val="clear" w:color="auto" w:fill="auto"/>
            <w:noWrap/>
            <w:vAlign w:val="bottom"/>
            <w:hideMark/>
          </w:tcPr>
          <w:p w14:paraId="6139A66A" w14:textId="77777777" w:rsidR="00524C90" w:rsidRPr="00E829BF" w:rsidRDefault="00524C90" w:rsidP="00301CD5">
            <w:pPr>
              <w:spacing w:after="0" w:line="240" w:lineRule="auto"/>
              <w:rPr>
                <w:rFonts w:eastAsia="Times New Roman" w:cstheme="minorHAnsi"/>
                <w:sz w:val="18"/>
                <w:szCs w:val="18"/>
              </w:rPr>
            </w:pPr>
            <w:r w:rsidRPr="00E829BF">
              <w:rPr>
                <w:rFonts w:eastAsia="Times New Roman" w:cstheme="minorHAnsi"/>
                <w:sz w:val="18"/>
                <w:szCs w:val="18"/>
              </w:rPr>
              <w:t>0.00</w:t>
            </w:r>
          </w:p>
        </w:tc>
        <w:tc>
          <w:tcPr>
            <w:tcW w:w="1440" w:type="dxa"/>
            <w:tcBorders>
              <w:top w:val="nil"/>
              <w:left w:val="nil"/>
              <w:bottom w:val="single" w:sz="4" w:space="0" w:color="000000"/>
              <w:right w:val="single" w:sz="4" w:space="0" w:color="000000"/>
            </w:tcBorders>
            <w:shd w:val="clear" w:color="auto" w:fill="auto"/>
            <w:noWrap/>
            <w:vAlign w:val="bottom"/>
            <w:hideMark/>
          </w:tcPr>
          <w:p w14:paraId="7BB224B8" w14:textId="77777777" w:rsidR="00524C90" w:rsidRPr="00E829BF" w:rsidRDefault="00524C90" w:rsidP="00301CD5">
            <w:pPr>
              <w:spacing w:after="0" w:line="240" w:lineRule="auto"/>
              <w:rPr>
                <w:rFonts w:eastAsia="Times New Roman" w:cstheme="minorHAnsi"/>
                <w:sz w:val="18"/>
                <w:szCs w:val="18"/>
              </w:rPr>
            </w:pPr>
            <w:r w:rsidRPr="00E829BF">
              <w:rPr>
                <w:rFonts w:eastAsia="Times New Roman" w:cstheme="minorHAnsi"/>
                <w:sz w:val="18"/>
                <w:szCs w:val="18"/>
              </w:rPr>
              <w:t>17,</w:t>
            </w:r>
            <w:r>
              <w:rPr>
                <w:rFonts w:eastAsia="Times New Roman" w:cstheme="minorHAnsi"/>
                <w:sz w:val="18"/>
                <w:szCs w:val="18"/>
              </w:rPr>
              <w:t>780</w:t>
            </w:r>
            <w:r w:rsidRPr="00E829BF">
              <w:rPr>
                <w:rFonts w:eastAsia="Times New Roman" w:cstheme="minorHAnsi"/>
                <w:sz w:val="18"/>
                <w:szCs w:val="18"/>
              </w:rPr>
              <w:t>,000.00</w:t>
            </w:r>
          </w:p>
        </w:tc>
        <w:tc>
          <w:tcPr>
            <w:tcW w:w="2250" w:type="dxa"/>
            <w:tcBorders>
              <w:top w:val="nil"/>
              <w:left w:val="nil"/>
              <w:bottom w:val="single" w:sz="4" w:space="0" w:color="000000"/>
              <w:right w:val="single" w:sz="4" w:space="0" w:color="000000"/>
            </w:tcBorders>
            <w:shd w:val="clear" w:color="auto" w:fill="auto"/>
            <w:vAlign w:val="bottom"/>
            <w:hideMark/>
          </w:tcPr>
          <w:p w14:paraId="7C379C7A" w14:textId="77777777" w:rsidR="00524C90" w:rsidRPr="00E829BF" w:rsidRDefault="00524C90" w:rsidP="00301CD5">
            <w:pPr>
              <w:spacing w:after="0" w:line="240" w:lineRule="auto"/>
              <w:rPr>
                <w:rFonts w:eastAsia="Times New Roman" w:cstheme="minorHAnsi"/>
                <w:sz w:val="18"/>
                <w:szCs w:val="18"/>
              </w:rPr>
            </w:pPr>
            <w:r w:rsidRPr="00E829BF">
              <w:rPr>
                <w:rFonts w:eastAsia="Times New Roman" w:cstheme="minorHAnsi"/>
                <w:sz w:val="18"/>
                <w:szCs w:val="18"/>
              </w:rPr>
              <w:t>Братислав Вучковић, председник општине</w:t>
            </w:r>
          </w:p>
        </w:tc>
      </w:tr>
      <w:tr w:rsidR="00524C90" w:rsidRPr="002F0208" w14:paraId="7A0358A3" w14:textId="77777777" w:rsidTr="00FF4442">
        <w:trPr>
          <w:trHeight w:val="735"/>
        </w:trPr>
        <w:tc>
          <w:tcPr>
            <w:tcW w:w="900" w:type="dxa"/>
            <w:tcBorders>
              <w:top w:val="nil"/>
              <w:left w:val="single" w:sz="4" w:space="0" w:color="000000"/>
              <w:bottom w:val="single" w:sz="4" w:space="0" w:color="000000"/>
              <w:right w:val="single" w:sz="4" w:space="0" w:color="000000"/>
            </w:tcBorders>
            <w:shd w:val="clear" w:color="auto" w:fill="auto"/>
            <w:noWrap/>
            <w:vAlign w:val="bottom"/>
          </w:tcPr>
          <w:p w14:paraId="150BFE88" w14:textId="77777777" w:rsidR="00524C90" w:rsidRPr="00E829BF" w:rsidRDefault="00524C90" w:rsidP="00301CD5">
            <w:pPr>
              <w:spacing w:after="0" w:line="240" w:lineRule="auto"/>
              <w:rPr>
                <w:rFonts w:eastAsia="Times New Roman" w:cstheme="minorHAnsi"/>
                <w:sz w:val="18"/>
                <w:szCs w:val="18"/>
              </w:rPr>
            </w:pPr>
          </w:p>
        </w:tc>
        <w:tc>
          <w:tcPr>
            <w:tcW w:w="630" w:type="dxa"/>
            <w:tcBorders>
              <w:top w:val="nil"/>
              <w:left w:val="nil"/>
              <w:bottom w:val="single" w:sz="4" w:space="0" w:color="000000"/>
              <w:right w:val="single" w:sz="4" w:space="0" w:color="000000"/>
            </w:tcBorders>
            <w:shd w:val="clear" w:color="auto" w:fill="auto"/>
            <w:noWrap/>
            <w:vAlign w:val="bottom"/>
          </w:tcPr>
          <w:p w14:paraId="083065FA" w14:textId="77777777" w:rsidR="00524C90" w:rsidRPr="00E829BF" w:rsidRDefault="00524C90" w:rsidP="00301CD5">
            <w:pPr>
              <w:spacing w:after="0" w:line="240" w:lineRule="auto"/>
              <w:rPr>
                <w:rFonts w:eastAsia="Times New Roman" w:cstheme="minorHAnsi"/>
                <w:sz w:val="18"/>
                <w:szCs w:val="18"/>
              </w:rPr>
            </w:pPr>
            <w:r w:rsidRPr="00E829BF">
              <w:rPr>
                <w:rFonts w:eastAsia="Times New Roman" w:cstheme="minorHAnsi"/>
                <w:sz w:val="18"/>
                <w:szCs w:val="18"/>
              </w:rPr>
              <w:t>2101-0002</w:t>
            </w:r>
          </w:p>
        </w:tc>
        <w:tc>
          <w:tcPr>
            <w:tcW w:w="2430" w:type="dxa"/>
            <w:tcBorders>
              <w:top w:val="single" w:sz="4" w:space="0" w:color="000000"/>
              <w:left w:val="nil"/>
              <w:bottom w:val="single" w:sz="4" w:space="0" w:color="000000"/>
              <w:right w:val="single" w:sz="4" w:space="0" w:color="000000"/>
            </w:tcBorders>
            <w:shd w:val="clear" w:color="auto" w:fill="auto"/>
            <w:noWrap/>
            <w:vAlign w:val="bottom"/>
          </w:tcPr>
          <w:p w14:paraId="43C4CEA2" w14:textId="77777777" w:rsidR="00524C90" w:rsidRPr="00E829BF" w:rsidRDefault="00524C90" w:rsidP="00301CD5">
            <w:pPr>
              <w:spacing w:after="0" w:line="240" w:lineRule="auto"/>
              <w:rPr>
                <w:rFonts w:eastAsia="Times New Roman" w:cstheme="minorHAnsi"/>
                <w:sz w:val="18"/>
                <w:szCs w:val="18"/>
              </w:rPr>
            </w:pPr>
            <w:r w:rsidRPr="00E829BF">
              <w:rPr>
                <w:rFonts w:eastAsia="Times New Roman" w:cstheme="minorHAnsi"/>
                <w:sz w:val="18"/>
                <w:szCs w:val="18"/>
              </w:rPr>
              <w:t>Функционисање извршних органа</w:t>
            </w:r>
          </w:p>
        </w:tc>
        <w:tc>
          <w:tcPr>
            <w:tcW w:w="1440" w:type="dxa"/>
            <w:tcBorders>
              <w:top w:val="nil"/>
              <w:left w:val="nil"/>
              <w:bottom w:val="single" w:sz="4" w:space="0" w:color="000000"/>
              <w:right w:val="single" w:sz="4" w:space="0" w:color="000000"/>
            </w:tcBorders>
            <w:shd w:val="clear" w:color="auto" w:fill="auto"/>
            <w:noWrap/>
            <w:vAlign w:val="bottom"/>
          </w:tcPr>
          <w:p w14:paraId="7037FA22" w14:textId="77777777" w:rsidR="00524C90" w:rsidRPr="00E829BF" w:rsidRDefault="00524C90" w:rsidP="00301CD5">
            <w:pPr>
              <w:spacing w:after="0" w:line="240" w:lineRule="auto"/>
              <w:rPr>
                <w:rFonts w:eastAsia="Times New Roman" w:cstheme="minorHAnsi"/>
                <w:sz w:val="18"/>
                <w:szCs w:val="18"/>
              </w:rPr>
            </w:pPr>
            <w:r>
              <w:rPr>
                <w:rFonts w:eastAsia="Times New Roman" w:cstheme="minorHAnsi"/>
                <w:sz w:val="18"/>
                <w:szCs w:val="18"/>
              </w:rPr>
              <w:t>19,575,000.00</w:t>
            </w:r>
          </w:p>
        </w:tc>
        <w:tc>
          <w:tcPr>
            <w:tcW w:w="810" w:type="dxa"/>
            <w:tcBorders>
              <w:top w:val="nil"/>
              <w:left w:val="nil"/>
              <w:bottom w:val="single" w:sz="4" w:space="0" w:color="000000"/>
              <w:right w:val="single" w:sz="4" w:space="0" w:color="000000"/>
            </w:tcBorders>
            <w:shd w:val="clear" w:color="auto" w:fill="auto"/>
            <w:noWrap/>
            <w:vAlign w:val="bottom"/>
          </w:tcPr>
          <w:p w14:paraId="2E83F006" w14:textId="77777777" w:rsidR="00524C90" w:rsidRPr="00E829BF" w:rsidRDefault="00524C90" w:rsidP="00301CD5">
            <w:pPr>
              <w:spacing w:after="0" w:line="240" w:lineRule="auto"/>
              <w:rPr>
                <w:rFonts w:eastAsia="Times New Roman" w:cstheme="minorHAnsi"/>
                <w:sz w:val="18"/>
                <w:szCs w:val="18"/>
              </w:rPr>
            </w:pPr>
          </w:p>
        </w:tc>
        <w:tc>
          <w:tcPr>
            <w:tcW w:w="1260" w:type="dxa"/>
            <w:tcBorders>
              <w:top w:val="nil"/>
              <w:left w:val="nil"/>
              <w:bottom w:val="single" w:sz="4" w:space="0" w:color="000000"/>
              <w:right w:val="single" w:sz="4" w:space="0" w:color="000000"/>
            </w:tcBorders>
            <w:shd w:val="clear" w:color="auto" w:fill="auto"/>
            <w:noWrap/>
            <w:vAlign w:val="bottom"/>
          </w:tcPr>
          <w:p w14:paraId="169BF1D2" w14:textId="77777777" w:rsidR="00524C90" w:rsidRPr="00E829BF" w:rsidRDefault="00524C90" w:rsidP="00301CD5">
            <w:pPr>
              <w:spacing w:after="0" w:line="240" w:lineRule="auto"/>
              <w:rPr>
                <w:rFonts w:eastAsia="Times New Roman" w:cstheme="minorHAnsi"/>
                <w:sz w:val="18"/>
                <w:szCs w:val="18"/>
              </w:rPr>
            </w:pPr>
            <w:r>
              <w:rPr>
                <w:rFonts w:eastAsia="Times New Roman" w:cstheme="minorHAnsi"/>
                <w:sz w:val="18"/>
                <w:szCs w:val="18"/>
              </w:rPr>
              <w:t>0.00</w:t>
            </w:r>
          </w:p>
        </w:tc>
        <w:tc>
          <w:tcPr>
            <w:tcW w:w="1440" w:type="dxa"/>
            <w:tcBorders>
              <w:top w:val="nil"/>
              <w:left w:val="nil"/>
              <w:bottom w:val="single" w:sz="4" w:space="0" w:color="000000"/>
              <w:right w:val="single" w:sz="4" w:space="0" w:color="000000"/>
            </w:tcBorders>
            <w:shd w:val="clear" w:color="auto" w:fill="auto"/>
            <w:noWrap/>
            <w:vAlign w:val="bottom"/>
          </w:tcPr>
          <w:p w14:paraId="7798BE62" w14:textId="77777777" w:rsidR="00524C90" w:rsidRPr="00E829BF" w:rsidRDefault="00524C90" w:rsidP="00301CD5">
            <w:pPr>
              <w:spacing w:after="0" w:line="240" w:lineRule="auto"/>
              <w:rPr>
                <w:rFonts w:eastAsia="Times New Roman" w:cstheme="minorHAnsi"/>
                <w:sz w:val="18"/>
                <w:szCs w:val="18"/>
              </w:rPr>
            </w:pPr>
            <w:r>
              <w:rPr>
                <w:rFonts w:eastAsia="Times New Roman" w:cstheme="minorHAnsi"/>
                <w:sz w:val="18"/>
                <w:szCs w:val="18"/>
              </w:rPr>
              <w:t>19,575,000.00</w:t>
            </w:r>
          </w:p>
        </w:tc>
        <w:tc>
          <w:tcPr>
            <w:tcW w:w="2250" w:type="dxa"/>
            <w:tcBorders>
              <w:top w:val="nil"/>
              <w:left w:val="nil"/>
              <w:bottom w:val="single" w:sz="4" w:space="0" w:color="000000"/>
              <w:right w:val="single" w:sz="4" w:space="0" w:color="000000"/>
            </w:tcBorders>
            <w:shd w:val="clear" w:color="auto" w:fill="auto"/>
            <w:vAlign w:val="bottom"/>
          </w:tcPr>
          <w:p w14:paraId="39CC9F2D" w14:textId="77777777" w:rsidR="00524C90" w:rsidRPr="00E829BF" w:rsidRDefault="00524C90" w:rsidP="00301CD5">
            <w:pPr>
              <w:spacing w:after="0" w:line="240" w:lineRule="auto"/>
              <w:rPr>
                <w:rFonts w:eastAsia="Times New Roman" w:cstheme="minorHAnsi"/>
                <w:sz w:val="18"/>
                <w:szCs w:val="18"/>
              </w:rPr>
            </w:pPr>
            <w:r w:rsidRPr="00E829BF">
              <w:rPr>
                <w:rFonts w:eastAsia="Times New Roman" w:cstheme="minorHAnsi"/>
                <w:sz w:val="18"/>
                <w:szCs w:val="18"/>
              </w:rPr>
              <w:t>Братислав Вучковић, председник општине</w:t>
            </w:r>
          </w:p>
        </w:tc>
      </w:tr>
      <w:tr w:rsidR="00524C90" w:rsidRPr="002F0208" w14:paraId="157832C4" w14:textId="77777777" w:rsidTr="00FF4442">
        <w:trPr>
          <w:trHeight w:val="555"/>
        </w:trPr>
        <w:tc>
          <w:tcPr>
            <w:tcW w:w="1530" w:type="dxa"/>
            <w:gridSpan w:val="2"/>
            <w:tcBorders>
              <w:top w:val="single" w:sz="4" w:space="0" w:color="000000"/>
              <w:left w:val="single" w:sz="4" w:space="0" w:color="000000"/>
              <w:bottom w:val="single" w:sz="4" w:space="0" w:color="000000"/>
              <w:right w:val="single" w:sz="4" w:space="0" w:color="000000"/>
            </w:tcBorders>
            <w:shd w:val="clear" w:color="CCFFFF" w:fill="CCFFFF"/>
            <w:vAlign w:val="bottom"/>
            <w:hideMark/>
          </w:tcPr>
          <w:p w14:paraId="6D6C5681" w14:textId="77777777" w:rsidR="00524C90" w:rsidRPr="002F0208" w:rsidRDefault="00524C90" w:rsidP="00301CD5">
            <w:pPr>
              <w:spacing w:after="0" w:line="240" w:lineRule="auto"/>
              <w:rPr>
                <w:rFonts w:eastAsia="Times New Roman" w:cstheme="minorHAnsi"/>
                <w:b/>
                <w:bCs/>
                <w:color w:val="FF0000"/>
                <w:sz w:val="18"/>
                <w:szCs w:val="18"/>
              </w:rPr>
            </w:pPr>
            <w:r w:rsidRPr="002F0208">
              <w:rPr>
                <w:rFonts w:eastAsia="Times New Roman" w:cstheme="minorHAnsi"/>
                <w:b/>
                <w:bCs/>
                <w:color w:val="FF0000"/>
                <w:sz w:val="18"/>
                <w:szCs w:val="18"/>
              </w:rPr>
              <w:t> </w:t>
            </w:r>
          </w:p>
        </w:tc>
        <w:tc>
          <w:tcPr>
            <w:tcW w:w="2430" w:type="dxa"/>
            <w:tcBorders>
              <w:top w:val="nil"/>
              <w:left w:val="nil"/>
              <w:bottom w:val="single" w:sz="4" w:space="0" w:color="000000"/>
              <w:right w:val="single" w:sz="4" w:space="0" w:color="000000"/>
            </w:tcBorders>
            <w:shd w:val="clear" w:color="CCFFFF" w:fill="CCFFFF"/>
            <w:vAlign w:val="bottom"/>
            <w:hideMark/>
          </w:tcPr>
          <w:p w14:paraId="703F8547" w14:textId="77777777" w:rsidR="00524C90" w:rsidRPr="00250283" w:rsidRDefault="00524C90" w:rsidP="00301CD5">
            <w:pPr>
              <w:spacing w:after="0" w:line="240" w:lineRule="auto"/>
              <w:rPr>
                <w:rFonts w:eastAsia="Times New Roman" w:cstheme="minorHAnsi"/>
                <w:b/>
                <w:bCs/>
                <w:sz w:val="18"/>
                <w:szCs w:val="18"/>
              </w:rPr>
            </w:pPr>
            <w:r w:rsidRPr="00250283">
              <w:rPr>
                <w:rFonts w:eastAsia="Times New Roman" w:cstheme="minorHAnsi"/>
                <w:b/>
                <w:bCs/>
                <w:sz w:val="18"/>
                <w:szCs w:val="18"/>
              </w:rPr>
              <w:t xml:space="preserve">УКУПНИ ПРОГРАМСКИ ЈАВНИ РАСХОДИ </w:t>
            </w:r>
          </w:p>
        </w:tc>
        <w:tc>
          <w:tcPr>
            <w:tcW w:w="1440" w:type="dxa"/>
            <w:tcBorders>
              <w:top w:val="nil"/>
              <w:left w:val="nil"/>
              <w:bottom w:val="single" w:sz="4" w:space="0" w:color="000000"/>
              <w:right w:val="single" w:sz="4" w:space="0" w:color="000000"/>
            </w:tcBorders>
            <w:shd w:val="clear" w:color="CCFFFF" w:fill="CCFFFF"/>
            <w:vAlign w:val="bottom"/>
            <w:hideMark/>
          </w:tcPr>
          <w:p w14:paraId="4FE8DCB8" w14:textId="5D713DCC" w:rsidR="00524C90" w:rsidRPr="00250283" w:rsidRDefault="002F61BC" w:rsidP="00301CD5">
            <w:pPr>
              <w:spacing w:after="0" w:line="240" w:lineRule="auto"/>
              <w:rPr>
                <w:rFonts w:eastAsia="Times New Roman" w:cstheme="minorHAnsi"/>
                <w:b/>
                <w:bCs/>
                <w:sz w:val="18"/>
                <w:szCs w:val="18"/>
              </w:rPr>
            </w:pPr>
            <w:r>
              <w:rPr>
                <w:rFonts w:eastAsia="Times New Roman" w:cstheme="minorHAnsi"/>
                <w:b/>
                <w:bCs/>
                <w:sz w:val="18"/>
                <w:szCs w:val="18"/>
              </w:rPr>
              <w:t>198</w:t>
            </w:r>
            <w:r w:rsidR="00524C90">
              <w:rPr>
                <w:rFonts w:eastAsia="Times New Roman" w:cstheme="minorHAnsi"/>
                <w:b/>
                <w:bCs/>
                <w:sz w:val="18"/>
                <w:szCs w:val="18"/>
              </w:rPr>
              <w:t>,551,410.00</w:t>
            </w:r>
          </w:p>
        </w:tc>
        <w:tc>
          <w:tcPr>
            <w:tcW w:w="810" w:type="dxa"/>
            <w:tcBorders>
              <w:top w:val="nil"/>
              <w:left w:val="nil"/>
              <w:bottom w:val="single" w:sz="4" w:space="0" w:color="000000"/>
              <w:right w:val="single" w:sz="4" w:space="0" w:color="000000"/>
            </w:tcBorders>
            <w:shd w:val="clear" w:color="CCFFFF" w:fill="CCFFFF"/>
            <w:vAlign w:val="bottom"/>
            <w:hideMark/>
          </w:tcPr>
          <w:p w14:paraId="33685649" w14:textId="77777777" w:rsidR="00524C90" w:rsidRPr="00250283" w:rsidRDefault="00524C90" w:rsidP="00301CD5">
            <w:pPr>
              <w:spacing w:after="0" w:line="240" w:lineRule="auto"/>
              <w:rPr>
                <w:rFonts w:eastAsia="Times New Roman" w:cstheme="minorHAnsi"/>
                <w:b/>
                <w:bCs/>
                <w:sz w:val="18"/>
                <w:szCs w:val="18"/>
              </w:rPr>
            </w:pPr>
            <w:r w:rsidRPr="00250283">
              <w:rPr>
                <w:rFonts w:eastAsia="Times New Roman" w:cstheme="minorHAnsi"/>
                <w:b/>
                <w:bCs/>
                <w:sz w:val="18"/>
                <w:szCs w:val="18"/>
              </w:rPr>
              <w:t>100.00</w:t>
            </w:r>
          </w:p>
        </w:tc>
        <w:tc>
          <w:tcPr>
            <w:tcW w:w="1260" w:type="dxa"/>
            <w:tcBorders>
              <w:top w:val="nil"/>
              <w:left w:val="nil"/>
              <w:bottom w:val="single" w:sz="4" w:space="0" w:color="000000"/>
              <w:right w:val="single" w:sz="4" w:space="0" w:color="000000"/>
            </w:tcBorders>
            <w:shd w:val="clear" w:color="CCFFFF" w:fill="CCFFFF"/>
            <w:vAlign w:val="bottom"/>
            <w:hideMark/>
          </w:tcPr>
          <w:p w14:paraId="44C30762" w14:textId="77777777" w:rsidR="00524C90" w:rsidRPr="00250283" w:rsidRDefault="00524C90" w:rsidP="00301CD5">
            <w:pPr>
              <w:spacing w:after="0" w:line="240" w:lineRule="auto"/>
              <w:rPr>
                <w:rFonts w:eastAsia="Times New Roman" w:cstheme="minorHAnsi"/>
                <w:b/>
                <w:bCs/>
                <w:sz w:val="18"/>
                <w:szCs w:val="18"/>
              </w:rPr>
            </w:pPr>
            <w:r w:rsidRPr="00250283">
              <w:rPr>
                <w:rFonts w:eastAsia="Times New Roman" w:cstheme="minorHAnsi"/>
                <w:b/>
                <w:bCs/>
                <w:sz w:val="18"/>
                <w:szCs w:val="18"/>
              </w:rPr>
              <w:t>2,000,000.00</w:t>
            </w:r>
          </w:p>
        </w:tc>
        <w:tc>
          <w:tcPr>
            <w:tcW w:w="1440" w:type="dxa"/>
            <w:tcBorders>
              <w:top w:val="nil"/>
              <w:left w:val="nil"/>
              <w:bottom w:val="single" w:sz="4" w:space="0" w:color="000000"/>
              <w:right w:val="single" w:sz="4" w:space="0" w:color="000000"/>
            </w:tcBorders>
            <w:shd w:val="clear" w:color="CCFFFF" w:fill="CCFFFF"/>
            <w:vAlign w:val="bottom"/>
            <w:hideMark/>
          </w:tcPr>
          <w:p w14:paraId="08FF24C7" w14:textId="32E7A3B8" w:rsidR="00524C90" w:rsidRPr="00250283" w:rsidRDefault="00524C90" w:rsidP="002F61BC">
            <w:pPr>
              <w:spacing w:after="0" w:line="240" w:lineRule="auto"/>
              <w:rPr>
                <w:rFonts w:eastAsia="Times New Roman" w:cstheme="minorHAnsi"/>
                <w:b/>
                <w:bCs/>
                <w:sz w:val="18"/>
                <w:szCs w:val="18"/>
              </w:rPr>
            </w:pPr>
            <w:r>
              <w:rPr>
                <w:rFonts w:eastAsia="Times New Roman" w:cstheme="minorHAnsi"/>
                <w:b/>
                <w:bCs/>
                <w:sz w:val="18"/>
                <w:szCs w:val="18"/>
              </w:rPr>
              <w:t>20</w:t>
            </w:r>
            <w:r w:rsidR="002F61BC">
              <w:rPr>
                <w:rFonts w:eastAsia="Times New Roman" w:cstheme="minorHAnsi"/>
                <w:b/>
                <w:bCs/>
                <w:sz w:val="18"/>
                <w:szCs w:val="18"/>
              </w:rPr>
              <w:t>0</w:t>
            </w:r>
            <w:r>
              <w:rPr>
                <w:rFonts w:eastAsia="Times New Roman" w:cstheme="minorHAnsi"/>
                <w:b/>
                <w:bCs/>
                <w:sz w:val="18"/>
                <w:szCs w:val="18"/>
              </w:rPr>
              <w:t>,551,410.00</w:t>
            </w:r>
          </w:p>
        </w:tc>
        <w:tc>
          <w:tcPr>
            <w:tcW w:w="2250" w:type="dxa"/>
            <w:tcBorders>
              <w:top w:val="nil"/>
              <w:left w:val="nil"/>
              <w:bottom w:val="single" w:sz="4" w:space="0" w:color="000000"/>
              <w:right w:val="single" w:sz="4" w:space="0" w:color="000000"/>
            </w:tcBorders>
            <w:shd w:val="clear" w:color="CCFFFF" w:fill="CCFFFF"/>
            <w:vAlign w:val="bottom"/>
            <w:hideMark/>
          </w:tcPr>
          <w:p w14:paraId="3F32A888" w14:textId="77777777" w:rsidR="00524C90" w:rsidRPr="002F0208" w:rsidRDefault="00524C90" w:rsidP="00301CD5">
            <w:pPr>
              <w:spacing w:after="0" w:line="240" w:lineRule="auto"/>
              <w:rPr>
                <w:rFonts w:eastAsia="Times New Roman" w:cstheme="minorHAnsi"/>
                <w:b/>
                <w:bCs/>
                <w:color w:val="FF0000"/>
                <w:sz w:val="18"/>
                <w:szCs w:val="18"/>
              </w:rPr>
            </w:pPr>
            <w:r w:rsidRPr="002F0208">
              <w:rPr>
                <w:rFonts w:eastAsia="Times New Roman" w:cstheme="minorHAnsi"/>
                <w:b/>
                <w:bCs/>
                <w:color w:val="FF0000"/>
                <w:sz w:val="18"/>
                <w:szCs w:val="18"/>
              </w:rPr>
              <w:t> </w:t>
            </w:r>
          </w:p>
        </w:tc>
      </w:tr>
    </w:tbl>
    <w:p w14:paraId="3F403603" w14:textId="77777777" w:rsidR="00524C90" w:rsidRDefault="00524C90" w:rsidP="00524C90">
      <w:pPr>
        <w:pStyle w:val="ListParagraph"/>
        <w:spacing w:after="0"/>
        <w:ind w:left="0" w:right="-540"/>
        <w:jc w:val="both"/>
        <w:rPr>
          <w:rFonts w:ascii="Times New Roman" w:hAnsi="Times New Roman" w:cs="Times New Roman"/>
          <w:lang w:val="sr-Cyrl-RS"/>
        </w:rPr>
      </w:pPr>
    </w:p>
    <w:p w14:paraId="1D64DC65" w14:textId="051651BB" w:rsidR="00524C90" w:rsidRPr="00080E0B" w:rsidRDefault="00524C90" w:rsidP="00524C90">
      <w:pPr>
        <w:pStyle w:val="ListParagraph"/>
        <w:spacing w:after="0"/>
        <w:ind w:left="-540" w:right="-1170"/>
        <w:jc w:val="both"/>
        <w:rPr>
          <w:rFonts w:cstheme="minorHAnsi"/>
          <w:lang w:val="sr-Cyrl-RS"/>
        </w:rPr>
      </w:pPr>
      <w:r w:rsidRPr="00080E0B">
        <w:rPr>
          <w:rFonts w:cstheme="minorHAnsi"/>
          <w:lang w:val="sr-Cyrl-RS"/>
        </w:rPr>
        <w:t xml:space="preserve">Средства буџета у износу од </w:t>
      </w:r>
      <w:r>
        <w:rPr>
          <w:rFonts w:cstheme="minorHAnsi"/>
        </w:rPr>
        <w:t>2</w:t>
      </w:r>
      <w:r w:rsidR="002F61BC">
        <w:rPr>
          <w:rFonts w:cstheme="minorHAnsi"/>
        </w:rPr>
        <w:t>00</w:t>
      </w:r>
      <w:r>
        <w:rPr>
          <w:rFonts w:cstheme="minorHAnsi"/>
        </w:rPr>
        <w:t>,551,410.00</w:t>
      </w:r>
      <w:r w:rsidRPr="00080E0B">
        <w:rPr>
          <w:rFonts w:cstheme="minorHAnsi"/>
          <w:lang w:val="sr-Cyrl-RS"/>
        </w:rPr>
        <w:t xml:space="preserve"> динара, утврђена овом Одлуком, распоређена су по програмској класификацији, и то :</w:t>
      </w:r>
    </w:p>
    <w:p w14:paraId="4167D739" w14:textId="77777777" w:rsidR="00524C90" w:rsidRDefault="00524C90" w:rsidP="00524C90">
      <w:pPr>
        <w:pStyle w:val="ListParagraph"/>
        <w:spacing w:after="0"/>
        <w:ind w:left="0" w:right="-540"/>
        <w:jc w:val="both"/>
        <w:rPr>
          <w:rFonts w:ascii="Times New Roman" w:hAnsi="Times New Roman" w:cs="Times New Roman"/>
          <w:lang w:val="sr-Cyrl-RS"/>
        </w:rPr>
      </w:pPr>
    </w:p>
    <w:p w14:paraId="47B878F4" w14:textId="77777777" w:rsidR="00524C90" w:rsidRPr="00080E0B" w:rsidRDefault="00524C90" w:rsidP="00524C90">
      <w:pPr>
        <w:pStyle w:val="ListParagraph"/>
        <w:spacing w:after="0"/>
        <w:ind w:left="-540" w:right="-540"/>
        <w:jc w:val="both"/>
        <w:rPr>
          <w:rFonts w:cstheme="minorHAnsi"/>
          <w:b/>
          <w:u w:val="single"/>
          <w:lang w:val="sr-Cyrl-RS"/>
        </w:rPr>
      </w:pPr>
      <w:r w:rsidRPr="00080E0B">
        <w:rPr>
          <w:rFonts w:cstheme="minorHAnsi"/>
          <w:b/>
          <w:u w:val="single"/>
          <w:lang w:val="sr-Cyrl-RS"/>
        </w:rPr>
        <w:t>Назив програма: Програм 2 - КОМУНАЛНЕ ДЕЛАТНОСТИ</w:t>
      </w:r>
    </w:p>
    <w:p w14:paraId="0B04FAEA" w14:textId="77777777" w:rsidR="00524C90" w:rsidRPr="00080E0B" w:rsidRDefault="00524C90" w:rsidP="00524C90">
      <w:pPr>
        <w:pStyle w:val="ListParagraph"/>
        <w:spacing w:after="0"/>
        <w:ind w:left="-540" w:right="-540"/>
        <w:jc w:val="both"/>
        <w:rPr>
          <w:rFonts w:cstheme="minorHAnsi"/>
          <w:lang w:val="sr-Cyrl-RS"/>
        </w:rPr>
      </w:pPr>
      <w:r w:rsidRPr="00080E0B">
        <w:rPr>
          <w:rFonts w:cstheme="minorHAnsi"/>
          <w:lang w:val="sr-Cyrl-RS"/>
        </w:rPr>
        <w:t>Шифра програма: 1102</w:t>
      </w:r>
    </w:p>
    <w:p w14:paraId="591AA76B" w14:textId="77777777" w:rsidR="00524C90" w:rsidRPr="00080E0B" w:rsidRDefault="00524C90" w:rsidP="00524C90">
      <w:pPr>
        <w:pStyle w:val="ListParagraph"/>
        <w:spacing w:after="0"/>
        <w:ind w:left="0" w:right="-540"/>
        <w:jc w:val="both"/>
        <w:rPr>
          <w:rFonts w:cstheme="minorHAnsi"/>
          <w:lang w:val="sr-Cyrl-RS"/>
        </w:rPr>
      </w:pPr>
    </w:p>
    <w:p w14:paraId="6E95877D" w14:textId="77777777" w:rsidR="00524C90" w:rsidRPr="00080E0B" w:rsidRDefault="00524C90" w:rsidP="00524C90">
      <w:pPr>
        <w:pStyle w:val="ListParagraph"/>
        <w:spacing w:after="0"/>
        <w:ind w:left="-540" w:right="-540"/>
        <w:jc w:val="both"/>
        <w:rPr>
          <w:rFonts w:cstheme="minorHAnsi"/>
          <w:i/>
          <w:lang w:val="sr-Cyrl-RS"/>
        </w:rPr>
      </w:pPr>
      <w:r w:rsidRPr="00080E0B">
        <w:rPr>
          <w:rFonts w:cstheme="minorHAnsi"/>
          <w:i/>
          <w:lang w:val="sr-Cyrl-RS"/>
        </w:rPr>
        <w:t>Програмска активност: Одржавање јавних зелених површина</w:t>
      </w:r>
    </w:p>
    <w:p w14:paraId="797BBB85" w14:textId="77777777" w:rsidR="00524C90" w:rsidRDefault="00524C90" w:rsidP="00524C90">
      <w:pPr>
        <w:pStyle w:val="ListParagraph"/>
        <w:spacing w:after="0"/>
        <w:ind w:left="-540" w:right="-540"/>
        <w:jc w:val="both"/>
        <w:rPr>
          <w:rFonts w:cstheme="minorHAnsi"/>
          <w:lang w:val="sr-Cyrl-RS"/>
        </w:rPr>
      </w:pPr>
      <w:r w:rsidRPr="00080E0B">
        <w:rPr>
          <w:rFonts w:cstheme="minorHAnsi"/>
          <w:lang w:val="sr-Cyrl-RS"/>
        </w:rPr>
        <w:t>Шифра програмске активности: 1102-0002</w:t>
      </w:r>
    </w:p>
    <w:p w14:paraId="1AD5D9ED" w14:textId="77777777" w:rsidR="00524C90" w:rsidRPr="00080E0B" w:rsidRDefault="00524C90" w:rsidP="00524C90">
      <w:pPr>
        <w:pStyle w:val="ListParagraph"/>
        <w:spacing w:after="0"/>
        <w:ind w:left="-540" w:right="-540"/>
        <w:jc w:val="both"/>
        <w:rPr>
          <w:rFonts w:cstheme="minorHAnsi"/>
          <w:lang w:val="sr-Cyrl-RS"/>
        </w:rPr>
      </w:pPr>
    </w:p>
    <w:p w14:paraId="19160F46" w14:textId="77777777" w:rsidR="00524C90" w:rsidRPr="00080E0B" w:rsidRDefault="00524C90" w:rsidP="00524C90">
      <w:pPr>
        <w:pStyle w:val="ListParagraph"/>
        <w:spacing w:after="0"/>
        <w:ind w:left="-540" w:right="-540"/>
        <w:jc w:val="both"/>
        <w:rPr>
          <w:rFonts w:cstheme="minorHAnsi"/>
          <w:lang w:val="sr-Cyrl-RS"/>
        </w:rPr>
      </w:pPr>
      <w:r w:rsidRPr="00080E0B">
        <w:rPr>
          <w:rFonts w:cstheme="minorHAnsi"/>
          <w:lang w:val="sr-Cyrl-RS"/>
        </w:rPr>
        <w:t>Сврха: Стварање услова за боравак и одмор становника Градске општине Палилула на отвореном простору</w:t>
      </w:r>
    </w:p>
    <w:p w14:paraId="7E54B06A" w14:textId="77777777" w:rsidR="00524C90" w:rsidRPr="00080E0B" w:rsidRDefault="00524C90" w:rsidP="00524C90">
      <w:pPr>
        <w:pStyle w:val="ListParagraph"/>
        <w:spacing w:after="0"/>
        <w:ind w:left="-540" w:right="-540"/>
        <w:jc w:val="both"/>
        <w:rPr>
          <w:rFonts w:cstheme="minorHAnsi"/>
          <w:lang w:val="sr-Cyrl-RS"/>
        </w:rPr>
      </w:pPr>
      <w:r w:rsidRPr="00080E0B">
        <w:rPr>
          <w:rFonts w:cstheme="minorHAnsi"/>
          <w:lang w:val="sr-Cyrl-RS"/>
        </w:rPr>
        <w:lastRenderedPageBreak/>
        <w:t>Основ: На основу  члана 14 Статута Градске општине Палилула</w:t>
      </w:r>
    </w:p>
    <w:p w14:paraId="1200D75C" w14:textId="77777777" w:rsidR="00524C90" w:rsidRPr="00080E0B" w:rsidRDefault="00524C90" w:rsidP="00524C90">
      <w:pPr>
        <w:pStyle w:val="ListParagraph"/>
        <w:spacing w:after="0"/>
        <w:ind w:left="-540" w:right="-540"/>
        <w:jc w:val="both"/>
        <w:rPr>
          <w:rFonts w:cstheme="minorHAnsi"/>
          <w:lang w:val="sr-Cyrl-RS"/>
        </w:rPr>
      </w:pPr>
      <w:r w:rsidRPr="00080E0B">
        <w:rPr>
          <w:rFonts w:cstheme="minorHAnsi"/>
          <w:lang w:val="sr-Cyrl-RS"/>
        </w:rPr>
        <w:t>Опис:Постављање мобилијара на територији Градске општине Палилула</w:t>
      </w:r>
    </w:p>
    <w:p w14:paraId="455299D9" w14:textId="77777777" w:rsidR="00524C90" w:rsidRPr="00080E0B" w:rsidRDefault="00524C90" w:rsidP="00524C90">
      <w:pPr>
        <w:pStyle w:val="ListParagraph"/>
        <w:spacing w:after="0"/>
        <w:ind w:left="-540" w:right="-540"/>
        <w:jc w:val="both"/>
        <w:rPr>
          <w:rFonts w:cstheme="minorHAnsi"/>
          <w:lang w:val="sr-Cyrl-RS"/>
        </w:rPr>
      </w:pPr>
      <w:r w:rsidRPr="00080E0B">
        <w:rPr>
          <w:rFonts w:cstheme="minorHAnsi"/>
          <w:lang w:val="sr-Cyrl-RS"/>
        </w:rPr>
        <w:t>Циљ: Подстицање становништва на рекреативне активности, социјализацију и активан боравак у природи и на отвореном простору</w:t>
      </w:r>
    </w:p>
    <w:p w14:paraId="0CE4E0DE" w14:textId="77777777" w:rsidR="00524C90" w:rsidRPr="00080E0B" w:rsidRDefault="00524C90" w:rsidP="00524C90">
      <w:pPr>
        <w:pStyle w:val="ListParagraph"/>
        <w:spacing w:after="0"/>
        <w:ind w:left="-540" w:right="-540"/>
        <w:jc w:val="both"/>
        <w:rPr>
          <w:rFonts w:cstheme="minorHAnsi"/>
          <w:lang w:val="sr-Cyrl-RS"/>
        </w:rPr>
      </w:pPr>
      <w:r w:rsidRPr="00080E0B">
        <w:rPr>
          <w:rFonts w:cstheme="minorHAnsi"/>
          <w:lang w:val="sr-Cyrl-RS"/>
        </w:rPr>
        <w:t>Индикатор: Број поставњених мобилијара</w:t>
      </w:r>
    </w:p>
    <w:p w14:paraId="43935F9E" w14:textId="77777777" w:rsidR="00524C90" w:rsidRPr="00080E0B" w:rsidRDefault="00524C90" w:rsidP="00524C90">
      <w:pPr>
        <w:pStyle w:val="ListParagraph"/>
        <w:spacing w:after="0"/>
        <w:ind w:left="0" w:right="-540"/>
        <w:jc w:val="both"/>
        <w:rPr>
          <w:rFonts w:cstheme="minorHAnsi"/>
          <w:lang w:val="sr-Cyrl-RS"/>
        </w:rPr>
      </w:pPr>
      <w:r w:rsidRPr="00080E0B">
        <w:rPr>
          <w:rFonts w:cstheme="minorHAnsi"/>
          <w:lang w:val="sr-Cyrl-RS"/>
        </w:rPr>
        <w:t>- Вредност индикатора у базној години (202</w:t>
      </w:r>
      <w:r w:rsidRPr="00080E0B">
        <w:rPr>
          <w:rFonts w:cstheme="minorHAnsi"/>
        </w:rPr>
        <w:t>4</w:t>
      </w:r>
      <w:r w:rsidRPr="00080E0B">
        <w:rPr>
          <w:rFonts w:cstheme="minorHAnsi"/>
          <w:lang w:val="sr-Cyrl-RS"/>
        </w:rPr>
        <w:t>):      /</w:t>
      </w:r>
    </w:p>
    <w:p w14:paraId="07C8085E" w14:textId="77777777" w:rsidR="00524C90" w:rsidRPr="00080E0B" w:rsidRDefault="00524C90" w:rsidP="00524C90">
      <w:pPr>
        <w:pStyle w:val="ListParagraph"/>
        <w:spacing w:after="0"/>
        <w:ind w:left="0" w:right="-540"/>
        <w:jc w:val="both"/>
        <w:rPr>
          <w:rFonts w:cstheme="minorHAnsi"/>
          <w:lang w:val="sr-Cyrl-RS"/>
        </w:rPr>
      </w:pPr>
      <w:r w:rsidRPr="00080E0B">
        <w:rPr>
          <w:rFonts w:cstheme="minorHAnsi"/>
          <w:lang w:val="sr-Cyrl-RS"/>
        </w:rPr>
        <w:t>- Циљана вредност индикатора у 202</w:t>
      </w:r>
      <w:r w:rsidRPr="00080E0B">
        <w:rPr>
          <w:rFonts w:cstheme="minorHAnsi"/>
        </w:rPr>
        <w:t>5</w:t>
      </w:r>
      <w:r w:rsidRPr="00080E0B">
        <w:rPr>
          <w:rFonts w:cstheme="minorHAnsi"/>
          <w:lang w:val="sr-Cyrl-RS"/>
        </w:rPr>
        <w:t>. години: 5</w:t>
      </w:r>
    </w:p>
    <w:p w14:paraId="1FF5BB11" w14:textId="77777777" w:rsidR="00524C90" w:rsidRPr="00080E0B" w:rsidRDefault="00524C90" w:rsidP="00524C90">
      <w:pPr>
        <w:pStyle w:val="ListParagraph"/>
        <w:spacing w:after="0"/>
        <w:ind w:left="0" w:right="-540"/>
        <w:jc w:val="both"/>
        <w:rPr>
          <w:rFonts w:cstheme="minorHAnsi"/>
          <w:lang w:val="sr-Cyrl-RS"/>
        </w:rPr>
      </w:pPr>
      <w:r w:rsidRPr="00080E0B">
        <w:rPr>
          <w:rFonts w:cstheme="minorHAnsi"/>
          <w:lang w:val="sr-Cyrl-RS"/>
        </w:rPr>
        <w:t>- Циљана вредност индикатора у 202</w:t>
      </w:r>
      <w:r w:rsidRPr="00080E0B">
        <w:rPr>
          <w:rFonts w:cstheme="minorHAnsi"/>
        </w:rPr>
        <w:t>6</w:t>
      </w:r>
      <w:r w:rsidRPr="00080E0B">
        <w:rPr>
          <w:rFonts w:cstheme="minorHAnsi"/>
          <w:lang w:val="sr-Cyrl-RS"/>
        </w:rPr>
        <w:t>. години: 5</w:t>
      </w:r>
    </w:p>
    <w:p w14:paraId="31164881" w14:textId="77777777" w:rsidR="00524C90" w:rsidRPr="00080E0B" w:rsidRDefault="00524C90" w:rsidP="00524C90">
      <w:pPr>
        <w:pStyle w:val="ListParagraph"/>
        <w:spacing w:after="0"/>
        <w:ind w:left="0" w:right="-540"/>
        <w:jc w:val="both"/>
        <w:rPr>
          <w:rFonts w:cstheme="minorHAnsi"/>
        </w:rPr>
      </w:pPr>
      <w:r w:rsidRPr="00080E0B">
        <w:rPr>
          <w:rFonts w:cstheme="minorHAnsi"/>
          <w:lang w:val="sr-Cyrl-RS"/>
        </w:rPr>
        <w:t>- Циљана вредност индикатора у 202</w:t>
      </w:r>
      <w:r w:rsidRPr="00080E0B">
        <w:rPr>
          <w:rFonts w:cstheme="minorHAnsi"/>
        </w:rPr>
        <w:t>7</w:t>
      </w:r>
      <w:r w:rsidRPr="00080E0B">
        <w:rPr>
          <w:rFonts w:cstheme="minorHAnsi"/>
          <w:lang w:val="sr-Cyrl-RS"/>
        </w:rPr>
        <w:t xml:space="preserve">. години: </w:t>
      </w:r>
      <w:r w:rsidRPr="00080E0B">
        <w:rPr>
          <w:rFonts w:cstheme="minorHAnsi"/>
        </w:rPr>
        <w:t>2</w:t>
      </w:r>
    </w:p>
    <w:p w14:paraId="3EE841B9" w14:textId="77777777" w:rsidR="00524C90" w:rsidRPr="00080E0B" w:rsidRDefault="00524C90" w:rsidP="00524C90">
      <w:pPr>
        <w:pStyle w:val="ListParagraph"/>
        <w:spacing w:after="0"/>
        <w:ind w:left="-540" w:right="-540"/>
        <w:jc w:val="both"/>
        <w:rPr>
          <w:rFonts w:cstheme="minorHAnsi"/>
          <w:lang w:val="sr-Cyrl-RS"/>
        </w:rPr>
      </w:pPr>
      <w:r w:rsidRPr="00080E0B">
        <w:rPr>
          <w:rFonts w:cstheme="minorHAnsi"/>
          <w:lang w:val="sr-Cyrl-RS"/>
        </w:rPr>
        <w:t>Расходи у 202</w:t>
      </w:r>
      <w:r w:rsidRPr="00080E0B">
        <w:rPr>
          <w:rFonts w:cstheme="minorHAnsi"/>
        </w:rPr>
        <w:t>5</w:t>
      </w:r>
      <w:r w:rsidRPr="00080E0B">
        <w:rPr>
          <w:rFonts w:cstheme="minorHAnsi"/>
          <w:lang w:val="sr-Cyrl-RS"/>
        </w:rPr>
        <w:t xml:space="preserve">. години  износе </w:t>
      </w:r>
      <w:r>
        <w:rPr>
          <w:rFonts w:cstheme="minorHAnsi"/>
        </w:rPr>
        <w:t>3</w:t>
      </w:r>
      <w:r w:rsidRPr="00080E0B">
        <w:rPr>
          <w:rFonts w:cstheme="minorHAnsi"/>
          <w:lang w:val="sr-Cyrl-RS"/>
        </w:rPr>
        <w:t>,000,000.00 динара</w:t>
      </w:r>
    </w:p>
    <w:p w14:paraId="6F2E2D45" w14:textId="77777777" w:rsidR="00524C90" w:rsidRPr="00080E0B" w:rsidRDefault="00524C90" w:rsidP="00524C90">
      <w:pPr>
        <w:pStyle w:val="ListParagraph"/>
        <w:spacing w:after="0"/>
        <w:ind w:left="-540" w:right="-540"/>
        <w:jc w:val="both"/>
        <w:rPr>
          <w:rFonts w:cstheme="minorHAnsi"/>
          <w:lang w:val="sr-Cyrl-RS"/>
        </w:rPr>
      </w:pPr>
      <w:r w:rsidRPr="00080E0B">
        <w:rPr>
          <w:rFonts w:cstheme="minorHAnsi"/>
          <w:lang w:val="sr-Cyrl-RS"/>
        </w:rPr>
        <w:t xml:space="preserve">Извор финансирања: Приходи из буџета (01) </w:t>
      </w:r>
      <w:r>
        <w:rPr>
          <w:rFonts w:cstheme="minorHAnsi"/>
        </w:rPr>
        <w:t>3</w:t>
      </w:r>
      <w:r w:rsidRPr="00080E0B">
        <w:rPr>
          <w:rFonts w:cstheme="minorHAnsi"/>
          <w:lang w:val="sr-Cyrl-RS"/>
        </w:rPr>
        <w:t>,000,000.00 динара</w:t>
      </w:r>
    </w:p>
    <w:p w14:paraId="598BB2D1" w14:textId="77777777" w:rsidR="00524C90" w:rsidRPr="00080E0B" w:rsidRDefault="00524C90" w:rsidP="00524C90">
      <w:pPr>
        <w:pStyle w:val="ListParagraph"/>
        <w:spacing w:after="0"/>
        <w:ind w:left="-540" w:right="-540"/>
        <w:jc w:val="both"/>
        <w:rPr>
          <w:rFonts w:cstheme="minorHAnsi"/>
          <w:lang w:val="sr-Cyrl-RS"/>
        </w:rPr>
      </w:pPr>
      <w:r w:rsidRPr="00080E0B">
        <w:rPr>
          <w:rFonts w:cstheme="minorHAnsi"/>
          <w:lang w:val="sr-Cyrl-RS"/>
        </w:rPr>
        <w:t>Одговорно лице: Душан Пујовић, члан већа, Слободан Павковић-шеф одсека</w:t>
      </w:r>
    </w:p>
    <w:p w14:paraId="5F57D46A" w14:textId="77777777" w:rsidR="00524C90" w:rsidRDefault="00524C90" w:rsidP="00524C90">
      <w:pPr>
        <w:pStyle w:val="ListParagraph"/>
        <w:spacing w:after="0"/>
        <w:ind w:left="0" w:right="-540"/>
        <w:jc w:val="both"/>
        <w:rPr>
          <w:rFonts w:ascii="Times New Roman" w:hAnsi="Times New Roman" w:cs="Times New Roman"/>
          <w:lang w:val="sr-Cyrl-RS"/>
        </w:rPr>
      </w:pPr>
    </w:p>
    <w:p w14:paraId="477CD434" w14:textId="77777777" w:rsidR="00524C90" w:rsidRPr="00080E0B" w:rsidRDefault="00524C90" w:rsidP="00524C90">
      <w:pPr>
        <w:pStyle w:val="ListParagraph"/>
        <w:spacing w:after="0"/>
        <w:ind w:left="-540" w:right="-540"/>
        <w:jc w:val="both"/>
        <w:rPr>
          <w:rFonts w:cstheme="minorHAnsi"/>
          <w:i/>
          <w:lang w:val="sr-Cyrl-RS"/>
        </w:rPr>
      </w:pPr>
      <w:r w:rsidRPr="00080E0B">
        <w:rPr>
          <w:rFonts w:cstheme="minorHAnsi"/>
          <w:i/>
          <w:lang w:val="sr-Cyrl-RS"/>
        </w:rPr>
        <w:t>Програмска активност: Управљање и снабдевање водом за пиће</w:t>
      </w:r>
    </w:p>
    <w:p w14:paraId="1AE5A5BC" w14:textId="77777777" w:rsidR="00524C90" w:rsidRDefault="00524C90" w:rsidP="00524C90">
      <w:pPr>
        <w:pStyle w:val="ListParagraph"/>
        <w:spacing w:after="0"/>
        <w:ind w:left="-540" w:right="-540"/>
        <w:jc w:val="both"/>
        <w:rPr>
          <w:rFonts w:cstheme="minorHAnsi"/>
          <w:lang w:val="sr-Cyrl-RS"/>
        </w:rPr>
      </w:pPr>
      <w:r w:rsidRPr="00080E0B">
        <w:rPr>
          <w:rFonts w:cstheme="minorHAnsi"/>
          <w:lang w:val="sr-Cyrl-RS"/>
        </w:rPr>
        <w:t>Шифра програмске активности: 1102-0008</w:t>
      </w:r>
    </w:p>
    <w:p w14:paraId="7713E4C7" w14:textId="77777777" w:rsidR="00524C90" w:rsidRPr="00080E0B" w:rsidRDefault="00524C90" w:rsidP="00524C90">
      <w:pPr>
        <w:pStyle w:val="ListParagraph"/>
        <w:spacing w:after="0"/>
        <w:ind w:left="-540" w:right="-540"/>
        <w:jc w:val="both"/>
        <w:rPr>
          <w:rFonts w:cstheme="minorHAnsi"/>
          <w:lang w:val="sr-Cyrl-RS"/>
        </w:rPr>
      </w:pPr>
    </w:p>
    <w:p w14:paraId="513C8B12" w14:textId="77777777" w:rsidR="00524C90" w:rsidRPr="00080E0B" w:rsidRDefault="00524C90" w:rsidP="00524C90">
      <w:pPr>
        <w:pStyle w:val="ListParagraph"/>
        <w:spacing w:after="0"/>
        <w:ind w:left="-540" w:right="-540"/>
        <w:jc w:val="both"/>
        <w:rPr>
          <w:rFonts w:cstheme="minorHAnsi"/>
          <w:lang w:val="sr-Cyrl-RS"/>
        </w:rPr>
      </w:pPr>
      <w:r w:rsidRPr="00080E0B">
        <w:rPr>
          <w:rFonts w:cstheme="minorHAnsi"/>
          <w:lang w:val="sr-Cyrl-RS"/>
        </w:rPr>
        <w:t>Сврха:Обезбеђивање редовног и несметаног водоснабдевања руралног подручја општине здравом пијаћом водом</w:t>
      </w:r>
    </w:p>
    <w:p w14:paraId="1AB01738" w14:textId="77777777" w:rsidR="00524C90" w:rsidRPr="00080E0B" w:rsidRDefault="00524C90" w:rsidP="00524C90">
      <w:pPr>
        <w:pStyle w:val="ListParagraph"/>
        <w:spacing w:after="0"/>
        <w:ind w:left="-540" w:right="-540"/>
        <w:jc w:val="both"/>
        <w:rPr>
          <w:rFonts w:cstheme="minorHAnsi"/>
          <w:lang w:val="sr-Cyrl-RS"/>
        </w:rPr>
      </w:pPr>
      <w:r w:rsidRPr="00080E0B">
        <w:rPr>
          <w:rFonts w:cstheme="minorHAnsi"/>
          <w:lang w:val="sr-Cyrl-RS"/>
        </w:rPr>
        <w:t>Основ: На основу члана 14 Статута Градске општине Палилула</w:t>
      </w:r>
    </w:p>
    <w:p w14:paraId="70778579" w14:textId="77777777" w:rsidR="00524C90" w:rsidRPr="00080E0B" w:rsidRDefault="00524C90" w:rsidP="00524C90">
      <w:pPr>
        <w:pStyle w:val="ListParagraph"/>
        <w:spacing w:after="0"/>
        <w:ind w:left="-540" w:right="-540"/>
        <w:jc w:val="both"/>
        <w:rPr>
          <w:rFonts w:cstheme="minorHAnsi"/>
          <w:lang w:val="sr-Cyrl-RS"/>
        </w:rPr>
      </w:pPr>
      <w:r w:rsidRPr="00080E0B">
        <w:rPr>
          <w:rFonts w:cstheme="minorHAnsi"/>
          <w:lang w:val="sr-Cyrl-RS"/>
        </w:rPr>
        <w:t>Опис: Текуће одржавање хлоринаторских станица сеоских водовода на територији Градске општине Палилула.</w:t>
      </w:r>
    </w:p>
    <w:p w14:paraId="344873C3" w14:textId="77777777" w:rsidR="00524C90" w:rsidRPr="00080E0B" w:rsidRDefault="00524C90" w:rsidP="00524C90">
      <w:pPr>
        <w:pStyle w:val="ListParagraph"/>
        <w:spacing w:after="0"/>
        <w:ind w:left="-540" w:right="-540"/>
        <w:jc w:val="both"/>
        <w:rPr>
          <w:rFonts w:cstheme="minorHAnsi"/>
          <w:lang w:val="sr-Cyrl-RS"/>
        </w:rPr>
      </w:pPr>
      <w:r w:rsidRPr="00080E0B">
        <w:rPr>
          <w:rFonts w:cstheme="minorHAnsi"/>
          <w:lang w:val="sr-Cyrl-RS"/>
        </w:rPr>
        <w:t>Циљ: Адекватан квалитет пружених услуга водоснабдевања</w:t>
      </w:r>
    </w:p>
    <w:p w14:paraId="5A8DBC9B" w14:textId="77777777" w:rsidR="00524C90" w:rsidRPr="00080E0B" w:rsidRDefault="00524C90" w:rsidP="00524C90">
      <w:pPr>
        <w:pStyle w:val="ListParagraph"/>
        <w:spacing w:after="0"/>
        <w:ind w:left="-540" w:right="-540"/>
        <w:jc w:val="both"/>
        <w:rPr>
          <w:rFonts w:cstheme="minorHAnsi"/>
          <w:lang w:val="sr-Cyrl-RS"/>
        </w:rPr>
      </w:pPr>
      <w:r w:rsidRPr="00080E0B">
        <w:rPr>
          <w:rFonts w:cstheme="minorHAnsi"/>
          <w:lang w:val="sr-Cyrl-RS"/>
        </w:rPr>
        <w:t>Индикатор: Број поступака хлорисања, број обављених анализа исправности воде за пиће и интервенција:</w:t>
      </w:r>
    </w:p>
    <w:p w14:paraId="0A896C11" w14:textId="77777777" w:rsidR="00524C90" w:rsidRPr="00080E0B" w:rsidRDefault="00524C90" w:rsidP="00524C90">
      <w:pPr>
        <w:pStyle w:val="ListParagraph"/>
        <w:spacing w:after="0"/>
        <w:ind w:left="0" w:right="-540"/>
        <w:jc w:val="both"/>
        <w:rPr>
          <w:rFonts w:cstheme="minorHAnsi"/>
          <w:lang w:val="sr-Cyrl-RS"/>
        </w:rPr>
      </w:pPr>
      <w:r w:rsidRPr="00080E0B">
        <w:rPr>
          <w:rFonts w:cstheme="minorHAnsi"/>
          <w:lang w:val="sr-Cyrl-RS"/>
        </w:rPr>
        <w:t>- Вредност индикатора у базној години (202</w:t>
      </w:r>
      <w:r w:rsidRPr="00080E0B">
        <w:rPr>
          <w:rFonts w:cstheme="minorHAnsi"/>
        </w:rPr>
        <w:t>4</w:t>
      </w:r>
      <w:r w:rsidRPr="00080E0B">
        <w:rPr>
          <w:rFonts w:cstheme="minorHAnsi"/>
          <w:lang w:val="sr-Cyrl-RS"/>
        </w:rPr>
        <w:t>): 48</w:t>
      </w:r>
    </w:p>
    <w:p w14:paraId="55036EEA" w14:textId="77777777" w:rsidR="00524C90" w:rsidRPr="00080E0B" w:rsidRDefault="00524C90" w:rsidP="00524C90">
      <w:pPr>
        <w:pStyle w:val="ListParagraph"/>
        <w:spacing w:after="0"/>
        <w:ind w:left="0" w:right="-540"/>
        <w:jc w:val="both"/>
        <w:rPr>
          <w:rFonts w:cstheme="minorHAnsi"/>
          <w:lang w:val="sr-Cyrl-RS"/>
        </w:rPr>
      </w:pPr>
      <w:r w:rsidRPr="00080E0B">
        <w:rPr>
          <w:rFonts w:cstheme="minorHAnsi"/>
          <w:lang w:val="sr-Cyrl-RS"/>
        </w:rPr>
        <w:t>- Циљана вредност индикатора у 202</w:t>
      </w:r>
      <w:r w:rsidRPr="00080E0B">
        <w:rPr>
          <w:rFonts w:cstheme="minorHAnsi"/>
        </w:rPr>
        <w:t>5</w:t>
      </w:r>
      <w:r w:rsidRPr="00080E0B">
        <w:rPr>
          <w:rFonts w:cstheme="minorHAnsi"/>
          <w:lang w:val="sr-Cyrl-RS"/>
        </w:rPr>
        <w:t>. години: 48</w:t>
      </w:r>
    </w:p>
    <w:p w14:paraId="7FC2DD52" w14:textId="77777777" w:rsidR="00524C90" w:rsidRPr="00080E0B" w:rsidRDefault="00524C90" w:rsidP="00524C90">
      <w:pPr>
        <w:pStyle w:val="ListParagraph"/>
        <w:spacing w:after="0"/>
        <w:ind w:left="0" w:right="-540"/>
        <w:jc w:val="both"/>
        <w:rPr>
          <w:rFonts w:cstheme="minorHAnsi"/>
          <w:lang w:val="sr-Cyrl-RS"/>
        </w:rPr>
      </w:pPr>
      <w:r w:rsidRPr="00080E0B">
        <w:rPr>
          <w:rFonts w:cstheme="minorHAnsi"/>
          <w:lang w:val="sr-Cyrl-RS"/>
        </w:rPr>
        <w:t>- Циљана вредност индикатора у 202</w:t>
      </w:r>
      <w:r w:rsidRPr="00080E0B">
        <w:rPr>
          <w:rFonts w:cstheme="minorHAnsi"/>
        </w:rPr>
        <w:t>6</w:t>
      </w:r>
      <w:r w:rsidRPr="00080E0B">
        <w:rPr>
          <w:rFonts w:cstheme="minorHAnsi"/>
          <w:lang w:val="sr-Cyrl-RS"/>
        </w:rPr>
        <w:t>. години: 48</w:t>
      </w:r>
    </w:p>
    <w:p w14:paraId="71B19C94" w14:textId="77777777" w:rsidR="00524C90" w:rsidRPr="00080E0B" w:rsidRDefault="00524C90" w:rsidP="00524C90">
      <w:pPr>
        <w:pStyle w:val="ListParagraph"/>
        <w:spacing w:after="0"/>
        <w:ind w:left="0" w:right="-540"/>
        <w:jc w:val="both"/>
        <w:rPr>
          <w:rFonts w:cstheme="minorHAnsi"/>
          <w:lang w:val="sr-Cyrl-RS"/>
        </w:rPr>
      </w:pPr>
      <w:r w:rsidRPr="00080E0B">
        <w:rPr>
          <w:rFonts w:cstheme="minorHAnsi"/>
          <w:lang w:val="sr-Cyrl-RS"/>
        </w:rPr>
        <w:t>- Циљана вредност индикатора у 202</w:t>
      </w:r>
      <w:r w:rsidRPr="00080E0B">
        <w:rPr>
          <w:rFonts w:cstheme="minorHAnsi"/>
        </w:rPr>
        <w:t>7</w:t>
      </w:r>
      <w:r w:rsidRPr="00080E0B">
        <w:rPr>
          <w:rFonts w:cstheme="minorHAnsi"/>
          <w:lang w:val="sr-Cyrl-RS"/>
        </w:rPr>
        <w:t>. години: 48</w:t>
      </w:r>
    </w:p>
    <w:p w14:paraId="45D0DB77" w14:textId="77777777" w:rsidR="00524C90" w:rsidRPr="00080E0B" w:rsidRDefault="00524C90" w:rsidP="00524C90">
      <w:pPr>
        <w:pStyle w:val="ListParagraph"/>
        <w:spacing w:after="0"/>
        <w:ind w:left="-540" w:right="-540"/>
        <w:jc w:val="both"/>
        <w:rPr>
          <w:rFonts w:cstheme="minorHAnsi"/>
          <w:lang w:val="sr-Cyrl-RS"/>
        </w:rPr>
      </w:pPr>
      <w:r w:rsidRPr="00080E0B">
        <w:rPr>
          <w:rFonts w:cstheme="minorHAnsi"/>
          <w:lang w:val="sr-Cyrl-RS"/>
        </w:rPr>
        <w:t>Расходи у 202</w:t>
      </w:r>
      <w:r w:rsidRPr="00080E0B">
        <w:rPr>
          <w:rFonts w:cstheme="minorHAnsi"/>
        </w:rPr>
        <w:t>5</w:t>
      </w:r>
      <w:r w:rsidRPr="00080E0B">
        <w:rPr>
          <w:rFonts w:cstheme="minorHAnsi"/>
          <w:lang w:val="sr-Cyrl-RS"/>
        </w:rPr>
        <w:t>. години  износе 3,</w:t>
      </w:r>
      <w:r w:rsidRPr="00080E0B">
        <w:rPr>
          <w:rFonts w:cstheme="minorHAnsi"/>
        </w:rPr>
        <w:t>3</w:t>
      </w:r>
      <w:r w:rsidRPr="00080E0B">
        <w:rPr>
          <w:rFonts w:cstheme="minorHAnsi"/>
          <w:lang w:val="sr-Cyrl-RS"/>
        </w:rPr>
        <w:t>00,000.00 динара</w:t>
      </w:r>
    </w:p>
    <w:p w14:paraId="78804E40" w14:textId="77777777" w:rsidR="00524C90" w:rsidRPr="00080E0B" w:rsidRDefault="00524C90" w:rsidP="00524C90">
      <w:pPr>
        <w:pStyle w:val="ListParagraph"/>
        <w:spacing w:after="0"/>
        <w:ind w:left="-540" w:right="-540"/>
        <w:jc w:val="both"/>
        <w:rPr>
          <w:rFonts w:cstheme="minorHAnsi"/>
          <w:lang w:val="sr-Cyrl-RS"/>
        </w:rPr>
      </w:pPr>
      <w:r w:rsidRPr="00080E0B">
        <w:rPr>
          <w:rFonts w:cstheme="minorHAnsi"/>
          <w:lang w:val="sr-Cyrl-RS"/>
        </w:rPr>
        <w:t>Извор финансирања: Приходи из буџета (01) 3,</w:t>
      </w:r>
      <w:r w:rsidRPr="00080E0B">
        <w:rPr>
          <w:rFonts w:cstheme="minorHAnsi"/>
        </w:rPr>
        <w:t>3</w:t>
      </w:r>
      <w:r w:rsidRPr="00080E0B">
        <w:rPr>
          <w:rFonts w:cstheme="minorHAnsi"/>
          <w:lang w:val="sr-Cyrl-RS"/>
        </w:rPr>
        <w:t>00,000.00 динара</w:t>
      </w:r>
    </w:p>
    <w:p w14:paraId="6D46EE46" w14:textId="77777777" w:rsidR="00524C90" w:rsidRPr="00080E0B" w:rsidRDefault="00524C90" w:rsidP="00524C90">
      <w:pPr>
        <w:pStyle w:val="ListParagraph"/>
        <w:spacing w:after="0"/>
        <w:ind w:left="-540" w:right="-540"/>
        <w:jc w:val="both"/>
        <w:rPr>
          <w:rFonts w:cstheme="minorHAnsi"/>
        </w:rPr>
      </w:pPr>
      <w:r w:rsidRPr="00080E0B">
        <w:rPr>
          <w:rFonts w:cstheme="minorHAnsi"/>
        </w:rPr>
        <w:t>Одговорно лице: Предраг Петровић, члан већа, Владан Бараћ</w:t>
      </w:r>
    </w:p>
    <w:p w14:paraId="552FEB8A" w14:textId="77777777" w:rsidR="00524C90" w:rsidRDefault="00524C90" w:rsidP="00524C90">
      <w:pPr>
        <w:pStyle w:val="ListParagraph"/>
        <w:spacing w:after="0"/>
        <w:ind w:left="0" w:right="-540"/>
        <w:jc w:val="both"/>
        <w:rPr>
          <w:rFonts w:ascii="Times New Roman" w:hAnsi="Times New Roman" w:cs="Times New Roman"/>
        </w:rPr>
      </w:pPr>
    </w:p>
    <w:p w14:paraId="2A6BED91" w14:textId="77777777" w:rsidR="00524C90" w:rsidRPr="00080E0B" w:rsidRDefault="00524C90" w:rsidP="00524C90">
      <w:pPr>
        <w:pStyle w:val="ListParagraph"/>
        <w:spacing w:after="0"/>
        <w:ind w:left="-540" w:right="-540"/>
        <w:jc w:val="both"/>
        <w:rPr>
          <w:rFonts w:cstheme="minorHAnsi"/>
          <w:b/>
          <w:u w:val="single"/>
        </w:rPr>
      </w:pPr>
      <w:r w:rsidRPr="00080E0B">
        <w:rPr>
          <w:rFonts w:cstheme="minorHAnsi"/>
          <w:b/>
          <w:u w:val="single"/>
        </w:rPr>
        <w:t>Назив програма: Програм 3 -  Локални економски развој</w:t>
      </w:r>
    </w:p>
    <w:p w14:paraId="0985A4C0" w14:textId="77777777" w:rsidR="00524C90" w:rsidRPr="00080E0B" w:rsidRDefault="00524C90" w:rsidP="00524C90">
      <w:pPr>
        <w:pStyle w:val="ListParagraph"/>
        <w:spacing w:after="0"/>
        <w:ind w:left="-540" w:right="-540"/>
        <w:jc w:val="both"/>
        <w:rPr>
          <w:rFonts w:cstheme="minorHAnsi"/>
        </w:rPr>
      </w:pPr>
      <w:r w:rsidRPr="00080E0B">
        <w:rPr>
          <w:rFonts w:cstheme="minorHAnsi"/>
        </w:rPr>
        <w:t>Шифра програма:1501</w:t>
      </w:r>
    </w:p>
    <w:p w14:paraId="670E21C1" w14:textId="77777777" w:rsidR="00524C90" w:rsidRPr="00080E0B" w:rsidRDefault="00524C90" w:rsidP="00524C90">
      <w:pPr>
        <w:pStyle w:val="ListParagraph"/>
        <w:spacing w:after="0"/>
        <w:ind w:left="-540" w:right="-540"/>
        <w:jc w:val="both"/>
        <w:rPr>
          <w:rFonts w:cstheme="minorHAnsi"/>
          <w:i/>
        </w:rPr>
      </w:pPr>
      <w:r w:rsidRPr="00080E0B">
        <w:rPr>
          <w:rFonts w:cstheme="minorHAnsi"/>
          <w:i/>
        </w:rPr>
        <w:t>Програмска активност: Мере активне политике запошљавања</w:t>
      </w:r>
    </w:p>
    <w:p w14:paraId="2431D84F" w14:textId="77777777" w:rsidR="00524C90" w:rsidRDefault="00524C90" w:rsidP="00524C90">
      <w:pPr>
        <w:pStyle w:val="ListParagraph"/>
        <w:spacing w:after="0"/>
        <w:ind w:left="-540" w:right="-540"/>
        <w:jc w:val="both"/>
        <w:rPr>
          <w:rFonts w:cstheme="minorHAnsi"/>
          <w:lang w:val="sr-Cyrl-RS"/>
        </w:rPr>
      </w:pPr>
      <w:r w:rsidRPr="00080E0B">
        <w:rPr>
          <w:rFonts w:cstheme="minorHAnsi"/>
        </w:rPr>
        <w:t>Шифра програмске активности: 1501-0002</w:t>
      </w:r>
    </w:p>
    <w:p w14:paraId="27441775" w14:textId="77777777" w:rsidR="00524C90" w:rsidRPr="006F44D8" w:rsidRDefault="00524C90" w:rsidP="00524C90">
      <w:pPr>
        <w:pStyle w:val="ListParagraph"/>
        <w:spacing w:after="0"/>
        <w:ind w:left="-540" w:right="-540"/>
        <w:jc w:val="both"/>
        <w:rPr>
          <w:rFonts w:cstheme="minorHAnsi"/>
          <w:lang w:val="sr-Cyrl-RS"/>
        </w:rPr>
      </w:pPr>
    </w:p>
    <w:p w14:paraId="7A44A54A" w14:textId="77777777" w:rsidR="00524C90" w:rsidRPr="00080E0B" w:rsidRDefault="00524C90" w:rsidP="00524C90">
      <w:pPr>
        <w:pStyle w:val="ListParagraph"/>
        <w:spacing w:after="0"/>
        <w:ind w:left="-540" w:right="-540"/>
        <w:jc w:val="both"/>
        <w:rPr>
          <w:rFonts w:cstheme="minorHAnsi"/>
        </w:rPr>
      </w:pPr>
      <w:r w:rsidRPr="00080E0B">
        <w:rPr>
          <w:rFonts w:cstheme="minorHAnsi"/>
        </w:rPr>
        <w:t>Сврха: Стварање услова за запошљавање на територији Градске општине Палилула.</w:t>
      </w:r>
    </w:p>
    <w:p w14:paraId="3685F428" w14:textId="77777777" w:rsidR="00524C90" w:rsidRPr="00080E0B" w:rsidRDefault="00524C90" w:rsidP="00524C90">
      <w:pPr>
        <w:pStyle w:val="ListParagraph"/>
        <w:spacing w:after="0"/>
        <w:ind w:left="-540" w:right="-540"/>
        <w:jc w:val="both"/>
        <w:rPr>
          <w:rFonts w:cstheme="minorHAnsi"/>
        </w:rPr>
      </w:pPr>
      <w:r w:rsidRPr="00080E0B">
        <w:rPr>
          <w:rFonts w:cstheme="minorHAnsi"/>
        </w:rPr>
        <w:t>Основ:  На основу члана 14 Статута Градске општине Палилула</w:t>
      </w:r>
    </w:p>
    <w:p w14:paraId="4BF46824" w14:textId="77777777" w:rsidR="00524C90" w:rsidRPr="00080E0B" w:rsidRDefault="00524C90" w:rsidP="00524C90">
      <w:pPr>
        <w:pStyle w:val="ListParagraph"/>
        <w:spacing w:after="0"/>
        <w:ind w:left="-540" w:right="-540"/>
        <w:jc w:val="both"/>
        <w:rPr>
          <w:rFonts w:cstheme="minorHAnsi"/>
        </w:rPr>
      </w:pPr>
      <w:r w:rsidRPr="00080E0B">
        <w:rPr>
          <w:rFonts w:cstheme="minorHAnsi"/>
        </w:rPr>
        <w:t>Опис:Ангажовање незапослених лица која би похађала теориско-практичну обуку а према потребама послодавца.</w:t>
      </w:r>
    </w:p>
    <w:p w14:paraId="7A4BFD19" w14:textId="77777777" w:rsidR="00524C90" w:rsidRPr="00080E0B" w:rsidRDefault="00524C90" w:rsidP="00524C90">
      <w:pPr>
        <w:pStyle w:val="ListParagraph"/>
        <w:spacing w:after="0"/>
        <w:ind w:left="-540" w:right="-540"/>
        <w:jc w:val="both"/>
        <w:rPr>
          <w:rFonts w:cstheme="minorHAnsi"/>
        </w:rPr>
      </w:pPr>
      <w:r w:rsidRPr="00080E0B">
        <w:rPr>
          <w:rFonts w:cstheme="minorHAnsi"/>
        </w:rPr>
        <w:t>Циљ:Смањење незапослености и брже запошљавање кроз стечено искуство накн спроведене обуке</w:t>
      </w:r>
    </w:p>
    <w:p w14:paraId="5039A7FC" w14:textId="77777777" w:rsidR="00524C90" w:rsidRPr="00080E0B" w:rsidRDefault="00524C90" w:rsidP="00524C90">
      <w:pPr>
        <w:pStyle w:val="ListParagraph"/>
        <w:spacing w:after="0"/>
        <w:ind w:left="-540" w:right="-540"/>
        <w:jc w:val="both"/>
        <w:rPr>
          <w:rFonts w:cstheme="minorHAnsi"/>
        </w:rPr>
      </w:pPr>
      <w:r w:rsidRPr="00080E0B">
        <w:rPr>
          <w:rFonts w:cstheme="minorHAnsi"/>
        </w:rPr>
        <w:t>Индикатор: Број новозапослених лица/ број лица која су прошла обуку</w:t>
      </w:r>
    </w:p>
    <w:p w14:paraId="4EEE4AC8" w14:textId="77777777" w:rsidR="00524C90" w:rsidRPr="00080E0B" w:rsidRDefault="00524C90" w:rsidP="00524C90">
      <w:pPr>
        <w:pStyle w:val="ListParagraph"/>
        <w:spacing w:after="0"/>
        <w:ind w:left="0" w:right="-540"/>
        <w:jc w:val="both"/>
        <w:rPr>
          <w:rFonts w:cstheme="minorHAnsi"/>
        </w:rPr>
      </w:pPr>
      <w:r w:rsidRPr="00080E0B">
        <w:rPr>
          <w:rFonts w:cstheme="minorHAnsi"/>
        </w:rPr>
        <w:t>- Вредност индикатора у базној години (2024) 0</w:t>
      </w:r>
    </w:p>
    <w:p w14:paraId="26B7CB80" w14:textId="77777777" w:rsidR="00524C90" w:rsidRPr="00080E0B" w:rsidRDefault="00524C90" w:rsidP="00524C90">
      <w:pPr>
        <w:pStyle w:val="ListParagraph"/>
        <w:spacing w:after="0"/>
        <w:ind w:left="0" w:right="-540"/>
        <w:jc w:val="both"/>
        <w:rPr>
          <w:rFonts w:cstheme="minorHAnsi"/>
        </w:rPr>
      </w:pPr>
      <w:r w:rsidRPr="00080E0B">
        <w:rPr>
          <w:rFonts w:cstheme="minorHAnsi"/>
        </w:rPr>
        <w:lastRenderedPageBreak/>
        <w:t>- Циљана вредност индикатора у 2025. години: 10</w:t>
      </w:r>
    </w:p>
    <w:p w14:paraId="7406B61A" w14:textId="77777777" w:rsidR="00524C90" w:rsidRPr="00080E0B" w:rsidRDefault="00524C90" w:rsidP="00524C90">
      <w:pPr>
        <w:pStyle w:val="ListParagraph"/>
        <w:spacing w:after="0"/>
        <w:ind w:left="0" w:right="-540"/>
        <w:jc w:val="both"/>
        <w:rPr>
          <w:rFonts w:cstheme="minorHAnsi"/>
        </w:rPr>
      </w:pPr>
      <w:r w:rsidRPr="00080E0B">
        <w:rPr>
          <w:rFonts w:cstheme="minorHAnsi"/>
        </w:rPr>
        <w:t>- Циљана вредност индикатора у 2026. години: 10</w:t>
      </w:r>
    </w:p>
    <w:p w14:paraId="40850406" w14:textId="77777777" w:rsidR="00524C90" w:rsidRPr="00080E0B" w:rsidRDefault="00524C90" w:rsidP="00524C90">
      <w:pPr>
        <w:pStyle w:val="ListParagraph"/>
        <w:spacing w:after="0"/>
        <w:ind w:left="0" w:right="-540"/>
        <w:jc w:val="both"/>
        <w:rPr>
          <w:rFonts w:cstheme="minorHAnsi"/>
        </w:rPr>
      </w:pPr>
      <w:r w:rsidRPr="00080E0B">
        <w:rPr>
          <w:rFonts w:cstheme="minorHAnsi"/>
        </w:rPr>
        <w:t>- Циљана вредност индикатора у 2027. години:10</w:t>
      </w:r>
    </w:p>
    <w:p w14:paraId="49F82854" w14:textId="77777777" w:rsidR="00524C90" w:rsidRPr="00080E0B" w:rsidRDefault="00524C90" w:rsidP="00524C90">
      <w:pPr>
        <w:pStyle w:val="ListParagraph"/>
        <w:spacing w:after="0"/>
        <w:ind w:left="-540" w:right="-540"/>
        <w:jc w:val="both"/>
        <w:rPr>
          <w:rFonts w:cstheme="minorHAnsi"/>
        </w:rPr>
      </w:pPr>
      <w:r w:rsidRPr="00080E0B">
        <w:rPr>
          <w:rFonts w:cstheme="minorHAnsi"/>
        </w:rPr>
        <w:t>Индикатор: Број новозапослених жена/ број жена које су прошле обуку</w:t>
      </w:r>
    </w:p>
    <w:p w14:paraId="503009AA" w14:textId="77777777" w:rsidR="00524C90" w:rsidRPr="00080E0B" w:rsidRDefault="00524C90" w:rsidP="00524C90">
      <w:pPr>
        <w:pStyle w:val="ListParagraph"/>
        <w:spacing w:after="0"/>
        <w:ind w:left="0" w:right="-540"/>
        <w:jc w:val="both"/>
        <w:rPr>
          <w:rFonts w:cstheme="minorHAnsi"/>
        </w:rPr>
      </w:pPr>
      <w:r w:rsidRPr="00080E0B">
        <w:rPr>
          <w:rFonts w:cstheme="minorHAnsi"/>
        </w:rPr>
        <w:t>- Вредност индикатора у базној години (2024) 0</w:t>
      </w:r>
    </w:p>
    <w:p w14:paraId="5DEF8EDB" w14:textId="77777777" w:rsidR="00524C90" w:rsidRPr="00080E0B" w:rsidRDefault="00524C90" w:rsidP="00524C90">
      <w:pPr>
        <w:pStyle w:val="ListParagraph"/>
        <w:spacing w:after="0"/>
        <w:ind w:left="0" w:right="-540"/>
        <w:jc w:val="both"/>
        <w:rPr>
          <w:rFonts w:cstheme="minorHAnsi"/>
        </w:rPr>
      </w:pPr>
      <w:r w:rsidRPr="00080E0B">
        <w:rPr>
          <w:rFonts w:cstheme="minorHAnsi"/>
        </w:rPr>
        <w:t>- Циљана вредност индикатора у 2025. години: 5</w:t>
      </w:r>
    </w:p>
    <w:p w14:paraId="4A484811" w14:textId="77777777" w:rsidR="00524C90" w:rsidRPr="00080E0B" w:rsidRDefault="00524C90" w:rsidP="00524C90">
      <w:pPr>
        <w:pStyle w:val="ListParagraph"/>
        <w:spacing w:after="0"/>
        <w:ind w:left="0" w:right="-540"/>
        <w:jc w:val="both"/>
        <w:rPr>
          <w:rFonts w:cstheme="minorHAnsi"/>
        </w:rPr>
      </w:pPr>
      <w:r w:rsidRPr="00080E0B">
        <w:rPr>
          <w:rFonts w:cstheme="minorHAnsi"/>
        </w:rPr>
        <w:t>- Циљана вредност индикатора у 2026. години: 5</w:t>
      </w:r>
    </w:p>
    <w:p w14:paraId="52018C37" w14:textId="77777777" w:rsidR="00524C90" w:rsidRPr="00080E0B" w:rsidRDefault="00524C90" w:rsidP="00524C90">
      <w:pPr>
        <w:pStyle w:val="ListParagraph"/>
        <w:spacing w:after="0"/>
        <w:ind w:left="0" w:right="-540"/>
        <w:jc w:val="both"/>
        <w:rPr>
          <w:rFonts w:cstheme="minorHAnsi"/>
        </w:rPr>
      </w:pPr>
      <w:r w:rsidRPr="00080E0B">
        <w:rPr>
          <w:rFonts w:cstheme="minorHAnsi"/>
        </w:rPr>
        <w:t>- Циљана вредност индикатора у 2027. години: 5</w:t>
      </w:r>
    </w:p>
    <w:p w14:paraId="206D043B" w14:textId="77777777" w:rsidR="00524C90" w:rsidRPr="00080E0B" w:rsidRDefault="00524C90" w:rsidP="00524C90">
      <w:pPr>
        <w:pStyle w:val="ListParagraph"/>
        <w:spacing w:after="0"/>
        <w:ind w:left="-540" w:right="-540"/>
        <w:jc w:val="both"/>
        <w:rPr>
          <w:rFonts w:cstheme="minorHAnsi"/>
          <w:lang w:val="sr-Cyrl-RS"/>
        </w:rPr>
      </w:pPr>
      <w:r w:rsidRPr="00080E0B">
        <w:rPr>
          <w:rFonts w:cstheme="minorHAnsi"/>
          <w:lang w:val="sr-Cyrl-RS"/>
        </w:rPr>
        <w:t>Расходи у 202</w:t>
      </w:r>
      <w:r w:rsidRPr="00080E0B">
        <w:rPr>
          <w:rFonts w:cstheme="minorHAnsi"/>
        </w:rPr>
        <w:t>5</w:t>
      </w:r>
      <w:r w:rsidRPr="00080E0B">
        <w:rPr>
          <w:rFonts w:cstheme="minorHAnsi"/>
          <w:lang w:val="sr-Cyrl-RS"/>
        </w:rPr>
        <w:t xml:space="preserve">. години  износе </w:t>
      </w:r>
      <w:r w:rsidRPr="00080E0B">
        <w:rPr>
          <w:rFonts w:cstheme="minorHAnsi"/>
        </w:rPr>
        <w:t>1</w:t>
      </w:r>
      <w:r w:rsidRPr="00080E0B">
        <w:rPr>
          <w:rFonts w:cstheme="minorHAnsi"/>
          <w:lang w:val="sr-Cyrl-RS"/>
        </w:rPr>
        <w:t>,</w:t>
      </w:r>
      <w:r w:rsidRPr="00080E0B">
        <w:rPr>
          <w:rFonts w:cstheme="minorHAnsi"/>
        </w:rPr>
        <w:t>0</w:t>
      </w:r>
      <w:r w:rsidRPr="00080E0B">
        <w:rPr>
          <w:rFonts w:cstheme="minorHAnsi"/>
          <w:lang w:val="sr-Cyrl-RS"/>
        </w:rPr>
        <w:t>00,000.00 динара</w:t>
      </w:r>
    </w:p>
    <w:p w14:paraId="114814A4" w14:textId="77777777" w:rsidR="00524C90" w:rsidRPr="00080E0B" w:rsidRDefault="00524C90" w:rsidP="00524C90">
      <w:pPr>
        <w:pStyle w:val="ListParagraph"/>
        <w:spacing w:after="0"/>
        <w:ind w:left="-540" w:right="-540"/>
        <w:jc w:val="both"/>
        <w:rPr>
          <w:rFonts w:cstheme="minorHAnsi"/>
        </w:rPr>
      </w:pPr>
      <w:r w:rsidRPr="00080E0B">
        <w:rPr>
          <w:rFonts w:cstheme="minorHAnsi"/>
          <w:lang w:val="sr-Cyrl-RS"/>
        </w:rPr>
        <w:t xml:space="preserve">Извор финансирања: Приходи из буџета (01) </w:t>
      </w:r>
      <w:r w:rsidRPr="00080E0B">
        <w:rPr>
          <w:rFonts w:cstheme="minorHAnsi"/>
        </w:rPr>
        <w:t>1</w:t>
      </w:r>
      <w:r w:rsidRPr="00080E0B">
        <w:rPr>
          <w:rFonts w:cstheme="minorHAnsi"/>
          <w:lang w:val="sr-Cyrl-RS"/>
        </w:rPr>
        <w:t>,</w:t>
      </w:r>
      <w:r w:rsidRPr="00080E0B">
        <w:rPr>
          <w:rFonts w:cstheme="minorHAnsi"/>
        </w:rPr>
        <w:t>0</w:t>
      </w:r>
      <w:r w:rsidRPr="00080E0B">
        <w:rPr>
          <w:rFonts w:cstheme="minorHAnsi"/>
          <w:lang w:val="sr-Cyrl-RS"/>
        </w:rPr>
        <w:t>00,000.00 динара</w:t>
      </w:r>
    </w:p>
    <w:p w14:paraId="154C9CD1" w14:textId="77777777" w:rsidR="00524C90" w:rsidRPr="00080E0B" w:rsidRDefault="00524C90" w:rsidP="00524C90">
      <w:pPr>
        <w:pStyle w:val="ListParagraph"/>
        <w:spacing w:after="0"/>
        <w:ind w:left="-540" w:right="-540"/>
        <w:jc w:val="both"/>
        <w:rPr>
          <w:rFonts w:cstheme="minorHAnsi"/>
        </w:rPr>
      </w:pPr>
      <w:r w:rsidRPr="00080E0B">
        <w:rPr>
          <w:rFonts w:cstheme="minorHAnsi"/>
        </w:rPr>
        <w:t>Одговорно лице: Саша Усеновић, члан већа, Милан Николић- шеф одсека</w:t>
      </w:r>
    </w:p>
    <w:p w14:paraId="3728AB1C" w14:textId="77777777" w:rsidR="00524C90" w:rsidRPr="006F44D8" w:rsidRDefault="00524C90" w:rsidP="00524C90">
      <w:pPr>
        <w:pStyle w:val="ListParagraph"/>
        <w:spacing w:after="0"/>
        <w:ind w:left="0" w:right="-540"/>
        <w:jc w:val="both"/>
        <w:rPr>
          <w:rFonts w:ascii="Times New Roman" w:hAnsi="Times New Roman" w:cs="Times New Roman"/>
          <w:lang w:val="sr-Cyrl-RS"/>
        </w:rPr>
      </w:pPr>
    </w:p>
    <w:p w14:paraId="2E3918F4" w14:textId="77777777" w:rsidR="00524C90" w:rsidRPr="00080E0B" w:rsidRDefault="00524C90" w:rsidP="00524C90">
      <w:pPr>
        <w:pStyle w:val="ListParagraph"/>
        <w:spacing w:after="0"/>
        <w:ind w:left="-540" w:right="-540"/>
        <w:jc w:val="both"/>
        <w:rPr>
          <w:rFonts w:cstheme="minorHAnsi"/>
          <w:b/>
          <w:u w:val="single"/>
        </w:rPr>
      </w:pPr>
      <w:r w:rsidRPr="00080E0B">
        <w:rPr>
          <w:rFonts w:cstheme="minorHAnsi"/>
          <w:b/>
          <w:u w:val="single"/>
        </w:rPr>
        <w:t>Назив програма: Програм 5 - ПОЉОПРИВРЕДА И РУРАЛНИ РАЗВОЈ</w:t>
      </w:r>
    </w:p>
    <w:p w14:paraId="5F7F22ED" w14:textId="77777777" w:rsidR="00524C90" w:rsidRPr="00080E0B" w:rsidRDefault="00524C90" w:rsidP="00524C90">
      <w:pPr>
        <w:pStyle w:val="ListParagraph"/>
        <w:spacing w:after="0"/>
        <w:ind w:left="-540" w:right="-540"/>
        <w:jc w:val="both"/>
        <w:rPr>
          <w:rFonts w:cstheme="minorHAnsi"/>
        </w:rPr>
      </w:pPr>
      <w:r w:rsidRPr="00080E0B">
        <w:rPr>
          <w:rFonts w:cstheme="minorHAnsi"/>
        </w:rPr>
        <w:t>Шифра програма: 0101</w:t>
      </w:r>
    </w:p>
    <w:p w14:paraId="2B6BD995" w14:textId="77777777" w:rsidR="00524C90" w:rsidRPr="00080E0B" w:rsidRDefault="00524C90" w:rsidP="00524C90">
      <w:pPr>
        <w:pStyle w:val="ListParagraph"/>
        <w:spacing w:after="0"/>
        <w:ind w:left="-540" w:right="-540"/>
        <w:jc w:val="both"/>
        <w:rPr>
          <w:rFonts w:cstheme="minorHAnsi"/>
          <w:i/>
        </w:rPr>
      </w:pPr>
      <w:r w:rsidRPr="00080E0B">
        <w:rPr>
          <w:rFonts w:cstheme="minorHAnsi"/>
          <w:i/>
        </w:rPr>
        <w:t>Програмска активност: Мере подршке руралном развоју</w:t>
      </w:r>
    </w:p>
    <w:p w14:paraId="6386E9CA" w14:textId="77777777" w:rsidR="00524C90" w:rsidRDefault="00524C90" w:rsidP="00524C90">
      <w:pPr>
        <w:pStyle w:val="ListParagraph"/>
        <w:spacing w:after="0"/>
        <w:ind w:left="-540" w:right="-540"/>
        <w:jc w:val="both"/>
        <w:rPr>
          <w:rFonts w:cstheme="minorHAnsi"/>
          <w:lang w:val="sr-Cyrl-RS"/>
        </w:rPr>
      </w:pPr>
      <w:r w:rsidRPr="00080E0B">
        <w:rPr>
          <w:rFonts w:cstheme="minorHAnsi"/>
        </w:rPr>
        <w:t>Шифра програмске активности: 0101-0002</w:t>
      </w:r>
    </w:p>
    <w:p w14:paraId="49C3E138" w14:textId="77777777" w:rsidR="00524C90" w:rsidRPr="006F44D8" w:rsidRDefault="00524C90" w:rsidP="00524C90">
      <w:pPr>
        <w:pStyle w:val="ListParagraph"/>
        <w:spacing w:after="0"/>
        <w:ind w:left="-540" w:right="-540"/>
        <w:jc w:val="both"/>
        <w:rPr>
          <w:rFonts w:cstheme="minorHAnsi"/>
          <w:lang w:val="sr-Cyrl-RS"/>
        </w:rPr>
      </w:pPr>
    </w:p>
    <w:p w14:paraId="7AA3FE54" w14:textId="77777777" w:rsidR="00524C90" w:rsidRPr="00080E0B" w:rsidRDefault="00524C90" w:rsidP="00524C90">
      <w:pPr>
        <w:pStyle w:val="ListParagraph"/>
        <w:spacing w:after="0"/>
        <w:ind w:left="-540" w:right="-540"/>
        <w:jc w:val="both"/>
        <w:rPr>
          <w:rFonts w:cstheme="minorHAnsi"/>
        </w:rPr>
      </w:pPr>
      <w:r w:rsidRPr="00080E0B">
        <w:rPr>
          <w:rFonts w:cstheme="minorHAnsi"/>
        </w:rPr>
        <w:t>Основ: Статут Градске општине Палилула</w:t>
      </w:r>
    </w:p>
    <w:p w14:paraId="0060C652" w14:textId="77777777" w:rsidR="00524C90" w:rsidRPr="00080E0B" w:rsidRDefault="00524C90" w:rsidP="00524C90">
      <w:pPr>
        <w:pStyle w:val="ListParagraph"/>
        <w:spacing w:after="0"/>
        <w:ind w:left="-540" w:right="-540"/>
        <w:jc w:val="both"/>
        <w:rPr>
          <w:rFonts w:cstheme="minorHAnsi"/>
        </w:rPr>
      </w:pPr>
      <w:r w:rsidRPr="00080E0B">
        <w:rPr>
          <w:rFonts w:cstheme="minorHAnsi"/>
        </w:rPr>
        <w:t>Опис:  Ревитализација постојећих атарских и некатегорисаних путева.</w:t>
      </w:r>
    </w:p>
    <w:p w14:paraId="1BA4D730" w14:textId="62AB037E" w:rsidR="00524C90" w:rsidRPr="009B15A9" w:rsidRDefault="00524C90" w:rsidP="00524C90">
      <w:pPr>
        <w:pStyle w:val="ListParagraph"/>
        <w:spacing w:after="0"/>
        <w:ind w:left="-540" w:right="-540"/>
        <w:jc w:val="both"/>
        <w:rPr>
          <w:rFonts w:cstheme="minorHAnsi"/>
          <w:lang w:val="sr-Cyrl-RS"/>
        </w:rPr>
      </w:pPr>
      <w:r w:rsidRPr="00080E0B">
        <w:rPr>
          <w:rFonts w:cstheme="minorHAnsi"/>
        </w:rPr>
        <w:t xml:space="preserve">Циљ: </w:t>
      </w:r>
      <w:r w:rsidR="009B15A9">
        <w:rPr>
          <w:rFonts w:cstheme="minorHAnsi"/>
          <w:lang w:val="sr-Cyrl-RS"/>
        </w:rPr>
        <w:t>0</w:t>
      </w:r>
    </w:p>
    <w:p w14:paraId="1DE0040A" w14:textId="77777777" w:rsidR="00524C90" w:rsidRPr="00080E0B" w:rsidRDefault="00524C90" w:rsidP="00524C90">
      <w:pPr>
        <w:pStyle w:val="ListParagraph"/>
        <w:spacing w:after="0"/>
        <w:ind w:left="-540" w:right="-540"/>
        <w:jc w:val="both"/>
        <w:rPr>
          <w:rFonts w:cstheme="minorHAnsi"/>
        </w:rPr>
      </w:pPr>
      <w:r w:rsidRPr="00080E0B">
        <w:rPr>
          <w:rFonts w:cstheme="minorHAnsi"/>
        </w:rPr>
        <w:t>Индикатор: Дужина обновљених некатегорисаних и атарских путева у километрима:</w:t>
      </w:r>
    </w:p>
    <w:p w14:paraId="3607ACF4" w14:textId="77777777" w:rsidR="00524C90" w:rsidRPr="00080E0B" w:rsidRDefault="00524C90" w:rsidP="00524C90">
      <w:pPr>
        <w:pStyle w:val="ListParagraph"/>
        <w:spacing w:after="0"/>
        <w:ind w:left="0" w:right="-540"/>
        <w:jc w:val="both"/>
        <w:rPr>
          <w:rFonts w:cstheme="minorHAnsi"/>
        </w:rPr>
      </w:pPr>
      <w:r w:rsidRPr="00080E0B">
        <w:rPr>
          <w:rFonts w:cstheme="minorHAnsi"/>
        </w:rPr>
        <w:t>- Вредност индикатора у базној години (2024): 3.5</w:t>
      </w:r>
    </w:p>
    <w:p w14:paraId="5F82E4C1" w14:textId="09D02AD8" w:rsidR="00524C90" w:rsidRPr="00080E0B" w:rsidRDefault="00524C90" w:rsidP="00524C90">
      <w:pPr>
        <w:pStyle w:val="ListParagraph"/>
        <w:spacing w:after="0"/>
        <w:ind w:left="0" w:right="-540"/>
        <w:jc w:val="both"/>
        <w:rPr>
          <w:rFonts w:cstheme="minorHAnsi"/>
        </w:rPr>
      </w:pPr>
      <w:r w:rsidRPr="00080E0B">
        <w:rPr>
          <w:rFonts w:cstheme="minorHAnsi"/>
        </w:rPr>
        <w:t xml:space="preserve">- Циљана вредност индикатора у 2025. години: </w:t>
      </w:r>
      <w:r w:rsidR="002F61BC">
        <w:rPr>
          <w:rFonts w:cstheme="minorHAnsi"/>
        </w:rPr>
        <w:t>2</w:t>
      </w:r>
    </w:p>
    <w:p w14:paraId="3B8EB155" w14:textId="4C1FF028" w:rsidR="00524C90" w:rsidRPr="00080E0B" w:rsidRDefault="00524C90" w:rsidP="00524C90">
      <w:pPr>
        <w:pStyle w:val="ListParagraph"/>
        <w:spacing w:after="0"/>
        <w:ind w:left="0" w:right="-540"/>
        <w:jc w:val="both"/>
        <w:rPr>
          <w:rFonts w:cstheme="minorHAnsi"/>
        </w:rPr>
      </w:pPr>
      <w:r w:rsidRPr="00080E0B">
        <w:rPr>
          <w:rFonts w:cstheme="minorHAnsi"/>
        </w:rPr>
        <w:t xml:space="preserve">- Циљана вредност индикатора у 2026. години: </w:t>
      </w:r>
      <w:r w:rsidR="002F61BC">
        <w:rPr>
          <w:rFonts w:cstheme="minorHAnsi"/>
        </w:rPr>
        <w:t>5</w:t>
      </w:r>
    </w:p>
    <w:p w14:paraId="6C35CEF6" w14:textId="77777777" w:rsidR="00524C90" w:rsidRPr="00080E0B" w:rsidRDefault="00524C90" w:rsidP="00524C90">
      <w:pPr>
        <w:pStyle w:val="ListParagraph"/>
        <w:spacing w:after="0"/>
        <w:ind w:left="0" w:right="-540"/>
        <w:jc w:val="both"/>
        <w:rPr>
          <w:rFonts w:cstheme="minorHAnsi"/>
        </w:rPr>
      </w:pPr>
      <w:r w:rsidRPr="00080E0B">
        <w:rPr>
          <w:rFonts w:cstheme="minorHAnsi"/>
        </w:rPr>
        <w:t>- Циљана вредност индикатора у 2027. години: 5</w:t>
      </w:r>
    </w:p>
    <w:p w14:paraId="67519F56" w14:textId="79DCFFCC" w:rsidR="00524C90" w:rsidRPr="00080E0B" w:rsidRDefault="00524C90" w:rsidP="00524C90">
      <w:pPr>
        <w:pStyle w:val="ListParagraph"/>
        <w:spacing w:after="0"/>
        <w:ind w:left="-540" w:right="-540"/>
        <w:jc w:val="both"/>
        <w:rPr>
          <w:rFonts w:cstheme="minorHAnsi"/>
          <w:lang w:val="sr-Cyrl-RS"/>
        </w:rPr>
      </w:pPr>
      <w:r w:rsidRPr="00080E0B">
        <w:rPr>
          <w:rFonts w:cstheme="minorHAnsi"/>
          <w:lang w:val="sr-Cyrl-RS"/>
        </w:rPr>
        <w:t>Расходи у 202</w:t>
      </w:r>
      <w:r w:rsidRPr="00080E0B">
        <w:rPr>
          <w:rFonts w:cstheme="minorHAnsi"/>
        </w:rPr>
        <w:t>5</w:t>
      </w:r>
      <w:r w:rsidRPr="00080E0B">
        <w:rPr>
          <w:rFonts w:cstheme="minorHAnsi"/>
          <w:lang w:val="sr-Cyrl-RS"/>
        </w:rPr>
        <w:t xml:space="preserve">. години  износе </w:t>
      </w:r>
      <w:r w:rsidR="002F61BC">
        <w:rPr>
          <w:rFonts w:cstheme="minorHAnsi"/>
        </w:rPr>
        <w:t>3</w:t>
      </w:r>
      <w:r w:rsidRPr="00080E0B">
        <w:rPr>
          <w:rFonts w:cstheme="minorHAnsi"/>
          <w:lang w:val="sr-Cyrl-RS"/>
        </w:rPr>
        <w:t>,</w:t>
      </w:r>
      <w:r w:rsidRPr="00080E0B">
        <w:rPr>
          <w:rFonts w:cstheme="minorHAnsi"/>
        </w:rPr>
        <w:t>0</w:t>
      </w:r>
      <w:r w:rsidRPr="00080E0B">
        <w:rPr>
          <w:rFonts w:cstheme="minorHAnsi"/>
          <w:lang w:val="sr-Cyrl-RS"/>
        </w:rPr>
        <w:t>00,000.00 динара</w:t>
      </w:r>
    </w:p>
    <w:p w14:paraId="415A9CB4" w14:textId="6E201FC0" w:rsidR="00524C90" w:rsidRPr="00080E0B" w:rsidRDefault="00524C90" w:rsidP="00524C90">
      <w:pPr>
        <w:pStyle w:val="ListParagraph"/>
        <w:spacing w:after="0"/>
        <w:ind w:left="-540" w:right="-540"/>
        <w:jc w:val="both"/>
        <w:rPr>
          <w:rFonts w:cstheme="minorHAnsi"/>
        </w:rPr>
      </w:pPr>
      <w:r w:rsidRPr="00080E0B">
        <w:rPr>
          <w:rFonts w:cstheme="minorHAnsi"/>
          <w:lang w:val="sr-Cyrl-RS"/>
        </w:rPr>
        <w:t xml:space="preserve">Извор финансирања: Приходи из буџета (01) </w:t>
      </w:r>
      <w:r w:rsidR="002F61BC">
        <w:rPr>
          <w:rFonts w:cstheme="minorHAnsi"/>
        </w:rPr>
        <w:t>3</w:t>
      </w:r>
      <w:r w:rsidRPr="00080E0B">
        <w:rPr>
          <w:rFonts w:cstheme="minorHAnsi"/>
          <w:lang w:val="sr-Cyrl-RS"/>
        </w:rPr>
        <w:t>,</w:t>
      </w:r>
      <w:r w:rsidRPr="00080E0B">
        <w:rPr>
          <w:rFonts w:cstheme="minorHAnsi"/>
        </w:rPr>
        <w:t>0</w:t>
      </w:r>
      <w:r w:rsidRPr="00080E0B">
        <w:rPr>
          <w:rFonts w:cstheme="minorHAnsi"/>
          <w:lang w:val="sr-Cyrl-RS"/>
        </w:rPr>
        <w:t>00,000.00 динара</w:t>
      </w:r>
    </w:p>
    <w:p w14:paraId="4C3A85E6" w14:textId="77777777" w:rsidR="00524C90" w:rsidRPr="00080E0B" w:rsidRDefault="00524C90" w:rsidP="00524C90">
      <w:pPr>
        <w:pStyle w:val="ListParagraph"/>
        <w:spacing w:after="0"/>
        <w:ind w:left="-540" w:right="-540"/>
        <w:jc w:val="both"/>
        <w:rPr>
          <w:rFonts w:cstheme="minorHAnsi"/>
        </w:rPr>
      </w:pPr>
      <w:r w:rsidRPr="00080E0B">
        <w:rPr>
          <w:rFonts w:cstheme="minorHAnsi"/>
        </w:rPr>
        <w:t>Одговорно лице: Братислав Вучковић, председник општине</w:t>
      </w:r>
    </w:p>
    <w:p w14:paraId="7C2FA098" w14:textId="77777777" w:rsidR="00524C90" w:rsidRDefault="00524C90" w:rsidP="00524C90">
      <w:pPr>
        <w:pStyle w:val="ListParagraph"/>
        <w:spacing w:after="0"/>
        <w:ind w:left="0" w:right="-540"/>
        <w:jc w:val="both"/>
        <w:rPr>
          <w:rFonts w:ascii="Times New Roman" w:hAnsi="Times New Roman" w:cs="Times New Roman"/>
        </w:rPr>
      </w:pPr>
    </w:p>
    <w:p w14:paraId="4A30D177" w14:textId="77777777" w:rsidR="00524C90" w:rsidRPr="00080E0B" w:rsidRDefault="00524C90" w:rsidP="00524C90">
      <w:pPr>
        <w:pStyle w:val="ListParagraph"/>
        <w:spacing w:after="0"/>
        <w:ind w:left="-540" w:right="-540"/>
        <w:jc w:val="both"/>
        <w:rPr>
          <w:rFonts w:cstheme="minorHAnsi"/>
          <w:b/>
          <w:u w:val="single"/>
        </w:rPr>
      </w:pPr>
      <w:r w:rsidRPr="00080E0B">
        <w:rPr>
          <w:rFonts w:cstheme="minorHAnsi"/>
          <w:b/>
          <w:u w:val="single"/>
        </w:rPr>
        <w:t xml:space="preserve">Назив програма: Програм 8 - ПРЕДШКОЛСКО ВАСПИТАЊЕ </w:t>
      </w:r>
    </w:p>
    <w:p w14:paraId="4DE0B1F3" w14:textId="77777777" w:rsidR="00524C90" w:rsidRPr="00080E0B" w:rsidRDefault="00524C90" w:rsidP="00524C90">
      <w:pPr>
        <w:pStyle w:val="ListParagraph"/>
        <w:spacing w:after="0"/>
        <w:ind w:left="-540" w:right="-540"/>
        <w:jc w:val="both"/>
        <w:rPr>
          <w:rFonts w:cstheme="minorHAnsi"/>
        </w:rPr>
      </w:pPr>
      <w:r w:rsidRPr="00080E0B">
        <w:rPr>
          <w:rFonts w:cstheme="minorHAnsi"/>
        </w:rPr>
        <w:t>Шифра програма: 2002</w:t>
      </w:r>
    </w:p>
    <w:p w14:paraId="40178A73" w14:textId="77777777" w:rsidR="00524C90" w:rsidRPr="00080E0B" w:rsidRDefault="00524C90" w:rsidP="00524C90">
      <w:pPr>
        <w:pStyle w:val="ListParagraph"/>
        <w:spacing w:after="0"/>
        <w:ind w:left="-540" w:right="-540"/>
        <w:jc w:val="both"/>
        <w:rPr>
          <w:rFonts w:cstheme="minorHAnsi"/>
          <w:i/>
        </w:rPr>
      </w:pPr>
      <w:r w:rsidRPr="00080E0B">
        <w:rPr>
          <w:rFonts w:cstheme="minorHAnsi"/>
          <w:i/>
        </w:rPr>
        <w:t>Програмска активност: Функционисање и остваривање предшколског васпитања и образовања</w:t>
      </w:r>
    </w:p>
    <w:p w14:paraId="62272914" w14:textId="77777777" w:rsidR="00524C90" w:rsidRDefault="00524C90" w:rsidP="00524C90">
      <w:pPr>
        <w:pStyle w:val="ListParagraph"/>
        <w:spacing w:after="0"/>
        <w:ind w:left="-540" w:right="-540"/>
        <w:jc w:val="both"/>
        <w:rPr>
          <w:rFonts w:cstheme="minorHAnsi"/>
          <w:lang w:val="sr-Cyrl-RS"/>
        </w:rPr>
      </w:pPr>
      <w:r w:rsidRPr="00080E0B">
        <w:rPr>
          <w:rFonts w:cstheme="minorHAnsi"/>
        </w:rPr>
        <w:t>Шифра програмске активности: 2002-0002</w:t>
      </w:r>
    </w:p>
    <w:p w14:paraId="135FD32A" w14:textId="77777777" w:rsidR="00524C90" w:rsidRPr="006F44D8" w:rsidRDefault="00524C90" w:rsidP="00524C90">
      <w:pPr>
        <w:pStyle w:val="ListParagraph"/>
        <w:spacing w:after="0"/>
        <w:ind w:left="-540" w:right="-540"/>
        <w:jc w:val="both"/>
        <w:rPr>
          <w:rFonts w:cstheme="minorHAnsi"/>
          <w:lang w:val="sr-Cyrl-RS"/>
        </w:rPr>
      </w:pPr>
    </w:p>
    <w:p w14:paraId="5E349F23" w14:textId="77777777" w:rsidR="00524C90" w:rsidRPr="00080E0B" w:rsidRDefault="00524C90" w:rsidP="00524C90">
      <w:pPr>
        <w:pStyle w:val="ListParagraph"/>
        <w:tabs>
          <w:tab w:val="left" w:pos="-540"/>
        </w:tabs>
        <w:spacing w:after="0"/>
        <w:ind w:left="-540" w:right="-540"/>
        <w:jc w:val="both"/>
        <w:rPr>
          <w:rFonts w:cstheme="minorHAnsi"/>
        </w:rPr>
      </w:pPr>
      <w:r w:rsidRPr="00080E0B">
        <w:rPr>
          <w:rFonts w:cstheme="minorHAnsi"/>
        </w:rPr>
        <w:t>Сврха:Унапређење услова за одвијање предшколске наставе у локалној заједници.</w:t>
      </w:r>
    </w:p>
    <w:p w14:paraId="23C9FA5A" w14:textId="77777777" w:rsidR="00524C90" w:rsidRPr="00080E0B" w:rsidRDefault="00524C90" w:rsidP="00524C90">
      <w:pPr>
        <w:pStyle w:val="ListParagraph"/>
        <w:spacing w:after="0"/>
        <w:ind w:left="-540" w:right="-540"/>
        <w:jc w:val="both"/>
        <w:rPr>
          <w:rFonts w:cstheme="minorHAnsi"/>
        </w:rPr>
      </w:pPr>
      <w:r w:rsidRPr="00080E0B">
        <w:rPr>
          <w:rFonts w:cstheme="minorHAnsi"/>
        </w:rPr>
        <w:t>Основ: На основу члана 14 Статута Градске општине Палилула</w:t>
      </w:r>
    </w:p>
    <w:p w14:paraId="1696131C" w14:textId="77777777" w:rsidR="00524C90" w:rsidRPr="00080E0B" w:rsidRDefault="00524C90" w:rsidP="00524C90">
      <w:pPr>
        <w:pStyle w:val="ListParagraph"/>
        <w:spacing w:after="0"/>
        <w:ind w:left="-540" w:right="-540"/>
        <w:jc w:val="both"/>
        <w:rPr>
          <w:rFonts w:cstheme="minorHAnsi"/>
        </w:rPr>
      </w:pPr>
      <w:r w:rsidRPr="00080E0B">
        <w:rPr>
          <w:rFonts w:cstheme="minorHAnsi"/>
        </w:rPr>
        <w:t>Опис: Интервенција у домену одржавања предшколских објеката.</w:t>
      </w:r>
    </w:p>
    <w:p w14:paraId="1667C66E" w14:textId="77777777" w:rsidR="00524C90" w:rsidRPr="00080E0B" w:rsidRDefault="00524C90" w:rsidP="00524C90">
      <w:pPr>
        <w:pStyle w:val="ListParagraph"/>
        <w:spacing w:after="0"/>
        <w:ind w:left="-540" w:right="-540"/>
        <w:jc w:val="both"/>
        <w:rPr>
          <w:rFonts w:cstheme="minorHAnsi"/>
        </w:rPr>
      </w:pPr>
      <w:r w:rsidRPr="00080E0B">
        <w:rPr>
          <w:rFonts w:cstheme="minorHAnsi"/>
        </w:rPr>
        <w:t>Циљ:Подизање нивоа прописаних услова васпитно образовног процеса.</w:t>
      </w:r>
    </w:p>
    <w:p w14:paraId="263438B6" w14:textId="77777777" w:rsidR="00524C90" w:rsidRPr="00080E0B" w:rsidRDefault="00524C90" w:rsidP="00524C90">
      <w:pPr>
        <w:pStyle w:val="ListParagraph"/>
        <w:tabs>
          <w:tab w:val="left" w:pos="-540"/>
          <w:tab w:val="left" w:pos="-450"/>
        </w:tabs>
        <w:spacing w:after="0"/>
        <w:ind w:left="-540" w:right="-540"/>
        <w:jc w:val="both"/>
        <w:rPr>
          <w:rFonts w:cstheme="minorHAnsi"/>
        </w:rPr>
      </w:pPr>
      <w:r w:rsidRPr="00080E0B">
        <w:rPr>
          <w:rFonts w:cstheme="minorHAnsi"/>
        </w:rPr>
        <w:t>Индикатор: Број изведених радова и интервенција:</w:t>
      </w:r>
    </w:p>
    <w:p w14:paraId="3C707449" w14:textId="77777777" w:rsidR="00524C90" w:rsidRPr="00080E0B" w:rsidRDefault="00524C90" w:rsidP="00524C90">
      <w:pPr>
        <w:pStyle w:val="ListParagraph"/>
        <w:spacing w:after="0"/>
        <w:ind w:left="0" w:right="-540"/>
        <w:jc w:val="both"/>
        <w:rPr>
          <w:rFonts w:cstheme="minorHAnsi"/>
        </w:rPr>
      </w:pPr>
      <w:r w:rsidRPr="00080E0B">
        <w:rPr>
          <w:rFonts w:cstheme="minorHAnsi"/>
        </w:rPr>
        <w:t>- Вредност индикатора у базној години (2024): 0</w:t>
      </w:r>
    </w:p>
    <w:p w14:paraId="4129EA03" w14:textId="77777777" w:rsidR="00524C90" w:rsidRPr="00080E0B" w:rsidRDefault="00524C90" w:rsidP="00524C90">
      <w:pPr>
        <w:pStyle w:val="ListParagraph"/>
        <w:spacing w:after="0"/>
        <w:ind w:left="0" w:right="-540"/>
        <w:jc w:val="both"/>
        <w:rPr>
          <w:rFonts w:cstheme="minorHAnsi"/>
        </w:rPr>
      </w:pPr>
      <w:r w:rsidRPr="00080E0B">
        <w:rPr>
          <w:rFonts w:cstheme="minorHAnsi"/>
        </w:rPr>
        <w:t>- Циљана вредност индикатора у 2025. години: 3</w:t>
      </w:r>
    </w:p>
    <w:p w14:paraId="00035899" w14:textId="77777777" w:rsidR="00524C90" w:rsidRPr="00080E0B" w:rsidRDefault="00524C90" w:rsidP="00524C90">
      <w:pPr>
        <w:pStyle w:val="ListParagraph"/>
        <w:spacing w:after="0"/>
        <w:ind w:left="0" w:right="-540"/>
        <w:jc w:val="both"/>
        <w:rPr>
          <w:rFonts w:cstheme="minorHAnsi"/>
        </w:rPr>
      </w:pPr>
      <w:r w:rsidRPr="00080E0B">
        <w:rPr>
          <w:rFonts w:cstheme="minorHAnsi"/>
        </w:rPr>
        <w:t>- Циљана вредност индикатора у 2026. години: 3</w:t>
      </w:r>
    </w:p>
    <w:p w14:paraId="1B6AA174" w14:textId="77777777" w:rsidR="00524C90" w:rsidRPr="00080E0B" w:rsidRDefault="00524C90" w:rsidP="00524C90">
      <w:pPr>
        <w:pStyle w:val="ListParagraph"/>
        <w:spacing w:after="0"/>
        <w:ind w:left="0" w:right="-540"/>
        <w:jc w:val="both"/>
        <w:rPr>
          <w:rFonts w:cstheme="minorHAnsi"/>
        </w:rPr>
      </w:pPr>
      <w:r w:rsidRPr="00080E0B">
        <w:rPr>
          <w:rFonts w:cstheme="minorHAnsi"/>
        </w:rPr>
        <w:t>- Циљана вредност индикатора у 2027. години: 3</w:t>
      </w:r>
    </w:p>
    <w:p w14:paraId="64C097A3" w14:textId="32FE5BEC" w:rsidR="00524C90" w:rsidRPr="00080E0B" w:rsidRDefault="00524C90" w:rsidP="00524C90">
      <w:pPr>
        <w:pStyle w:val="ListParagraph"/>
        <w:spacing w:after="0"/>
        <w:ind w:left="-540" w:right="-540"/>
        <w:jc w:val="both"/>
        <w:rPr>
          <w:rFonts w:cstheme="minorHAnsi"/>
          <w:lang w:val="sr-Cyrl-RS"/>
        </w:rPr>
      </w:pPr>
      <w:r w:rsidRPr="00080E0B">
        <w:rPr>
          <w:rFonts w:cstheme="minorHAnsi"/>
          <w:lang w:val="sr-Cyrl-RS"/>
        </w:rPr>
        <w:lastRenderedPageBreak/>
        <w:t>Расходи у 202</w:t>
      </w:r>
      <w:r w:rsidRPr="00080E0B">
        <w:rPr>
          <w:rFonts w:cstheme="minorHAnsi"/>
        </w:rPr>
        <w:t>5</w:t>
      </w:r>
      <w:r w:rsidRPr="00080E0B">
        <w:rPr>
          <w:rFonts w:cstheme="minorHAnsi"/>
          <w:lang w:val="sr-Cyrl-RS"/>
        </w:rPr>
        <w:t xml:space="preserve">. години  износе </w:t>
      </w:r>
      <w:r>
        <w:rPr>
          <w:rFonts w:cstheme="minorHAnsi"/>
          <w:lang w:val="sr-Cyrl-RS"/>
        </w:rPr>
        <w:t>1,</w:t>
      </w:r>
      <w:r w:rsidR="00135C2E">
        <w:rPr>
          <w:rFonts w:cstheme="minorHAnsi"/>
        </w:rPr>
        <w:t>0</w:t>
      </w:r>
      <w:r>
        <w:rPr>
          <w:rFonts w:cstheme="minorHAnsi"/>
          <w:lang w:val="sr-Cyrl-RS"/>
        </w:rPr>
        <w:t>00</w:t>
      </w:r>
      <w:r w:rsidRPr="00080E0B">
        <w:rPr>
          <w:rFonts w:cstheme="minorHAnsi"/>
          <w:lang w:val="sr-Cyrl-RS"/>
        </w:rPr>
        <w:t>,000.00 динара</w:t>
      </w:r>
    </w:p>
    <w:p w14:paraId="4B862E3B" w14:textId="596DC153" w:rsidR="00524C90" w:rsidRPr="00080E0B" w:rsidRDefault="00524C90" w:rsidP="00524C90">
      <w:pPr>
        <w:pStyle w:val="ListParagraph"/>
        <w:spacing w:after="0"/>
        <w:ind w:left="-540" w:right="-540"/>
        <w:jc w:val="both"/>
        <w:rPr>
          <w:rFonts w:cstheme="minorHAnsi"/>
        </w:rPr>
      </w:pPr>
      <w:r w:rsidRPr="00080E0B">
        <w:rPr>
          <w:rFonts w:cstheme="minorHAnsi"/>
          <w:lang w:val="sr-Cyrl-RS"/>
        </w:rPr>
        <w:t xml:space="preserve">Извор финансирања: Приходи из буџета (01) </w:t>
      </w:r>
      <w:r>
        <w:rPr>
          <w:rFonts w:cstheme="minorHAnsi"/>
          <w:lang w:val="sr-Cyrl-RS"/>
        </w:rPr>
        <w:t>1,</w:t>
      </w:r>
      <w:r w:rsidR="00135C2E">
        <w:rPr>
          <w:rFonts w:cstheme="minorHAnsi"/>
        </w:rPr>
        <w:t>0</w:t>
      </w:r>
      <w:r>
        <w:rPr>
          <w:rFonts w:cstheme="minorHAnsi"/>
          <w:lang w:val="sr-Cyrl-RS"/>
        </w:rPr>
        <w:t>0</w:t>
      </w:r>
      <w:r w:rsidRPr="00080E0B">
        <w:rPr>
          <w:rFonts w:cstheme="minorHAnsi"/>
        </w:rPr>
        <w:t>0</w:t>
      </w:r>
      <w:r w:rsidRPr="00080E0B">
        <w:rPr>
          <w:rFonts w:cstheme="minorHAnsi"/>
          <w:lang w:val="sr-Cyrl-RS"/>
        </w:rPr>
        <w:t>,000.00 динара</w:t>
      </w:r>
    </w:p>
    <w:p w14:paraId="75A85FB4" w14:textId="77777777" w:rsidR="00524C90" w:rsidRPr="00080E0B" w:rsidRDefault="00524C90" w:rsidP="00524C90">
      <w:pPr>
        <w:pStyle w:val="ListParagraph"/>
        <w:spacing w:after="0"/>
        <w:ind w:left="-540" w:right="-540"/>
        <w:jc w:val="both"/>
        <w:rPr>
          <w:rFonts w:cstheme="minorHAnsi"/>
        </w:rPr>
      </w:pPr>
      <w:r w:rsidRPr="00080E0B">
        <w:rPr>
          <w:rFonts w:cstheme="minorHAnsi"/>
        </w:rPr>
        <w:t xml:space="preserve">Одговорно лице: </w:t>
      </w:r>
      <w:r w:rsidRPr="00080E0B">
        <w:rPr>
          <w:rFonts w:cstheme="minorHAnsi"/>
          <w:lang w:val="sr-Cyrl-RS"/>
        </w:rPr>
        <w:t>Предраг Петровић</w:t>
      </w:r>
      <w:r w:rsidRPr="00080E0B">
        <w:rPr>
          <w:rFonts w:cstheme="minorHAnsi"/>
        </w:rPr>
        <w:t>, члан већа</w:t>
      </w:r>
    </w:p>
    <w:p w14:paraId="576C672A" w14:textId="77777777" w:rsidR="00524C90" w:rsidRDefault="00524C90" w:rsidP="00524C90">
      <w:pPr>
        <w:pStyle w:val="ListParagraph"/>
        <w:spacing w:after="0"/>
        <w:ind w:left="0" w:right="-540"/>
        <w:jc w:val="both"/>
        <w:rPr>
          <w:rFonts w:ascii="Times New Roman" w:hAnsi="Times New Roman" w:cs="Times New Roman"/>
        </w:rPr>
      </w:pPr>
    </w:p>
    <w:p w14:paraId="5CEF3A78" w14:textId="77777777" w:rsidR="00524C90" w:rsidRPr="00D83B9F" w:rsidRDefault="00524C90" w:rsidP="00524C90">
      <w:pPr>
        <w:pStyle w:val="ListParagraph"/>
        <w:spacing w:after="0"/>
        <w:ind w:left="0" w:right="-540"/>
        <w:jc w:val="both"/>
        <w:rPr>
          <w:rFonts w:ascii="Times New Roman" w:hAnsi="Times New Roman" w:cs="Times New Roman"/>
          <w:lang w:val="sr-Cyrl-RS"/>
        </w:rPr>
      </w:pPr>
    </w:p>
    <w:p w14:paraId="60A2E376" w14:textId="77777777" w:rsidR="00524C90" w:rsidRPr="00080E0B" w:rsidRDefault="00524C90" w:rsidP="00524C90">
      <w:pPr>
        <w:pStyle w:val="ListParagraph"/>
        <w:spacing w:after="0"/>
        <w:ind w:left="-540" w:right="-540"/>
        <w:jc w:val="both"/>
        <w:rPr>
          <w:rFonts w:cstheme="minorHAnsi"/>
          <w:b/>
          <w:u w:val="single"/>
        </w:rPr>
      </w:pPr>
      <w:r w:rsidRPr="00080E0B">
        <w:rPr>
          <w:rFonts w:cstheme="minorHAnsi"/>
          <w:b/>
          <w:u w:val="single"/>
        </w:rPr>
        <w:t xml:space="preserve">Назив програма: Програм 9 - Основно образовање </w:t>
      </w:r>
    </w:p>
    <w:p w14:paraId="63FD05D9" w14:textId="77777777" w:rsidR="00524C90" w:rsidRPr="00080E0B" w:rsidRDefault="00524C90" w:rsidP="00524C90">
      <w:pPr>
        <w:pStyle w:val="ListParagraph"/>
        <w:spacing w:after="0"/>
        <w:ind w:left="-540" w:right="-540"/>
        <w:jc w:val="both"/>
        <w:rPr>
          <w:rFonts w:cstheme="minorHAnsi"/>
        </w:rPr>
      </w:pPr>
      <w:r w:rsidRPr="00080E0B">
        <w:rPr>
          <w:rFonts w:cstheme="minorHAnsi"/>
        </w:rPr>
        <w:t>Шифра програма: 2003</w:t>
      </w:r>
    </w:p>
    <w:p w14:paraId="7CD649D1" w14:textId="77777777" w:rsidR="00524C90" w:rsidRPr="00080E0B" w:rsidRDefault="00524C90" w:rsidP="00524C90">
      <w:pPr>
        <w:pStyle w:val="ListParagraph"/>
        <w:spacing w:after="0"/>
        <w:ind w:left="-540" w:right="-540"/>
        <w:jc w:val="both"/>
        <w:rPr>
          <w:rFonts w:cstheme="minorHAnsi"/>
          <w:i/>
        </w:rPr>
      </w:pPr>
      <w:r w:rsidRPr="00080E0B">
        <w:rPr>
          <w:rFonts w:cstheme="minorHAnsi"/>
          <w:i/>
        </w:rPr>
        <w:t>Програмска активност: Реализација делатности основног образовања</w:t>
      </w:r>
    </w:p>
    <w:p w14:paraId="43DADE06" w14:textId="77777777" w:rsidR="00524C90" w:rsidRDefault="00524C90" w:rsidP="00524C90">
      <w:pPr>
        <w:pStyle w:val="ListParagraph"/>
        <w:spacing w:after="0"/>
        <w:ind w:left="-540" w:right="-540"/>
        <w:jc w:val="both"/>
        <w:rPr>
          <w:rFonts w:cstheme="minorHAnsi"/>
          <w:lang w:val="sr-Cyrl-RS"/>
        </w:rPr>
      </w:pPr>
      <w:r w:rsidRPr="00080E0B">
        <w:rPr>
          <w:rFonts w:cstheme="minorHAnsi"/>
        </w:rPr>
        <w:t>Шифра програмске активности: 2003-0001</w:t>
      </w:r>
    </w:p>
    <w:p w14:paraId="3E8452D6" w14:textId="77777777" w:rsidR="00524C90" w:rsidRPr="006F44D8" w:rsidRDefault="00524C90" w:rsidP="00524C90">
      <w:pPr>
        <w:pStyle w:val="ListParagraph"/>
        <w:spacing w:after="0"/>
        <w:ind w:left="-540" w:right="-540"/>
        <w:jc w:val="both"/>
        <w:rPr>
          <w:rFonts w:cstheme="minorHAnsi"/>
          <w:lang w:val="sr-Cyrl-RS"/>
        </w:rPr>
      </w:pPr>
    </w:p>
    <w:p w14:paraId="756AC098" w14:textId="77777777" w:rsidR="00524C90" w:rsidRPr="00080E0B" w:rsidRDefault="00524C90" w:rsidP="00524C90">
      <w:pPr>
        <w:pStyle w:val="ListParagraph"/>
        <w:spacing w:after="0"/>
        <w:ind w:left="-540" w:right="-540"/>
        <w:jc w:val="both"/>
        <w:rPr>
          <w:rFonts w:cstheme="minorHAnsi"/>
        </w:rPr>
      </w:pPr>
      <w:r w:rsidRPr="00080E0B">
        <w:rPr>
          <w:rFonts w:cstheme="minorHAnsi"/>
        </w:rPr>
        <w:t>Основ: На основу члана 14 Статута Градске општине Палилула</w:t>
      </w:r>
    </w:p>
    <w:p w14:paraId="1B6B73CB" w14:textId="77777777" w:rsidR="00524C90" w:rsidRPr="00080E0B" w:rsidRDefault="00524C90" w:rsidP="00524C90">
      <w:pPr>
        <w:pStyle w:val="ListParagraph"/>
        <w:spacing w:after="0"/>
        <w:ind w:left="-540" w:right="-540"/>
        <w:jc w:val="both"/>
        <w:rPr>
          <w:rFonts w:cstheme="minorHAnsi"/>
        </w:rPr>
      </w:pPr>
      <w:r w:rsidRPr="00080E0B">
        <w:rPr>
          <w:rFonts w:cstheme="minorHAnsi"/>
        </w:rPr>
        <w:t>Опис: Интервенције у домену одржавања основношколских објеката</w:t>
      </w:r>
    </w:p>
    <w:p w14:paraId="0445EDDE" w14:textId="77777777" w:rsidR="00524C90" w:rsidRPr="00080E0B" w:rsidRDefault="00524C90" w:rsidP="00524C90">
      <w:pPr>
        <w:pStyle w:val="ListParagraph"/>
        <w:spacing w:after="0"/>
        <w:ind w:left="-540" w:right="-540"/>
        <w:jc w:val="both"/>
        <w:rPr>
          <w:rFonts w:cstheme="minorHAnsi"/>
        </w:rPr>
      </w:pPr>
      <w:r w:rsidRPr="00080E0B">
        <w:rPr>
          <w:rFonts w:cstheme="minorHAnsi"/>
        </w:rPr>
        <w:t>Циљ: Подизање нивоа прописаних услова васпитно-образовног процеса</w:t>
      </w:r>
    </w:p>
    <w:p w14:paraId="09C31D31" w14:textId="77777777" w:rsidR="00524C90" w:rsidRPr="00080E0B" w:rsidRDefault="00524C90" w:rsidP="00524C90">
      <w:pPr>
        <w:pStyle w:val="ListParagraph"/>
        <w:spacing w:after="0"/>
        <w:ind w:left="-540" w:right="-540"/>
        <w:jc w:val="both"/>
        <w:rPr>
          <w:rFonts w:cstheme="minorHAnsi"/>
        </w:rPr>
      </w:pPr>
      <w:r w:rsidRPr="00080E0B">
        <w:rPr>
          <w:rFonts w:cstheme="minorHAnsi"/>
        </w:rPr>
        <w:t>Индикатор: Број изведених радова и интервенција:</w:t>
      </w:r>
    </w:p>
    <w:p w14:paraId="1D43957A" w14:textId="77777777" w:rsidR="00524C90" w:rsidRPr="00080E0B" w:rsidRDefault="00524C90" w:rsidP="00524C90">
      <w:pPr>
        <w:pStyle w:val="ListParagraph"/>
        <w:spacing w:after="0"/>
        <w:ind w:left="0" w:right="-540"/>
        <w:jc w:val="both"/>
        <w:rPr>
          <w:rFonts w:cstheme="minorHAnsi"/>
        </w:rPr>
      </w:pPr>
      <w:r w:rsidRPr="00080E0B">
        <w:rPr>
          <w:rFonts w:cstheme="minorHAnsi"/>
        </w:rPr>
        <w:t>- Вредност индикатора у базној години (2024): 0</w:t>
      </w:r>
    </w:p>
    <w:p w14:paraId="44CA3765" w14:textId="77777777" w:rsidR="00524C90" w:rsidRPr="00080E0B" w:rsidRDefault="00524C90" w:rsidP="00524C90">
      <w:pPr>
        <w:pStyle w:val="ListParagraph"/>
        <w:spacing w:after="0"/>
        <w:ind w:left="0" w:right="-540"/>
        <w:jc w:val="both"/>
        <w:rPr>
          <w:rFonts w:cstheme="minorHAnsi"/>
          <w:lang w:val="sr-Cyrl-RS"/>
        </w:rPr>
      </w:pPr>
      <w:r w:rsidRPr="00080E0B">
        <w:rPr>
          <w:rFonts w:cstheme="minorHAnsi"/>
        </w:rPr>
        <w:t xml:space="preserve">- Циљана вредност индикатора у 2025. години </w:t>
      </w:r>
      <w:r>
        <w:rPr>
          <w:rFonts w:cstheme="minorHAnsi"/>
          <w:lang w:val="sr-Cyrl-RS"/>
        </w:rPr>
        <w:t>3</w:t>
      </w:r>
    </w:p>
    <w:p w14:paraId="1CBC01DF" w14:textId="77777777" w:rsidR="00524C90" w:rsidRPr="00080E0B" w:rsidRDefault="00524C90" w:rsidP="00524C90">
      <w:pPr>
        <w:pStyle w:val="ListParagraph"/>
        <w:spacing w:after="0"/>
        <w:ind w:left="0" w:right="-540"/>
        <w:jc w:val="both"/>
        <w:rPr>
          <w:rFonts w:cstheme="minorHAnsi"/>
          <w:lang w:val="sr-Cyrl-RS"/>
        </w:rPr>
      </w:pPr>
      <w:r w:rsidRPr="00080E0B">
        <w:rPr>
          <w:rFonts w:cstheme="minorHAnsi"/>
        </w:rPr>
        <w:t xml:space="preserve">- Циљана вредност индикатора у 2026 години: </w:t>
      </w:r>
      <w:r>
        <w:rPr>
          <w:rFonts w:cstheme="minorHAnsi"/>
          <w:lang w:val="sr-Cyrl-RS"/>
        </w:rPr>
        <w:t>3</w:t>
      </w:r>
    </w:p>
    <w:p w14:paraId="73A09C3A" w14:textId="77777777" w:rsidR="00524C90" w:rsidRPr="00080E0B" w:rsidRDefault="00524C90" w:rsidP="00524C90">
      <w:pPr>
        <w:pStyle w:val="ListParagraph"/>
        <w:spacing w:after="0"/>
        <w:ind w:left="0" w:right="-540"/>
        <w:jc w:val="both"/>
        <w:rPr>
          <w:rFonts w:cstheme="minorHAnsi"/>
          <w:lang w:val="sr-Cyrl-RS"/>
        </w:rPr>
      </w:pPr>
      <w:r w:rsidRPr="00080E0B">
        <w:rPr>
          <w:rFonts w:cstheme="minorHAnsi"/>
        </w:rPr>
        <w:t xml:space="preserve">- Циљана вредност индикатора у 2027 години: </w:t>
      </w:r>
      <w:r>
        <w:rPr>
          <w:rFonts w:cstheme="minorHAnsi"/>
          <w:lang w:val="sr-Cyrl-RS"/>
        </w:rPr>
        <w:t>3</w:t>
      </w:r>
    </w:p>
    <w:p w14:paraId="73966390" w14:textId="7673DB4F" w:rsidR="00524C90" w:rsidRPr="00080E0B" w:rsidRDefault="00524C90" w:rsidP="00524C90">
      <w:pPr>
        <w:pStyle w:val="ListParagraph"/>
        <w:spacing w:after="0"/>
        <w:ind w:left="-540" w:right="-540"/>
        <w:jc w:val="both"/>
        <w:rPr>
          <w:rFonts w:cstheme="minorHAnsi"/>
          <w:lang w:val="sr-Cyrl-RS"/>
        </w:rPr>
      </w:pPr>
      <w:r w:rsidRPr="00080E0B">
        <w:rPr>
          <w:rFonts w:cstheme="minorHAnsi"/>
          <w:lang w:val="sr-Cyrl-RS"/>
        </w:rPr>
        <w:t>Расходи у 202</w:t>
      </w:r>
      <w:r w:rsidRPr="00080E0B">
        <w:rPr>
          <w:rFonts w:cstheme="minorHAnsi"/>
        </w:rPr>
        <w:t>5</w:t>
      </w:r>
      <w:r w:rsidRPr="00080E0B">
        <w:rPr>
          <w:rFonts w:cstheme="minorHAnsi"/>
          <w:lang w:val="sr-Cyrl-RS"/>
        </w:rPr>
        <w:t>. години  износе 1,</w:t>
      </w:r>
      <w:r w:rsidR="00135C2E">
        <w:rPr>
          <w:rFonts w:cstheme="minorHAnsi"/>
        </w:rPr>
        <w:t>0</w:t>
      </w:r>
      <w:r w:rsidRPr="00080E0B">
        <w:rPr>
          <w:rFonts w:cstheme="minorHAnsi"/>
          <w:lang w:val="sr-Cyrl-RS"/>
        </w:rPr>
        <w:t>0</w:t>
      </w:r>
      <w:r w:rsidRPr="00080E0B">
        <w:rPr>
          <w:rFonts w:cstheme="minorHAnsi"/>
        </w:rPr>
        <w:t>0</w:t>
      </w:r>
      <w:r w:rsidRPr="00080E0B">
        <w:rPr>
          <w:rFonts w:cstheme="minorHAnsi"/>
          <w:lang w:val="sr-Cyrl-RS"/>
        </w:rPr>
        <w:t>,000.00 динара</w:t>
      </w:r>
    </w:p>
    <w:p w14:paraId="6B768D50" w14:textId="0D693117" w:rsidR="00524C90" w:rsidRPr="00080E0B" w:rsidRDefault="00524C90" w:rsidP="00524C90">
      <w:pPr>
        <w:pStyle w:val="ListParagraph"/>
        <w:spacing w:after="0"/>
        <w:ind w:left="-540" w:right="-540"/>
        <w:jc w:val="both"/>
        <w:rPr>
          <w:rFonts w:cstheme="minorHAnsi"/>
        </w:rPr>
      </w:pPr>
      <w:r w:rsidRPr="00080E0B">
        <w:rPr>
          <w:rFonts w:cstheme="minorHAnsi"/>
          <w:lang w:val="sr-Cyrl-RS"/>
        </w:rPr>
        <w:t>Извор финансирања: Приходи из буџета (01) 1,</w:t>
      </w:r>
      <w:r w:rsidR="00135C2E">
        <w:rPr>
          <w:rFonts w:cstheme="minorHAnsi"/>
        </w:rPr>
        <w:t>0</w:t>
      </w:r>
      <w:r w:rsidRPr="00080E0B">
        <w:rPr>
          <w:rFonts w:cstheme="minorHAnsi"/>
          <w:lang w:val="sr-Cyrl-RS"/>
        </w:rPr>
        <w:t>0</w:t>
      </w:r>
      <w:r w:rsidRPr="00080E0B">
        <w:rPr>
          <w:rFonts w:cstheme="minorHAnsi"/>
        </w:rPr>
        <w:t>0</w:t>
      </w:r>
      <w:r w:rsidRPr="00080E0B">
        <w:rPr>
          <w:rFonts w:cstheme="minorHAnsi"/>
          <w:lang w:val="sr-Cyrl-RS"/>
        </w:rPr>
        <w:t>,000.00 динара</w:t>
      </w:r>
    </w:p>
    <w:p w14:paraId="3E181599" w14:textId="77777777" w:rsidR="00524C90" w:rsidRPr="00080E0B" w:rsidRDefault="00524C90" w:rsidP="00524C90">
      <w:pPr>
        <w:pStyle w:val="ListParagraph"/>
        <w:spacing w:after="0"/>
        <w:ind w:left="-540" w:right="-540"/>
        <w:jc w:val="both"/>
        <w:rPr>
          <w:rFonts w:cstheme="minorHAnsi"/>
        </w:rPr>
      </w:pPr>
      <w:r w:rsidRPr="00080E0B">
        <w:rPr>
          <w:rFonts w:cstheme="minorHAnsi"/>
        </w:rPr>
        <w:t xml:space="preserve">Одговорно лице: </w:t>
      </w:r>
      <w:r w:rsidRPr="00080E0B">
        <w:rPr>
          <w:rFonts w:cstheme="minorHAnsi"/>
          <w:lang w:val="sr-Cyrl-RS"/>
        </w:rPr>
        <w:t>Предраг Петровић</w:t>
      </w:r>
      <w:r w:rsidRPr="00080E0B">
        <w:rPr>
          <w:rFonts w:cstheme="minorHAnsi"/>
        </w:rPr>
        <w:t>, члан већа</w:t>
      </w:r>
    </w:p>
    <w:p w14:paraId="3D0158D6" w14:textId="77777777" w:rsidR="00524C90" w:rsidRPr="002C174D" w:rsidRDefault="00524C90" w:rsidP="00524C90">
      <w:pPr>
        <w:pStyle w:val="ListParagraph"/>
        <w:spacing w:after="0"/>
        <w:ind w:left="0" w:right="-540"/>
        <w:jc w:val="both"/>
        <w:rPr>
          <w:rFonts w:ascii="Times New Roman" w:hAnsi="Times New Roman" w:cs="Times New Roman"/>
          <w:b/>
        </w:rPr>
      </w:pPr>
    </w:p>
    <w:p w14:paraId="77B9E3CE" w14:textId="77777777" w:rsidR="00524C90" w:rsidRPr="00080E0B" w:rsidRDefault="00524C90" w:rsidP="00524C90">
      <w:pPr>
        <w:pStyle w:val="ListParagraph"/>
        <w:spacing w:after="0"/>
        <w:ind w:left="-540" w:right="-540"/>
        <w:jc w:val="both"/>
        <w:rPr>
          <w:rFonts w:cstheme="minorHAnsi"/>
          <w:b/>
          <w:u w:val="single"/>
        </w:rPr>
      </w:pPr>
      <w:r w:rsidRPr="00080E0B">
        <w:rPr>
          <w:rFonts w:cstheme="minorHAnsi"/>
          <w:b/>
          <w:u w:val="single"/>
        </w:rPr>
        <w:t>Назив програма: Програм 11 - СОЦИЈАЛНА И ДЕЧИЈА ЗАШТИТА</w:t>
      </w:r>
    </w:p>
    <w:p w14:paraId="31653C6A" w14:textId="1676FCC4" w:rsidR="00524C90" w:rsidRPr="003925D8" w:rsidRDefault="00524C90" w:rsidP="00524C90">
      <w:pPr>
        <w:pStyle w:val="ListParagraph"/>
        <w:spacing w:after="0"/>
        <w:ind w:left="-540" w:right="-540"/>
        <w:jc w:val="both"/>
        <w:rPr>
          <w:rFonts w:cstheme="minorHAnsi"/>
          <w:lang w:val="sr-Cyrl-RS"/>
        </w:rPr>
      </w:pPr>
      <w:r w:rsidRPr="00080E0B">
        <w:rPr>
          <w:rFonts w:cstheme="minorHAnsi"/>
        </w:rPr>
        <w:t>Шифра програма: 090</w:t>
      </w:r>
      <w:r w:rsidR="003925D8">
        <w:rPr>
          <w:rFonts w:cstheme="minorHAnsi"/>
          <w:lang w:val="sr-Cyrl-RS"/>
        </w:rPr>
        <w:t>2</w:t>
      </w:r>
    </w:p>
    <w:p w14:paraId="13CB7B9D" w14:textId="77777777" w:rsidR="00524C90" w:rsidRPr="00080E0B" w:rsidRDefault="00524C90" w:rsidP="00524C90">
      <w:pPr>
        <w:pStyle w:val="ListParagraph"/>
        <w:spacing w:after="0"/>
        <w:ind w:left="-540" w:right="-540"/>
        <w:jc w:val="both"/>
        <w:rPr>
          <w:rFonts w:cstheme="minorHAnsi"/>
          <w:i/>
        </w:rPr>
      </w:pPr>
      <w:r w:rsidRPr="00080E0B">
        <w:rPr>
          <w:rFonts w:cstheme="minorHAnsi"/>
          <w:i/>
        </w:rPr>
        <w:t>Програмска активност: Једнократне помоћи и други облици помоћи</w:t>
      </w:r>
    </w:p>
    <w:p w14:paraId="0051E5FE" w14:textId="36DE3308" w:rsidR="00524C90" w:rsidRDefault="00524C90" w:rsidP="00524C90">
      <w:pPr>
        <w:pStyle w:val="ListParagraph"/>
        <w:spacing w:after="0"/>
        <w:ind w:left="-540" w:right="-540"/>
        <w:jc w:val="both"/>
        <w:rPr>
          <w:rFonts w:cstheme="minorHAnsi"/>
          <w:lang w:val="sr-Cyrl-RS"/>
        </w:rPr>
      </w:pPr>
      <w:r w:rsidRPr="00080E0B">
        <w:rPr>
          <w:rFonts w:cstheme="minorHAnsi"/>
        </w:rPr>
        <w:t>Шифра програмске активности : 090</w:t>
      </w:r>
      <w:r w:rsidR="003925D8">
        <w:rPr>
          <w:rFonts w:cstheme="minorHAnsi"/>
          <w:lang w:val="sr-Cyrl-RS"/>
        </w:rPr>
        <w:t>2</w:t>
      </w:r>
      <w:r w:rsidRPr="00080E0B">
        <w:rPr>
          <w:rFonts w:cstheme="minorHAnsi"/>
        </w:rPr>
        <w:t>-0001</w:t>
      </w:r>
    </w:p>
    <w:p w14:paraId="60F0FE57" w14:textId="77777777" w:rsidR="00524C90" w:rsidRPr="006F44D8" w:rsidRDefault="00524C90" w:rsidP="00524C90">
      <w:pPr>
        <w:pStyle w:val="ListParagraph"/>
        <w:spacing w:after="0"/>
        <w:ind w:left="-540" w:right="-540"/>
        <w:jc w:val="both"/>
        <w:rPr>
          <w:rFonts w:cstheme="minorHAnsi"/>
          <w:lang w:val="sr-Cyrl-RS"/>
        </w:rPr>
      </w:pPr>
    </w:p>
    <w:p w14:paraId="185A2ADF" w14:textId="77777777" w:rsidR="00524C90" w:rsidRPr="00080E0B" w:rsidRDefault="00524C90" w:rsidP="00524C90">
      <w:pPr>
        <w:pStyle w:val="ListParagraph"/>
        <w:spacing w:after="0"/>
        <w:ind w:left="-540" w:right="-540"/>
        <w:jc w:val="both"/>
        <w:rPr>
          <w:rFonts w:cstheme="minorHAnsi"/>
        </w:rPr>
      </w:pPr>
      <w:r w:rsidRPr="00080E0B">
        <w:rPr>
          <w:rFonts w:cstheme="minorHAnsi"/>
        </w:rPr>
        <w:t>Сврха: Солидарност са социјално рањивим категоријама становништва које зависе од помоћи заједнице.</w:t>
      </w:r>
    </w:p>
    <w:p w14:paraId="562B7804" w14:textId="77777777" w:rsidR="00524C90" w:rsidRPr="00080E0B" w:rsidRDefault="00524C90" w:rsidP="00524C90">
      <w:pPr>
        <w:pStyle w:val="ListParagraph"/>
        <w:spacing w:after="0"/>
        <w:ind w:left="-540" w:right="-540"/>
        <w:jc w:val="both"/>
        <w:rPr>
          <w:rFonts w:cstheme="minorHAnsi"/>
        </w:rPr>
      </w:pPr>
      <w:r w:rsidRPr="00080E0B">
        <w:rPr>
          <w:rFonts w:cstheme="minorHAnsi"/>
        </w:rPr>
        <w:t>Основ : На основу члана 14 Статута Градске општине Палилула</w:t>
      </w:r>
    </w:p>
    <w:p w14:paraId="5CA80479" w14:textId="77777777" w:rsidR="00524C90" w:rsidRPr="00080E0B" w:rsidRDefault="00524C90" w:rsidP="00524C90">
      <w:pPr>
        <w:pStyle w:val="ListParagraph"/>
        <w:spacing w:after="0"/>
        <w:ind w:left="-540" w:right="-540"/>
        <w:jc w:val="both"/>
        <w:rPr>
          <w:rFonts w:cstheme="minorHAnsi"/>
        </w:rPr>
      </w:pPr>
      <w:r w:rsidRPr="00080E0B">
        <w:rPr>
          <w:rFonts w:cstheme="minorHAnsi"/>
        </w:rPr>
        <w:t>Опис: Подршка социјално угроженим категоријама становништва преко Центра за Социјални рад и другим организованим групама које окупљају самохране мајке, жене као тешко запошљиву категорију, жене у сеоским срединама, и другим профилисаним организацијама и појединцима, ради побољшања њиховог социјалног статуса и афирмације у заједници.</w:t>
      </w:r>
    </w:p>
    <w:p w14:paraId="34C079B0" w14:textId="77777777" w:rsidR="00524C90" w:rsidRPr="00080E0B" w:rsidRDefault="00524C90" w:rsidP="00524C90">
      <w:pPr>
        <w:pStyle w:val="ListParagraph"/>
        <w:spacing w:after="0"/>
        <w:ind w:left="-540" w:right="-540"/>
        <w:jc w:val="both"/>
        <w:rPr>
          <w:rFonts w:cstheme="minorHAnsi"/>
        </w:rPr>
      </w:pPr>
      <w:r w:rsidRPr="00080E0B">
        <w:rPr>
          <w:rFonts w:cstheme="minorHAnsi"/>
        </w:rPr>
        <w:t>Индикатор: Број додељених помоћи</w:t>
      </w:r>
    </w:p>
    <w:p w14:paraId="570925B6" w14:textId="77777777" w:rsidR="00524C90" w:rsidRPr="00080E0B" w:rsidRDefault="00524C90" w:rsidP="00524C90">
      <w:pPr>
        <w:pStyle w:val="ListParagraph"/>
        <w:spacing w:after="0"/>
        <w:ind w:left="0" w:right="-540"/>
        <w:jc w:val="both"/>
        <w:rPr>
          <w:rFonts w:cstheme="minorHAnsi"/>
          <w:lang w:val="sr-Cyrl-RS"/>
        </w:rPr>
      </w:pPr>
      <w:r w:rsidRPr="00080E0B">
        <w:rPr>
          <w:rFonts w:cstheme="minorHAnsi"/>
        </w:rPr>
        <w:t xml:space="preserve">- Вредност индикатора у базној години (2024): </w:t>
      </w:r>
      <w:r>
        <w:rPr>
          <w:rFonts w:cstheme="minorHAnsi"/>
          <w:lang w:val="sr-Cyrl-RS"/>
        </w:rPr>
        <w:t>400</w:t>
      </w:r>
    </w:p>
    <w:p w14:paraId="14F8899E" w14:textId="77777777" w:rsidR="00524C90" w:rsidRPr="00080E0B" w:rsidRDefault="00524C90" w:rsidP="00524C90">
      <w:pPr>
        <w:pStyle w:val="ListParagraph"/>
        <w:spacing w:after="0"/>
        <w:ind w:left="0" w:right="-540"/>
        <w:jc w:val="both"/>
        <w:rPr>
          <w:rFonts w:cstheme="minorHAnsi"/>
          <w:lang w:val="sr-Cyrl-RS"/>
        </w:rPr>
      </w:pPr>
      <w:r w:rsidRPr="00080E0B">
        <w:rPr>
          <w:rFonts w:cstheme="minorHAnsi"/>
        </w:rPr>
        <w:t xml:space="preserve">- Циљана вредност индикатора у 2025. години : </w:t>
      </w:r>
      <w:r>
        <w:rPr>
          <w:rFonts w:cstheme="minorHAnsi"/>
          <w:lang w:val="sr-Cyrl-RS"/>
        </w:rPr>
        <w:t>400</w:t>
      </w:r>
    </w:p>
    <w:p w14:paraId="1DC4255A" w14:textId="77777777" w:rsidR="00524C90" w:rsidRPr="00080E0B" w:rsidRDefault="00524C90" w:rsidP="00524C90">
      <w:pPr>
        <w:pStyle w:val="ListParagraph"/>
        <w:spacing w:after="0"/>
        <w:ind w:left="0" w:right="-540"/>
        <w:jc w:val="both"/>
        <w:rPr>
          <w:rFonts w:cstheme="minorHAnsi"/>
          <w:lang w:val="sr-Cyrl-RS"/>
        </w:rPr>
      </w:pPr>
      <w:r w:rsidRPr="00080E0B">
        <w:rPr>
          <w:rFonts w:cstheme="minorHAnsi"/>
        </w:rPr>
        <w:t xml:space="preserve">- Циљана вредност индикатора у 2026. години : </w:t>
      </w:r>
      <w:r>
        <w:rPr>
          <w:rFonts w:cstheme="minorHAnsi"/>
          <w:lang w:val="sr-Cyrl-RS"/>
        </w:rPr>
        <w:t>400</w:t>
      </w:r>
    </w:p>
    <w:p w14:paraId="08D9B4F5" w14:textId="77777777" w:rsidR="00524C90" w:rsidRPr="00080E0B" w:rsidRDefault="00524C90" w:rsidP="00524C90">
      <w:pPr>
        <w:pStyle w:val="ListParagraph"/>
        <w:spacing w:after="0"/>
        <w:ind w:left="0" w:right="-540"/>
        <w:jc w:val="both"/>
        <w:rPr>
          <w:rFonts w:cstheme="minorHAnsi"/>
          <w:lang w:val="sr-Cyrl-RS"/>
        </w:rPr>
      </w:pPr>
      <w:r w:rsidRPr="00080E0B">
        <w:rPr>
          <w:rFonts w:cstheme="minorHAnsi"/>
        </w:rPr>
        <w:t xml:space="preserve">- Циљана вредност индикатора у 2027. години : </w:t>
      </w:r>
      <w:r>
        <w:rPr>
          <w:rFonts w:cstheme="minorHAnsi"/>
          <w:lang w:val="sr-Cyrl-RS"/>
        </w:rPr>
        <w:t>400</w:t>
      </w:r>
    </w:p>
    <w:p w14:paraId="22FFC484" w14:textId="77777777" w:rsidR="00524C90" w:rsidRPr="00080E0B" w:rsidRDefault="00524C90" w:rsidP="00524C90">
      <w:pPr>
        <w:pStyle w:val="ListParagraph"/>
        <w:spacing w:after="0"/>
        <w:ind w:left="-540" w:right="-540"/>
        <w:jc w:val="both"/>
        <w:rPr>
          <w:rFonts w:cstheme="minorHAnsi"/>
        </w:rPr>
      </w:pPr>
      <w:r w:rsidRPr="00080E0B">
        <w:rPr>
          <w:rFonts w:cstheme="minorHAnsi"/>
        </w:rPr>
        <w:t>Индикатор: Број додељених помоћи женама</w:t>
      </w:r>
    </w:p>
    <w:p w14:paraId="4922C78E" w14:textId="77777777" w:rsidR="00524C90" w:rsidRPr="00080E0B" w:rsidRDefault="00524C90" w:rsidP="00524C90">
      <w:pPr>
        <w:pStyle w:val="ListParagraph"/>
        <w:spacing w:after="0"/>
        <w:ind w:left="0" w:right="-540"/>
        <w:jc w:val="both"/>
        <w:rPr>
          <w:rFonts w:cstheme="minorHAnsi"/>
          <w:lang w:val="sr-Cyrl-RS"/>
        </w:rPr>
      </w:pPr>
      <w:r w:rsidRPr="00080E0B">
        <w:rPr>
          <w:rFonts w:cstheme="minorHAnsi"/>
        </w:rPr>
        <w:t>- Вредност индикатора у базној години (2024): 2</w:t>
      </w:r>
      <w:r>
        <w:rPr>
          <w:rFonts w:cstheme="minorHAnsi"/>
          <w:lang w:val="sr-Cyrl-RS"/>
        </w:rPr>
        <w:t>50</w:t>
      </w:r>
    </w:p>
    <w:p w14:paraId="564E76FD" w14:textId="77777777" w:rsidR="00524C90" w:rsidRPr="00080E0B" w:rsidRDefault="00524C90" w:rsidP="00524C90">
      <w:pPr>
        <w:pStyle w:val="ListParagraph"/>
        <w:spacing w:after="0"/>
        <w:ind w:left="0" w:right="-540"/>
        <w:jc w:val="both"/>
        <w:rPr>
          <w:rFonts w:cstheme="minorHAnsi"/>
        </w:rPr>
      </w:pPr>
      <w:r w:rsidRPr="00080E0B">
        <w:rPr>
          <w:rFonts w:cstheme="minorHAnsi"/>
        </w:rPr>
        <w:t>- Циљана вредност индикатора у 2025. години : 2</w:t>
      </w:r>
      <w:r>
        <w:rPr>
          <w:rFonts w:cstheme="minorHAnsi"/>
          <w:lang w:val="sr-Cyrl-RS"/>
        </w:rPr>
        <w:t>5</w:t>
      </w:r>
      <w:r w:rsidRPr="00080E0B">
        <w:rPr>
          <w:rFonts w:cstheme="minorHAnsi"/>
        </w:rPr>
        <w:t>0</w:t>
      </w:r>
    </w:p>
    <w:p w14:paraId="1B37B10A" w14:textId="77777777" w:rsidR="00524C90" w:rsidRPr="00080E0B" w:rsidRDefault="00524C90" w:rsidP="00524C90">
      <w:pPr>
        <w:pStyle w:val="ListParagraph"/>
        <w:spacing w:after="0"/>
        <w:ind w:left="0" w:right="-540"/>
        <w:jc w:val="both"/>
        <w:rPr>
          <w:rFonts w:cstheme="minorHAnsi"/>
        </w:rPr>
      </w:pPr>
      <w:r w:rsidRPr="00080E0B">
        <w:rPr>
          <w:rFonts w:cstheme="minorHAnsi"/>
        </w:rPr>
        <w:t>- Циљана вредност индикатора у 2026</w:t>
      </w:r>
      <w:r>
        <w:rPr>
          <w:rFonts w:cstheme="minorHAnsi"/>
        </w:rPr>
        <w:t>. години : 2</w:t>
      </w:r>
      <w:r>
        <w:rPr>
          <w:rFonts w:cstheme="minorHAnsi"/>
          <w:lang w:val="sr-Cyrl-RS"/>
        </w:rPr>
        <w:t>5</w:t>
      </w:r>
      <w:r w:rsidRPr="00080E0B">
        <w:rPr>
          <w:rFonts w:cstheme="minorHAnsi"/>
        </w:rPr>
        <w:t>0</w:t>
      </w:r>
    </w:p>
    <w:p w14:paraId="428F7A0A" w14:textId="77777777" w:rsidR="00524C90" w:rsidRPr="00080E0B" w:rsidRDefault="00524C90" w:rsidP="00524C90">
      <w:pPr>
        <w:pStyle w:val="ListParagraph"/>
        <w:spacing w:after="0"/>
        <w:ind w:left="0" w:right="-540"/>
        <w:jc w:val="both"/>
        <w:rPr>
          <w:rFonts w:cstheme="minorHAnsi"/>
        </w:rPr>
      </w:pPr>
      <w:r w:rsidRPr="00080E0B">
        <w:rPr>
          <w:rFonts w:cstheme="minorHAnsi"/>
        </w:rPr>
        <w:t>- Циљана вредност индикатора у 2027</w:t>
      </w:r>
      <w:r>
        <w:rPr>
          <w:rFonts w:cstheme="minorHAnsi"/>
        </w:rPr>
        <w:t>. години : 2</w:t>
      </w:r>
      <w:r>
        <w:rPr>
          <w:rFonts w:cstheme="minorHAnsi"/>
          <w:lang w:val="sr-Cyrl-RS"/>
        </w:rPr>
        <w:t>5</w:t>
      </w:r>
      <w:r w:rsidRPr="00080E0B">
        <w:rPr>
          <w:rFonts w:cstheme="minorHAnsi"/>
        </w:rPr>
        <w:t>0</w:t>
      </w:r>
    </w:p>
    <w:p w14:paraId="1549AE52" w14:textId="668F31E1" w:rsidR="00524C90" w:rsidRPr="00080E0B" w:rsidRDefault="00524C90" w:rsidP="00524C90">
      <w:pPr>
        <w:pStyle w:val="ListParagraph"/>
        <w:spacing w:after="0"/>
        <w:ind w:left="-540" w:right="-540"/>
        <w:jc w:val="both"/>
        <w:rPr>
          <w:rFonts w:cstheme="minorHAnsi"/>
          <w:lang w:val="sr-Cyrl-RS"/>
        </w:rPr>
      </w:pPr>
      <w:r w:rsidRPr="00080E0B">
        <w:rPr>
          <w:rFonts w:cstheme="minorHAnsi"/>
          <w:lang w:val="sr-Cyrl-RS"/>
        </w:rPr>
        <w:lastRenderedPageBreak/>
        <w:t>Расходи у 202</w:t>
      </w:r>
      <w:r w:rsidRPr="00080E0B">
        <w:rPr>
          <w:rFonts w:cstheme="minorHAnsi"/>
        </w:rPr>
        <w:t>5</w:t>
      </w:r>
      <w:r w:rsidRPr="00080E0B">
        <w:rPr>
          <w:rFonts w:cstheme="minorHAnsi"/>
          <w:lang w:val="sr-Cyrl-RS"/>
        </w:rPr>
        <w:t xml:space="preserve">. години  износе </w:t>
      </w:r>
      <w:r w:rsidR="00135C2E">
        <w:rPr>
          <w:rFonts w:cstheme="minorHAnsi"/>
        </w:rPr>
        <w:t>4,</w:t>
      </w:r>
      <w:r w:rsidRPr="00080E0B">
        <w:rPr>
          <w:rFonts w:cstheme="minorHAnsi"/>
        </w:rPr>
        <w:t>000</w:t>
      </w:r>
      <w:r w:rsidRPr="00080E0B">
        <w:rPr>
          <w:rFonts w:cstheme="minorHAnsi"/>
          <w:lang w:val="sr-Cyrl-RS"/>
        </w:rPr>
        <w:t>,000.00 динара</w:t>
      </w:r>
    </w:p>
    <w:p w14:paraId="46B14DB7" w14:textId="36D12484" w:rsidR="00524C90" w:rsidRPr="00080E0B" w:rsidRDefault="00524C90" w:rsidP="00524C90">
      <w:pPr>
        <w:pStyle w:val="ListParagraph"/>
        <w:spacing w:after="0"/>
        <w:ind w:left="-540" w:right="-540"/>
        <w:jc w:val="both"/>
        <w:rPr>
          <w:rFonts w:cstheme="minorHAnsi"/>
        </w:rPr>
      </w:pPr>
      <w:r w:rsidRPr="00080E0B">
        <w:rPr>
          <w:rFonts w:cstheme="minorHAnsi"/>
          <w:lang w:val="sr-Cyrl-RS"/>
        </w:rPr>
        <w:t xml:space="preserve">Извор финансирања: Приходи из буџета (01) </w:t>
      </w:r>
      <w:r w:rsidR="00135C2E">
        <w:rPr>
          <w:rFonts w:cstheme="minorHAnsi"/>
        </w:rPr>
        <w:t>4</w:t>
      </w:r>
      <w:r w:rsidRPr="00080E0B">
        <w:rPr>
          <w:rFonts w:cstheme="minorHAnsi"/>
        </w:rPr>
        <w:t>,000</w:t>
      </w:r>
      <w:r w:rsidRPr="00080E0B">
        <w:rPr>
          <w:rFonts w:cstheme="minorHAnsi"/>
          <w:lang w:val="sr-Cyrl-RS"/>
        </w:rPr>
        <w:t>,000.00 динара</w:t>
      </w:r>
    </w:p>
    <w:p w14:paraId="1AFF3BBA" w14:textId="77777777" w:rsidR="00524C90" w:rsidRPr="00080E0B" w:rsidRDefault="00524C90" w:rsidP="00524C90">
      <w:pPr>
        <w:pStyle w:val="ListParagraph"/>
        <w:spacing w:after="0"/>
        <w:ind w:left="-540" w:right="-540"/>
        <w:jc w:val="both"/>
        <w:rPr>
          <w:rFonts w:cstheme="minorHAnsi"/>
        </w:rPr>
      </w:pPr>
      <w:r w:rsidRPr="00080E0B">
        <w:rPr>
          <w:rFonts w:cstheme="minorHAnsi"/>
        </w:rPr>
        <w:t>Одговорно лице: Јовица Ралић, члан већа</w:t>
      </w:r>
    </w:p>
    <w:p w14:paraId="4CA304AB" w14:textId="77777777" w:rsidR="00524C90" w:rsidRDefault="00524C90" w:rsidP="00524C90">
      <w:pPr>
        <w:pStyle w:val="ListParagraph"/>
        <w:spacing w:after="0"/>
        <w:ind w:left="0" w:right="-540"/>
        <w:jc w:val="both"/>
        <w:rPr>
          <w:rFonts w:ascii="Times New Roman" w:hAnsi="Times New Roman" w:cs="Times New Roman"/>
        </w:rPr>
      </w:pPr>
    </w:p>
    <w:p w14:paraId="30E87E78" w14:textId="77777777" w:rsidR="00524C90" w:rsidRPr="00D83B9F" w:rsidRDefault="00524C90" w:rsidP="00524C90">
      <w:pPr>
        <w:pStyle w:val="ListParagraph"/>
        <w:spacing w:after="0"/>
        <w:ind w:left="0" w:right="-540"/>
        <w:jc w:val="both"/>
        <w:rPr>
          <w:rFonts w:ascii="Times New Roman" w:hAnsi="Times New Roman" w:cs="Times New Roman"/>
          <w:lang w:val="sr-Cyrl-RS"/>
        </w:rPr>
      </w:pPr>
    </w:p>
    <w:p w14:paraId="62489CEE" w14:textId="77777777" w:rsidR="00524C90" w:rsidRPr="00662D4C" w:rsidRDefault="00524C90" w:rsidP="00524C90">
      <w:pPr>
        <w:pStyle w:val="ListParagraph"/>
        <w:spacing w:after="0"/>
        <w:ind w:left="0" w:right="-540" w:hanging="540"/>
        <w:jc w:val="both"/>
        <w:rPr>
          <w:rFonts w:cstheme="minorHAnsi"/>
          <w:b/>
          <w:u w:val="single"/>
        </w:rPr>
      </w:pPr>
      <w:r w:rsidRPr="00662D4C">
        <w:rPr>
          <w:rFonts w:cstheme="minorHAnsi"/>
          <w:b/>
          <w:u w:val="single"/>
        </w:rPr>
        <w:t>Назив програма: Програм 13 - РАЗВОЈ КУЛТУРЕ</w:t>
      </w:r>
    </w:p>
    <w:p w14:paraId="16B9406A" w14:textId="77777777" w:rsidR="00524C90" w:rsidRPr="00662D4C" w:rsidRDefault="00524C90" w:rsidP="00524C90">
      <w:pPr>
        <w:pStyle w:val="ListParagraph"/>
        <w:spacing w:after="0"/>
        <w:ind w:left="-540" w:right="-540"/>
        <w:jc w:val="both"/>
        <w:rPr>
          <w:rFonts w:cstheme="minorHAnsi"/>
        </w:rPr>
      </w:pPr>
      <w:r w:rsidRPr="00662D4C">
        <w:rPr>
          <w:rFonts w:cstheme="minorHAnsi"/>
        </w:rPr>
        <w:t>Шифра програма: 1201</w:t>
      </w:r>
    </w:p>
    <w:p w14:paraId="5BE8CFD7" w14:textId="77777777" w:rsidR="00524C90" w:rsidRPr="00662D4C" w:rsidRDefault="00524C90" w:rsidP="00524C90">
      <w:pPr>
        <w:pStyle w:val="ListParagraph"/>
        <w:spacing w:after="0"/>
        <w:ind w:left="-540" w:right="-540"/>
        <w:jc w:val="both"/>
        <w:rPr>
          <w:rFonts w:cstheme="minorHAnsi"/>
          <w:i/>
        </w:rPr>
      </w:pPr>
      <w:r w:rsidRPr="00662D4C">
        <w:rPr>
          <w:rFonts w:cstheme="minorHAnsi"/>
          <w:i/>
        </w:rPr>
        <w:t>Програмска активност: Јачање културне продукције и уметничког стваралаштва</w:t>
      </w:r>
    </w:p>
    <w:p w14:paraId="0D7A40D4" w14:textId="77777777" w:rsidR="00524C90" w:rsidRDefault="00524C90" w:rsidP="00524C90">
      <w:pPr>
        <w:pStyle w:val="ListParagraph"/>
        <w:spacing w:after="0"/>
        <w:ind w:left="-540" w:right="-540"/>
        <w:jc w:val="both"/>
        <w:rPr>
          <w:rFonts w:cstheme="minorHAnsi"/>
          <w:lang w:val="sr-Cyrl-RS"/>
        </w:rPr>
      </w:pPr>
      <w:r w:rsidRPr="00662D4C">
        <w:rPr>
          <w:rFonts w:cstheme="minorHAnsi"/>
        </w:rPr>
        <w:t>Шифра програмске активности: 1201-0002</w:t>
      </w:r>
    </w:p>
    <w:p w14:paraId="2615B0B3" w14:textId="77777777" w:rsidR="00524C90" w:rsidRPr="006F44D8" w:rsidRDefault="00524C90" w:rsidP="00524C90">
      <w:pPr>
        <w:pStyle w:val="ListParagraph"/>
        <w:spacing w:after="0"/>
        <w:ind w:left="-540" w:right="-540"/>
        <w:jc w:val="both"/>
        <w:rPr>
          <w:rFonts w:cstheme="minorHAnsi"/>
          <w:lang w:val="sr-Cyrl-RS"/>
        </w:rPr>
      </w:pPr>
    </w:p>
    <w:p w14:paraId="292898E6" w14:textId="77777777" w:rsidR="00524C90" w:rsidRPr="00662D4C" w:rsidRDefault="00524C90" w:rsidP="00524C90">
      <w:pPr>
        <w:pStyle w:val="ListParagraph"/>
        <w:spacing w:after="0"/>
        <w:ind w:left="-540" w:right="-540"/>
        <w:jc w:val="both"/>
        <w:rPr>
          <w:rFonts w:cstheme="minorHAnsi"/>
        </w:rPr>
      </w:pPr>
      <w:r w:rsidRPr="00662D4C">
        <w:rPr>
          <w:rFonts w:cstheme="minorHAnsi"/>
        </w:rPr>
        <w:t>Сврха: Задовољење културних потреба заједнице и подстицање културно уметничког и етно стваралаштва.</w:t>
      </w:r>
    </w:p>
    <w:p w14:paraId="157E692D" w14:textId="77777777" w:rsidR="00524C90" w:rsidRPr="00662D4C" w:rsidRDefault="00524C90" w:rsidP="00524C90">
      <w:pPr>
        <w:pStyle w:val="ListParagraph"/>
        <w:spacing w:after="0"/>
        <w:ind w:left="-540" w:right="-540"/>
        <w:jc w:val="both"/>
        <w:rPr>
          <w:rFonts w:cstheme="minorHAnsi"/>
        </w:rPr>
      </w:pPr>
      <w:r w:rsidRPr="00662D4C">
        <w:rPr>
          <w:rFonts w:cstheme="minorHAnsi"/>
        </w:rPr>
        <w:t>Основ:  На основу члана 14 Статута Градске општине Палилула</w:t>
      </w:r>
    </w:p>
    <w:p w14:paraId="2D95B0FA" w14:textId="77777777" w:rsidR="00524C90" w:rsidRPr="00662D4C" w:rsidRDefault="00524C90" w:rsidP="00524C90">
      <w:pPr>
        <w:pStyle w:val="ListParagraph"/>
        <w:spacing w:after="0"/>
        <w:ind w:left="-540" w:right="-540"/>
        <w:jc w:val="both"/>
        <w:rPr>
          <w:rFonts w:cstheme="minorHAnsi"/>
        </w:rPr>
      </w:pPr>
      <w:r w:rsidRPr="00662D4C">
        <w:rPr>
          <w:rFonts w:cstheme="minorHAnsi"/>
        </w:rPr>
        <w:t>Опис: Организовање културно-уметничких  традиционалних и етно манифестација у складу са Скупштинском одлуком о културно спортским и другим манифестацијама од значаја за Градску општину Палилула.</w:t>
      </w:r>
    </w:p>
    <w:p w14:paraId="62B32130" w14:textId="77777777" w:rsidR="00524C90" w:rsidRPr="00662D4C" w:rsidRDefault="00524C90" w:rsidP="00524C90">
      <w:pPr>
        <w:pStyle w:val="ListParagraph"/>
        <w:spacing w:after="0"/>
        <w:ind w:left="-540" w:right="-540"/>
        <w:jc w:val="both"/>
        <w:rPr>
          <w:rFonts w:cstheme="minorHAnsi"/>
          <w:lang w:val="sr-Cyrl-RS"/>
        </w:rPr>
      </w:pPr>
      <w:r w:rsidRPr="00662D4C">
        <w:rPr>
          <w:rFonts w:cstheme="minorHAnsi"/>
        </w:rPr>
        <w:t>Циљ: Унапређење културног амбијента општине, обогаћивање културно уметничке понуде, подстицање креативног потенцијала и културног аматеризма, промоција и</w:t>
      </w:r>
      <w:r w:rsidRPr="00662D4C">
        <w:rPr>
          <w:rFonts w:cstheme="minorHAnsi"/>
          <w:lang w:val="sr-Cyrl-RS"/>
        </w:rPr>
        <w:t xml:space="preserve"> а</w:t>
      </w:r>
      <w:r w:rsidRPr="00662D4C">
        <w:rPr>
          <w:rFonts w:cstheme="minorHAnsi"/>
        </w:rPr>
        <w:t>фирмација културно уметничких и традиционалних вредности.</w:t>
      </w:r>
    </w:p>
    <w:p w14:paraId="0D0D1B63" w14:textId="77777777" w:rsidR="00524C90" w:rsidRPr="00662D4C" w:rsidRDefault="00524C90" w:rsidP="00524C90">
      <w:pPr>
        <w:pStyle w:val="ListParagraph"/>
        <w:spacing w:after="0"/>
        <w:ind w:left="-540" w:right="-540"/>
        <w:jc w:val="both"/>
        <w:rPr>
          <w:rFonts w:cstheme="minorHAnsi"/>
        </w:rPr>
      </w:pPr>
      <w:r w:rsidRPr="00662D4C">
        <w:rPr>
          <w:rFonts w:cstheme="minorHAnsi"/>
          <w:lang w:val="sr-Cyrl-RS"/>
        </w:rPr>
        <w:t>Индикатор: Број одржаних манифестација у области културе, уметности и традиције:</w:t>
      </w:r>
    </w:p>
    <w:p w14:paraId="4AE05C7D" w14:textId="77777777" w:rsidR="00524C90" w:rsidRPr="00662D4C" w:rsidRDefault="00524C90" w:rsidP="00524C90">
      <w:pPr>
        <w:pStyle w:val="ListParagraph"/>
        <w:spacing w:after="0"/>
        <w:ind w:left="-540" w:right="-540"/>
        <w:jc w:val="both"/>
        <w:rPr>
          <w:rFonts w:ascii="Times New Roman" w:hAnsi="Times New Roman" w:cs="Times New Roman"/>
        </w:rPr>
      </w:pPr>
    </w:p>
    <w:p w14:paraId="1C48F1BE" w14:textId="77777777" w:rsidR="00524C90" w:rsidRPr="00662D4C" w:rsidRDefault="00524C90" w:rsidP="00524C90">
      <w:pPr>
        <w:pStyle w:val="ListParagraph"/>
        <w:spacing w:after="0"/>
        <w:ind w:left="0" w:right="-540"/>
        <w:jc w:val="both"/>
        <w:rPr>
          <w:rFonts w:cstheme="minorHAnsi"/>
        </w:rPr>
      </w:pPr>
      <w:r w:rsidRPr="00662D4C">
        <w:rPr>
          <w:rFonts w:cstheme="minorHAnsi"/>
          <w:lang w:val="sr-Cyrl-RS"/>
        </w:rPr>
        <w:t>Вредност индикатора у базној години (202</w:t>
      </w:r>
      <w:r w:rsidRPr="00662D4C">
        <w:rPr>
          <w:rFonts w:cstheme="minorHAnsi"/>
        </w:rPr>
        <w:t>4</w:t>
      </w:r>
      <w:r w:rsidRPr="00662D4C">
        <w:rPr>
          <w:rFonts w:cstheme="minorHAnsi"/>
          <w:lang w:val="sr-Cyrl-RS"/>
        </w:rPr>
        <w:t xml:space="preserve">): </w:t>
      </w:r>
      <w:r w:rsidRPr="00662D4C">
        <w:rPr>
          <w:rFonts w:cstheme="minorHAnsi"/>
        </w:rPr>
        <w:t>16</w:t>
      </w:r>
    </w:p>
    <w:p w14:paraId="356EC0B1" w14:textId="77777777" w:rsidR="00524C90" w:rsidRPr="00662D4C" w:rsidRDefault="00524C90" w:rsidP="00524C90">
      <w:pPr>
        <w:pStyle w:val="ListParagraph"/>
        <w:spacing w:after="0"/>
        <w:ind w:left="0" w:right="-540"/>
        <w:jc w:val="both"/>
        <w:rPr>
          <w:rFonts w:cstheme="minorHAnsi"/>
        </w:rPr>
      </w:pPr>
      <w:r w:rsidRPr="00662D4C">
        <w:rPr>
          <w:rFonts w:cstheme="minorHAnsi"/>
          <w:lang w:val="sr-Cyrl-RS"/>
        </w:rPr>
        <w:t>Циљана вредност индикатора у 202</w:t>
      </w:r>
      <w:r w:rsidRPr="00662D4C">
        <w:rPr>
          <w:rFonts w:cstheme="minorHAnsi"/>
        </w:rPr>
        <w:t>5</w:t>
      </w:r>
      <w:r w:rsidRPr="00662D4C">
        <w:rPr>
          <w:rFonts w:cstheme="minorHAnsi"/>
          <w:lang w:val="sr-Cyrl-RS"/>
        </w:rPr>
        <w:t xml:space="preserve"> години: </w:t>
      </w:r>
      <w:r w:rsidRPr="00662D4C">
        <w:rPr>
          <w:rFonts w:cstheme="minorHAnsi"/>
        </w:rPr>
        <w:t>15</w:t>
      </w:r>
    </w:p>
    <w:p w14:paraId="74E328C1" w14:textId="77777777" w:rsidR="00524C90" w:rsidRPr="00662D4C" w:rsidRDefault="00524C90" w:rsidP="00524C90">
      <w:pPr>
        <w:pStyle w:val="ListParagraph"/>
        <w:spacing w:after="0"/>
        <w:ind w:left="0" w:right="-540"/>
        <w:jc w:val="both"/>
        <w:rPr>
          <w:rFonts w:cstheme="minorHAnsi"/>
          <w:lang w:val="sr-Cyrl-RS"/>
        </w:rPr>
      </w:pPr>
      <w:r w:rsidRPr="00662D4C">
        <w:rPr>
          <w:rFonts w:cstheme="minorHAnsi"/>
          <w:lang w:val="sr-Cyrl-RS"/>
        </w:rPr>
        <w:t>Циљана вредност индикатора у 202</w:t>
      </w:r>
      <w:r w:rsidRPr="00662D4C">
        <w:rPr>
          <w:rFonts w:cstheme="minorHAnsi"/>
        </w:rPr>
        <w:t>6</w:t>
      </w:r>
      <w:r w:rsidRPr="00662D4C">
        <w:rPr>
          <w:rFonts w:cstheme="minorHAnsi"/>
          <w:lang w:val="sr-Cyrl-RS"/>
        </w:rPr>
        <w:t>. години: 15</w:t>
      </w:r>
    </w:p>
    <w:p w14:paraId="499F67E1" w14:textId="77777777" w:rsidR="00524C90" w:rsidRPr="00662D4C" w:rsidRDefault="00524C90" w:rsidP="00524C90">
      <w:pPr>
        <w:pStyle w:val="ListParagraph"/>
        <w:spacing w:after="0"/>
        <w:ind w:left="0" w:right="-540"/>
        <w:jc w:val="both"/>
        <w:rPr>
          <w:rFonts w:cstheme="minorHAnsi"/>
        </w:rPr>
      </w:pPr>
      <w:r w:rsidRPr="00662D4C">
        <w:rPr>
          <w:rFonts w:cstheme="minorHAnsi"/>
          <w:lang w:val="sr-Cyrl-RS"/>
        </w:rPr>
        <w:t>Циљана вредност индикатора у 202</w:t>
      </w:r>
      <w:r w:rsidRPr="00662D4C">
        <w:rPr>
          <w:rFonts w:cstheme="minorHAnsi"/>
        </w:rPr>
        <w:t>7</w:t>
      </w:r>
      <w:r w:rsidRPr="00662D4C">
        <w:rPr>
          <w:rFonts w:cstheme="minorHAnsi"/>
          <w:lang w:val="sr-Cyrl-RS"/>
        </w:rPr>
        <w:t>. години: 1</w:t>
      </w:r>
      <w:r w:rsidRPr="00662D4C">
        <w:rPr>
          <w:rFonts w:cstheme="minorHAnsi"/>
        </w:rPr>
        <w:t>5</w:t>
      </w:r>
    </w:p>
    <w:p w14:paraId="0360EEA5" w14:textId="77777777" w:rsidR="00524C90" w:rsidRPr="00662D4C" w:rsidRDefault="00524C90" w:rsidP="00524C90">
      <w:pPr>
        <w:pStyle w:val="ListParagraph"/>
        <w:spacing w:after="0"/>
        <w:ind w:left="-540" w:right="-540"/>
        <w:jc w:val="both"/>
        <w:rPr>
          <w:rFonts w:cstheme="minorHAnsi"/>
          <w:lang w:val="sr-Cyrl-RS"/>
        </w:rPr>
      </w:pPr>
      <w:r w:rsidRPr="00662D4C">
        <w:rPr>
          <w:rFonts w:cstheme="minorHAnsi"/>
          <w:lang w:val="sr-Cyrl-RS"/>
        </w:rPr>
        <w:t>Расходи у 202</w:t>
      </w:r>
      <w:r w:rsidRPr="00662D4C">
        <w:rPr>
          <w:rFonts w:cstheme="minorHAnsi"/>
        </w:rPr>
        <w:t>5</w:t>
      </w:r>
      <w:r w:rsidRPr="00662D4C">
        <w:rPr>
          <w:rFonts w:cstheme="minorHAnsi"/>
          <w:lang w:val="sr-Cyrl-RS"/>
        </w:rPr>
        <w:t>. години  износе 2,000,000.00 динара</w:t>
      </w:r>
    </w:p>
    <w:p w14:paraId="38AFE37E" w14:textId="77777777" w:rsidR="00524C90" w:rsidRPr="00662D4C" w:rsidRDefault="00524C90" w:rsidP="00524C90">
      <w:pPr>
        <w:pStyle w:val="ListParagraph"/>
        <w:spacing w:after="0"/>
        <w:ind w:left="-540" w:right="-540"/>
        <w:jc w:val="both"/>
        <w:rPr>
          <w:rFonts w:cstheme="minorHAnsi"/>
          <w:lang w:val="sr-Cyrl-RS"/>
        </w:rPr>
      </w:pPr>
      <w:r w:rsidRPr="00662D4C">
        <w:rPr>
          <w:rFonts w:cstheme="minorHAnsi"/>
          <w:lang w:val="sr-Cyrl-RS"/>
        </w:rPr>
        <w:t>Извор финансирања: Приходи из буџета (01) 2,000,000.00 динара</w:t>
      </w:r>
    </w:p>
    <w:p w14:paraId="4EB7316A" w14:textId="77777777" w:rsidR="00524C90" w:rsidRPr="00662D4C" w:rsidRDefault="00524C90" w:rsidP="00524C90">
      <w:pPr>
        <w:pStyle w:val="ListParagraph"/>
        <w:spacing w:after="0"/>
        <w:ind w:left="-540" w:right="-540"/>
        <w:jc w:val="both"/>
        <w:rPr>
          <w:rFonts w:cstheme="minorHAnsi"/>
          <w:lang w:val="sr-Cyrl-RS"/>
        </w:rPr>
      </w:pPr>
      <w:r w:rsidRPr="00662D4C">
        <w:rPr>
          <w:rFonts w:cstheme="minorHAnsi"/>
        </w:rPr>
        <w:t xml:space="preserve">Одговорно лице: </w:t>
      </w:r>
      <w:r w:rsidRPr="00662D4C">
        <w:rPr>
          <w:rFonts w:cstheme="minorHAnsi"/>
          <w:lang w:val="sr-Cyrl-RS"/>
        </w:rPr>
        <w:t>Душан Пујовић,</w:t>
      </w:r>
      <w:r w:rsidRPr="00662D4C">
        <w:rPr>
          <w:rFonts w:cstheme="minorHAnsi"/>
        </w:rPr>
        <w:t xml:space="preserve"> зам.пред.општине</w:t>
      </w:r>
    </w:p>
    <w:p w14:paraId="64EF84C6" w14:textId="77777777" w:rsidR="00524C90" w:rsidRDefault="00524C90" w:rsidP="00524C90">
      <w:pPr>
        <w:pStyle w:val="ListParagraph"/>
        <w:spacing w:after="0"/>
        <w:ind w:left="0" w:right="-540"/>
        <w:jc w:val="both"/>
        <w:rPr>
          <w:rFonts w:ascii="Times New Roman" w:hAnsi="Times New Roman" w:cs="Times New Roman"/>
          <w:lang w:val="sr-Cyrl-RS"/>
        </w:rPr>
      </w:pPr>
    </w:p>
    <w:p w14:paraId="53C594E4" w14:textId="77777777" w:rsidR="00524C90" w:rsidRPr="00662D4C" w:rsidRDefault="00524C90" w:rsidP="00524C90">
      <w:pPr>
        <w:pStyle w:val="ListParagraph"/>
        <w:spacing w:after="0"/>
        <w:ind w:left="-540" w:right="-540"/>
        <w:jc w:val="both"/>
        <w:rPr>
          <w:rFonts w:cstheme="minorHAnsi"/>
          <w:i/>
          <w:lang w:val="sr-Cyrl-RS"/>
        </w:rPr>
      </w:pPr>
      <w:r w:rsidRPr="00662D4C">
        <w:rPr>
          <w:rFonts w:cstheme="minorHAnsi"/>
          <w:i/>
          <w:lang w:val="sr-Cyrl-RS"/>
        </w:rPr>
        <w:t>Програмска активност: Остваривање и унапређење јавног интереса у области јавног информисања</w:t>
      </w:r>
    </w:p>
    <w:p w14:paraId="5DEDDD6C" w14:textId="77777777" w:rsidR="00524C90" w:rsidRPr="00662D4C" w:rsidRDefault="00524C90" w:rsidP="00524C90">
      <w:pPr>
        <w:pStyle w:val="ListParagraph"/>
        <w:spacing w:after="0"/>
        <w:ind w:left="-540" w:right="-540"/>
        <w:jc w:val="both"/>
        <w:rPr>
          <w:rFonts w:cstheme="minorHAnsi"/>
          <w:lang w:val="sr-Cyrl-RS"/>
        </w:rPr>
      </w:pPr>
      <w:r w:rsidRPr="00662D4C">
        <w:rPr>
          <w:rFonts w:cstheme="minorHAnsi"/>
          <w:lang w:val="sr-Cyrl-RS"/>
        </w:rPr>
        <w:t>Шифра програмске активности : 1201-0004</w:t>
      </w:r>
    </w:p>
    <w:p w14:paraId="095455F9" w14:textId="77777777" w:rsidR="00524C90" w:rsidRPr="00662D4C" w:rsidRDefault="00524C90" w:rsidP="00524C90">
      <w:pPr>
        <w:pStyle w:val="ListParagraph"/>
        <w:spacing w:after="0"/>
        <w:ind w:left="-540" w:right="-540"/>
        <w:jc w:val="both"/>
        <w:rPr>
          <w:rFonts w:cstheme="minorHAnsi"/>
          <w:lang w:val="sr-Cyrl-RS"/>
        </w:rPr>
      </w:pPr>
      <w:r w:rsidRPr="00662D4C">
        <w:rPr>
          <w:rFonts w:cstheme="minorHAnsi"/>
          <w:lang w:val="sr-Cyrl-RS"/>
        </w:rPr>
        <w:t>Сврха: Информисаност грађана о свим важнијим питањима за живот заједнице.</w:t>
      </w:r>
    </w:p>
    <w:p w14:paraId="0372EDDA" w14:textId="77777777" w:rsidR="00524C90" w:rsidRPr="00662D4C" w:rsidRDefault="00524C90" w:rsidP="00524C90">
      <w:pPr>
        <w:pStyle w:val="ListParagraph"/>
        <w:spacing w:after="0"/>
        <w:ind w:left="-540" w:right="-540"/>
        <w:jc w:val="both"/>
        <w:rPr>
          <w:rFonts w:cstheme="minorHAnsi"/>
          <w:lang w:val="sr-Cyrl-RS"/>
        </w:rPr>
      </w:pPr>
      <w:r w:rsidRPr="00662D4C">
        <w:rPr>
          <w:rFonts w:cstheme="minorHAnsi"/>
          <w:lang w:val="sr-Cyrl-RS"/>
        </w:rPr>
        <w:t>Основ: Статут Градске општине Палилула.</w:t>
      </w:r>
    </w:p>
    <w:p w14:paraId="6B1B871B" w14:textId="77777777" w:rsidR="00524C90" w:rsidRPr="00662D4C" w:rsidRDefault="00524C90" w:rsidP="00524C90">
      <w:pPr>
        <w:pStyle w:val="ListParagraph"/>
        <w:spacing w:after="0"/>
        <w:ind w:left="-540" w:right="-540"/>
        <w:jc w:val="both"/>
        <w:rPr>
          <w:rFonts w:cstheme="minorHAnsi"/>
          <w:lang w:val="sr-Cyrl-RS"/>
        </w:rPr>
      </w:pPr>
      <w:r w:rsidRPr="00662D4C">
        <w:rPr>
          <w:rFonts w:cstheme="minorHAnsi"/>
          <w:lang w:val="sr-Cyrl-RS"/>
        </w:rPr>
        <w:t>Опис: Обезбеђивање доступности информација од јавног интереса као и свих других релевантних информација и реализације информативних огласа и тендера ради благовремене и потпуне обавештености грађана.</w:t>
      </w:r>
    </w:p>
    <w:p w14:paraId="1A1AF885" w14:textId="77777777" w:rsidR="00524C90" w:rsidRPr="00662D4C" w:rsidRDefault="00524C90" w:rsidP="00524C90">
      <w:pPr>
        <w:pStyle w:val="ListParagraph"/>
        <w:spacing w:after="0"/>
        <w:ind w:left="-540" w:right="-540"/>
        <w:jc w:val="both"/>
        <w:rPr>
          <w:rFonts w:cstheme="minorHAnsi"/>
          <w:lang w:val="sr-Cyrl-RS"/>
        </w:rPr>
      </w:pPr>
      <w:r w:rsidRPr="00662D4C">
        <w:rPr>
          <w:rFonts w:cstheme="minorHAnsi"/>
          <w:lang w:val="sr-Cyrl-RS"/>
        </w:rPr>
        <w:t>Циљ: Повећана понуда квалитетних медијских садржаја из области друштвеног живота локалне заједнице</w:t>
      </w:r>
    </w:p>
    <w:p w14:paraId="17BCB466" w14:textId="77777777" w:rsidR="00524C90" w:rsidRPr="00662D4C" w:rsidRDefault="00524C90" w:rsidP="00524C90">
      <w:pPr>
        <w:pStyle w:val="ListParagraph"/>
        <w:spacing w:after="0"/>
        <w:ind w:left="-540" w:right="-540"/>
        <w:jc w:val="both"/>
        <w:rPr>
          <w:rFonts w:cstheme="minorHAnsi"/>
          <w:lang w:val="sr-Cyrl-RS"/>
        </w:rPr>
      </w:pPr>
      <w:r w:rsidRPr="00662D4C">
        <w:rPr>
          <w:rFonts w:cstheme="minorHAnsi"/>
          <w:lang w:val="sr-Cyrl-RS"/>
        </w:rPr>
        <w:t>Индикатор:</w:t>
      </w:r>
      <w:r w:rsidRPr="006F44D8">
        <w:rPr>
          <w:rFonts w:cstheme="minorHAnsi"/>
          <w:lang w:val="sr-Cyrl-RS"/>
        </w:rPr>
        <w:t xml:space="preserve"> </w:t>
      </w:r>
      <w:r w:rsidRPr="00662D4C">
        <w:rPr>
          <w:rFonts w:cstheme="minorHAnsi"/>
          <w:lang w:val="sr-Cyrl-RS"/>
        </w:rPr>
        <w:t>Број прослеђених информација и саопштења:</w:t>
      </w:r>
    </w:p>
    <w:p w14:paraId="3D617BBB" w14:textId="77777777" w:rsidR="00524C90" w:rsidRPr="00662D4C" w:rsidRDefault="00524C90" w:rsidP="00524C90">
      <w:pPr>
        <w:pStyle w:val="ListParagraph"/>
        <w:spacing w:after="0"/>
        <w:ind w:left="-540" w:right="-540"/>
        <w:jc w:val="both"/>
        <w:rPr>
          <w:rFonts w:cstheme="minorHAnsi"/>
          <w:lang w:val="sr-Cyrl-RS"/>
        </w:rPr>
      </w:pPr>
    </w:p>
    <w:p w14:paraId="5FD48422" w14:textId="77777777" w:rsidR="00524C90" w:rsidRPr="00662D4C" w:rsidRDefault="00524C90" w:rsidP="00524C90">
      <w:pPr>
        <w:pStyle w:val="ListParagraph"/>
        <w:spacing w:after="0"/>
        <w:ind w:left="0" w:right="-540"/>
        <w:jc w:val="both"/>
        <w:rPr>
          <w:rFonts w:cstheme="minorHAnsi"/>
          <w:lang w:val="sr-Cyrl-RS"/>
        </w:rPr>
      </w:pPr>
      <w:r w:rsidRPr="00662D4C">
        <w:rPr>
          <w:rFonts w:cstheme="minorHAnsi"/>
          <w:lang w:val="sr-Cyrl-RS"/>
        </w:rPr>
        <w:t>-Вредност индикатора у базној години (202</w:t>
      </w:r>
      <w:r>
        <w:rPr>
          <w:rFonts w:cstheme="minorHAnsi"/>
          <w:lang w:val="sr-Cyrl-RS"/>
        </w:rPr>
        <w:t>4</w:t>
      </w:r>
      <w:r w:rsidRPr="00662D4C">
        <w:rPr>
          <w:rFonts w:cstheme="minorHAnsi"/>
          <w:lang w:val="sr-Cyrl-RS"/>
        </w:rPr>
        <w:t xml:space="preserve">): </w:t>
      </w:r>
      <w:r>
        <w:rPr>
          <w:rFonts w:cstheme="minorHAnsi"/>
          <w:lang w:val="sr-Cyrl-RS"/>
        </w:rPr>
        <w:t>25</w:t>
      </w:r>
    </w:p>
    <w:p w14:paraId="76DDE5F6" w14:textId="77777777" w:rsidR="00524C90" w:rsidRPr="00662D4C" w:rsidRDefault="00524C90" w:rsidP="00524C90">
      <w:pPr>
        <w:pStyle w:val="ListParagraph"/>
        <w:spacing w:after="0"/>
        <w:ind w:left="0" w:right="-540"/>
        <w:jc w:val="both"/>
        <w:rPr>
          <w:rFonts w:cstheme="minorHAnsi"/>
          <w:lang w:val="sr-Cyrl-RS"/>
        </w:rPr>
      </w:pPr>
      <w:r w:rsidRPr="00662D4C">
        <w:rPr>
          <w:rFonts w:cstheme="minorHAnsi"/>
          <w:lang w:val="sr-Cyrl-RS"/>
        </w:rPr>
        <w:t>-Циљана вредност индикатора у 202</w:t>
      </w:r>
      <w:r>
        <w:rPr>
          <w:rFonts w:cstheme="minorHAnsi"/>
          <w:lang w:val="sr-Cyrl-RS"/>
        </w:rPr>
        <w:t>5</w:t>
      </w:r>
      <w:r w:rsidRPr="00662D4C">
        <w:rPr>
          <w:rFonts w:cstheme="minorHAnsi"/>
          <w:lang w:val="sr-Cyrl-RS"/>
        </w:rPr>
        <w:t xml:space="preserve">.години: </w:t>
      </w:r>
      <w:r>
        <w:rPr>
          <w:rFonts w:cstheme="minorHAnsi"/>
          <w:lang w:val="sr-Cyrl-RS"/>
        </w:rPr>
        <w:t>15</w:t>
      </w:r>
    </w:p>
    <w:p w14:paraId="39CC17DC" w14:textId="77777777" w:rsidR="00524C90" w:rsidRPr="00662D4C" w:rsidRDefault="00524C90" w:rsidP="00524C90">
      <w:pPr>
        <w:pStyle w:val="ListParagraph"/>
        <w:spacing w:after="0"/>
        <w:ind w:left="0" w:right="-540"/>
        <w:jc w:val="both"/>
        <w:rPr>
          <w:rFonts w:cstheme="minorHAnsi"/>
          <w:lang w:val="sr-Cyrl-RS"/>
        </w:rPr>
      </w:pPr>
      <w:r w:rsidRPr="00662D4C">
        <w:rPr>
          <w:rFonts w:cstheme="minorHAnsi"/>
          <w:lang w:val="sr-Cyrl-RS"/>
        </w:rPr>
        <w:t>-Циљана вредност индикатора у 202</w:t>
      </w:r>
      <w:r>
        <w:rPr>
          <w:rFonts w:cstheme="minorHAnsi"/>
          <w:lang w:val="sr-Cyrl-RS"/>
        </w:rPr>
        <w:t>6</w:t>
      </w:r>
      <w:r w:rsidRPr="00662D4C">
        <w:rPr>
          <w:rFonts w:cstheme="minorHAnsi"/>
          <w:lang w:val="sr-Cyrl-RS"/>
        </w:rPr>
        <w:t>.години:</w:t>
      </w:r>
      <w:r>
        <w:rPr>
          <w:rFonts w:cstheme="minorHAnsi"/>
          <w:lang w:val="sr-Cyrl-RS"/>
        </w:rPr>
        <w:t>15</w:t>
      </w:r>
    </w:p>
    <w:p w14:paraId="65BC38BF" w14:textId="77777777" w:rsidR="00524C90" w:rsidRPr="00662D4C" w:rsidRDefault="00524C90" w:rsidP="00524C90">
      <w:pPr>
        <w:pStyle w:val="ListParagraph"/>
        <w:spacing w:after="0"/>
        <w:ind w:left="0" w:right="-540"/>
        <w:jc w:val="both"/>
        <w:rPr>
          <w:rFonts w:cstheme="minorHAnsi"/>
          <w:lang w:val="sr-Cyrl-RS"/>
        </w:rPr>
      </w:pPr>
      <w:r w:rsidRPr="00662D4C">
        <w:rPr>
          <w:rFonts w:cstheme="minorHAnsi"/>
          <w:lang w:val="sr-Cyrl-RS"/>
        </w:rPr>
        <w:t>-Циљана вредност индикатора у 202</w:t>
      </w:r>
      <w:r>
        <w:rPr>
          <w:rFonts w:cstheme="minorHAnsi"/>
          <w:lang w:val="sr-Cyrl-RS"/>
        </w:rPr>
        <w:t>7</w:t>
      </w:r>
      <w:r w:rsidRPr="00662D4C">
        <w:rPr>
          <w:rFonts w:cstheme="minorHAnsi"/>
          <w:lang w:val="sr-Cyrl-RS"/>
        </w:rPr>
        <w:t>.години:</w:t>
      </w:r>
      <w:r>
        <w:rPr>
          <w:rFonts w:cstheme="minorHAnsi"/>
          <w:lang w:val="sr-Cyrl-RS"/>
        </w:rPr>
        <w:t>15</w:t>
      </w:r>
    </w:p>
    <w:p w14:paraId="00D9F1D3" w14:textId="77777777" w:rsidR="00524C90" w:rsidRPr="00662D4C" w:rsidRDefault="00524C90" w:rsidP="00524C90">
      <w:pPr>
        <w:pStyle w:val="ListParagraph"/>
        <w:spacing w:after="0"/>
        <w:ind w:left="-540" w:right="-540"/>
        <w:jc w:val="both"/>
        <w:rPr>
          <w:rFonts w:cstheme="minorHAnsi"/>
          <w:lang w:val="sr-Cyrl-RS"/>
        </w:rPr>
      </w:pPr>
      <w:r w:rsidRPr="00662D4C">
        <w:rPr>
          <w:rFonts w:cstheme="minorHAnsi"/>
          <w:lang w:val="sr-Cyrl-RS"/>
        </w:rPr>
        <w:t>Расходи у 202</w:t>
      </w:r>
      <w:r>
        <w:rPr>
          <w:rFonts w:cstheme="minorHAnsi"/>
          <w:lang w:val="sr-Cyrl-RS"/>
        </w:rPr>
        <w:t>5</w:t>
      </w:r>
      <w:r w:rsidRPr="00662D4C">
        <w:rPr>
          <w:rFonts w:cstheme="minorHAnsi"/>
          <w:lang w:val="sr-Cyrl-RS"/>
        </w:rPr>
        <w:t>. години  износе 1,</w:t>
      </w:r>
      <w:r>
        <w:rPr>
          <w:rFonts w:cstheme="minorHAnsi"/>
          <w:lang w:val="sr-Cyrl-RS"/>
        </w:rPr>
        <w:t>5</w:t>
      </w:r>
      <w:r w:rsidRPr="00662D4C">
        <w:rPr>
          <w:rFonts w:cstheme="minorHAnsi"/>
          <w:lang w:val="sr-Cyrl-RS"/>
        </w:rPr>
        <w:t>00,000.00 динара</w:t>
      </w:r>
    </w:p>
    <w:p w14:paraId="441ED77C" w14:textId="77777777" w:rsidR="00524C90" w:rsidRPr="00662D4C" w:rsidRDefault="00524C90" w:rsidP="00524C90">
      <w:pPr>
        <w:pStyle w:val="ListParagraph"/>
        <w:spacing w:after="0"/>
        <w:ind w:left="-540" w:right="-540"/>
        <w:jc w:val="both"/>
        <w:rPr>
          <w:rFonts w:cstheme="minorHAnsi"/>
          <w:lang w:val="sr-Cyrl-RS"/>
        </w:rPr>
      </w:pPr>
      <w:r w:rsidRPr="00662D4C">
        <w:rPr>
          <w:rFonts w:cstheme="minorHAnsi"/>
          <w:lang w:val="sr-Cyrl-RS"/>
        </w:rPr>
        <w:t>Извор финансирања: Приходи из буџета (01) 1,</w:t>
      </w:r>
      <w:r>
        <w:rPr>
          <w:rFonts w:cstheme="minorHAnsi"/>
          <w:lang w:val="sr-Cyrl-RS"/>
        </w:rPr>
        <w:t>5</w:t>
      </w:r>
      <w:r w:rsidRPr="00662D4C">
        <w:rPr>
          <w:rFonts w:cstheme="minorHAnsi"/>
          <w:lang w:val="sr-Cyrl-RS"/>
        </w:rPr>
        <w:t>00,000.00 динара</w:t>
      </w:r>
    </w:p>
    <w:p w14:paraId="6E3D93DA" w14:textId="77777777" w:rsidR="00524C90" w:rsidRPr="00662D4C" w:rsidRDefault="00524C90" w:rsidP="00524C90">
      <w:pPr>
        <w:pStyle w:val="ListParagraph"/>
        <w:spacing w:after="0"/>
        <w:ind w:left="-540" w:right="-540"/>
        <w:jc w:val="both"/>
        <w:rPr>
          <w:rFonts w:cstheme="minorHAnsi"/>
          <w:lang w:val="sr-Cyrl-RS"/>
        </w:rPr>
      </w:pPr>
      <w:r w:rsidRPr="00662D4C">
        <w:rPr>
          <w:rFonts w:cstheme="minorHAnsi"/>
          <w:lang w:val="sr-Cyrl-RS"/>
        </w:rPr>
        <w:lastRenderedPageBreak/>
        <w:t>Одговорно лице:   Ивана Јоцић-Веселић</w:t>
      </w:r>
    </w:p>
    <w:p w14:paraId="4B5DF566" w14:textId="77777777" w:rsidR="00524C90" w:rsidRDefault="00524C90" w:rsidP="00524C90">
      <w:pPr>
        <w:pStyle w:val="ListParagraph"/>
        <w:spacing w:after="0"/>
        <w:ind w:left="0" w:right="-540"/>
        <w:jc w:val="both"/>
        <w:rPr>
          <w:rFonts w:ascii="Times New Roman" w:hAnsi="Times New Roman" w:cs="Times New Roman"/>
          <w:lang w:val="sr-Cyrl-RS"/>
        </w:rPr>
      </w:pPr>
    </w:p>
    <w:p w14:paraId="6E9C36C6" w14:textId="77777777" w:rsidR="00524C90" w:rsidRPr="006F44D8" w:rsidRDefault="00524C90" w:rsidP="00524C90">
      <w:pPr>
        <w:pStyle w:val="ListParagraph"/>
        <w:spacing w:after="0"/>
        <w:ind w:left="-540" w:right="-540"/>
        <w:jc w:val="both"/>
        <w:rPr>
          <w:rFonts w:cstheme="minorHAnsi"/>
          <w:b/>
          <w:u w:val="single"/>
          <w:lang w:val="sr-Cyrl-RS"/>
        </w:rPr>
      </w:pPr>
      <w:r w:rsidRPr="006F44D8">
        <w:rPr>
          <w:rFonts w:cstheme="minorHAnsi"/>
          <w:b/>
          <w:u w:val="single"/>
          <w:lang w:val="sr-Cyrl-RS"/>
        </w:rPr>
        <w:t>Назив програма : Програм 14 - РАЗВОЈ СПОРТА И ОМЛАДИНЕ</w:t>
      </w:r>
    </w:p>
    <w:p w14:paraId="79EE3945" w14:textId="77777777" w:rsidR="00524C90" w:rsidRPr="006F44D8" w:rsidRDefault="00524C90" w:rsidP="00524C90">
      <w:pPr>
        <w:pStyle w:val="ListParagraph"/>
        <w:spacing w:after="0"/>
        <w:ind w:left="-540" w:right="-540"/>
        <w:jc w:val="both"/>
        <w:rPr>
          <w:rFonts w:cstheme="minorHAnsi"/>
          <w:lang w:val="sr-Cyrl-RS"/>
        </w:rPr>
      </w:pPr>
      <w:r w:rsidRPr="006F44D8">
        <w:rPr>
          <w:rFonts w:cstheme="minorHAnsi"/>
          <w:lang w:val="sr-Cyrl-RS"/>
        </w:rPr>
        <w:t>Шифра програма: 1301</w:t>
      </w:r>
    </w:p>
    <w:p w14:paraId="43180946" w14:textId="77777777" w:rsidR="00524C90" w:rsidRPr="006F44D8" w:rsidRDefault="00524C90" w:rsidP="00524C90">
      <w:pPr>
        <w:pStyle w:val="ListParagraph"/>
        <w:spacing w:after="0"/>
        <w:ind w:left="-540" w:right="-540"/>
        <w:jc w:val="both"/>
        <w:rPr>
          <w:rFonts w:cstheme="minorHAnsi"/>
          <w:i/>
          <w:lang w:val="sr-Cyrl-RS"/>
        </w:rPr>
      </w:pPr>
      <w:r w:rsidRPr="006F44D8">
        <w:rPr>
          <w:rFonts w:cstheme="minorHAnsi"/>
          <w:i/>
          <w:lang w:val="sr-Cyrl-RS"/>
        </w:rPr>
        <w:t>Програмска активност: Подршка локалним спортским организацијама, удружењима и савезима.</w:t>
      </w:r>
    </w:p>
    <w:p w14:paraId="0C2889FD" w14:textId="77777777" w:rsidR="00524C90" w:rsidRPr="006F44D8" w:rsidRDefault="00524C90" w:rsidP="00524C90">
      <w:pPr>
        <w:pStyle w:val="ListParagraph"/>
        <w:spacing w:after="0"/>
        <w:ind w:left="-540" w:right="-540"/>
        <w:jc w:val="both"/>
        <w:rPr>
          <w:rFonts w:cstheme="minorHAnsi"/>
          <w:lang w:val="sr-Cyrl-RS"/>
        </w:rPr>
      </w:pPr>
      <w:r w:rsidRPr="006F44D8">
        <w:rPr>
          <w:rFonts w:cstheme="minorHAnsi"/>
          <w:lang w:val="sr-Cyrl-RS"/>
        </w:rPr>
        <w:t>Шифра програмске активности: 1301-0001</w:t>
      </w:r>
    </w:p>
    <w:p w14:paraId="0A42744C" w14:textId="77777777" w:rsidR="00524C90" w:rsidRPr="006F44D8" w:rsidRDefault="00524C90" w:rsidP="00524C90">
      <w:pPr>
        <w:pStyle w:val="ListParagraph"/>
        <w:spacing w:after="0"/>
        <w:ind w:left="-540" w:right="-540"/>
        <w:jc w:val="both"/>
        <w:rPr>
          <w:rFonts w:cstheme="minorHAnsi"/>
          <w:lang w:val="sr-Cyrl-RS"/>
        </w:rPr>
      </w:pPr>
    </w:p>
    <w:p w14:paraId="327442BB" w14:textId="77777777" w:rsidR="00524C90" w:rsidRPr="006F44D8" w:rsidRDefault="00524C90" w:rsidP="00524C90">
      <w:pPr>
        <w:pStyle w:val="ListParagraph"/>
        <w:spacing w:after="0"/>
        <w:ind w:left="-540" w:right="-540"/>
        <w:jc w:val="both"/>
        <w:rPr>
          <w:rFonts w:cstheme="minorHAnsi"/>
          <w:lang w:val="sr-Cyrl-RS"/>
        </w:rPr>
      </w:pPr>
      <w:r w:rsidRPr="006F44D8">
        <w:rPr>
          <w:rFonts w:cstheme="minorHAnsi"/>
          <w:lang w:val="sr-Cyrl-RS"/>
        </w:rPr>
        <w:t>Сврха: Обезбеђивање приступа спорту, подршка спортско рекреативним пројектима и развоју омладинског спорта.</w:t>
      </w:r>
    </w:p>
    <w:p w14:paraId="3130BF79" w14:textId="77777777" w:rsidR="00524C90" w:rsidRPr="006F44D8" w:rsidRDefault="00524C90" w:rsidP="00524C90">
      <w:pPr>
        <w:pStyle w:val="ListParagraph"/>
        <w:spacing w:after="0"/>
        <w:ind w:left="-540" w:right="-540"/>
        <w:jc w:val="both"/>
        <w:rPr>
          <w:rFonts w:cstheme="minorHAnsi"/>
          <w:lang w:val="sr-Cyrl-RS"/>
        </w:rPr>
      </w:pPr>
      <w:r w:rsidRPr="006F44D8">
        <w:rPr>
          <w:rFonts w:cstheme="minorHAnsi"/>
          <w:lang w:val="sr-Cyrl-RS"/>
        </w:rPr>
        <w:t>Основ: На основу члана 14 Статута Градске општине Палилула</w:t>
      </w:r>
    </w:p>
    <w:p w14:paraId="362E5FFF" w14:textId="77777777" w:rsidR="00524C90" w:rsidRDefault="00524C90" w:rsidP="00524C90">
      <w:pPr>
        <w:pStyle w:val="ListParagraph"/>
        <w:spacing w:after="0"/>
        <w:ind w:left="-540" w:right="-540"/>
        <w:jc w:val="both"/>
        <w:rPr>
          <w:rFonts w:ascii="Times New Roman" w:hAnsi="Times New Roman" w:cs="Times New Roman"/>
          <w:lang w:val="sr-Cyrl-RS"/>
        </w:rPr>
      </w:pPr>
      <w:r w:rsidRPr="006F44D8">
        <w:rPr>
          <w:rFonts w:cstheme="minorHAnsi"/>
          <w:lang w:val="sr-Cyrl-RS"/>
        </w:rPr>
        <w:t>Опис: Организовање манифестација у области спорта и рекреације и посебно развијање такмичарског духа код младих и других облика ревијалних спортских активности</w:t>
      </w:r>
      <w:r w:rsidRPr="008621B4">
        <w:rPr>
          <w:rFonts w:ascii="Times New Roman" w:hAnsi="Times New Roman" w:cs="Times New Roman"/>
          <w:lang w:val="sr-Cyrl-RS"/>
        </w:rPr>
        <w:t>.</w:t>
      </w:r>
    </w:p>
    <w:p w14:paraId="2C2587B7" w14:textId="77777777" w:rsidR="00524C90" w:rsidRPr="006F44D8" w:rsidRDefault="00524C90" w:rsidP="00524C90">
      <w:pPr>
        <w:pStyle w:val="ListParagraph"/>
        <w:spacing w:after="0"/>
        <w:ind w:left="-540" w:right="-540"/>
        <w:jc w:val="both"/>
        <w:rPr>
          <w:rFonts w:cstheme="minorHAnsi"/>
          <w:lang w:val="sr-Cyrl-RS"/>
        </w:rPr>
      </w:pPr>
      <w:r w:rsidRPr="006F44D8">
        <w:rPr>
          <w:rFonts w:cstheme="minorHAnsi"/>
          <w:lang w:val="sr-Cyrl-RS"/>
        </w:rPr>
        <w:t>Циљ: Обогаћивање спортског амбијента на руралном и градском подручју опшптине и јачање капацитета локалних спортских клубова, удружења и савеза кроз нове садржаје ради квалитетнијег коришћења слободног времена и стицања здравих животних навика грађана општине Палилула.</w:t>
      </w:r>
    </w:p>
    <w:p w14:paraId="36D4354C" w14:textId="77777777" w:rsidR="00524C90" w:rsidRPr="009376CE" w:rsidRDefault="00524C90" w:rsidP="00524C90">
      <w:pPr>
        <w:pStyle w:val="ListParagraph"/>
        <w:spacing w:after="0"/>
        <w:ind w:left="-540" w:right="-540"/>
        <w:jc w:val="both"/>
        <w:rPr>
          <w:rFonts w:cstheme="minorHAnsi"/>
          <w:lang w:val="sr-Cyrl-RS"/>
        </w:rPr>
      </w:pPr>
      <w:r w:rsidRPr="009376CE">
        <w:rPr>
          <w:rFonts w:cstheme="minorHAnsi"/>
          <w:lang w:val="sr-Cyrl-RS"/>
        </w:rPr>
        <w:t>Индикатор: Број подржаних клубова :</w:t>
      </w:r>
    </w:p>
    <w:p w14:paraId="060D78D5" w14:textId="77777777" w:rsidR="00524C90" w:rsidRPr="008621B4" w:rsidRDefault="00524C90" w:rsidP="00524C90">
      <w:pPr>
        <w:pStyle w:val="ListParagraph"/>
        <w:spacing w:after="0"/>
        <w:ind w:left="0" w:right="-540"/>
        <w:jc w:val="both"/>
        <w:rPr>
          <w:rFonts w:ascii="Times New Roman" w:hAnsi="Times New Roman" w:cs="Times New Roman"/>
          <w:lang w:val="sr-Cyrl-RS"/>
        </w:rPr>
      </w:pPr>
    </w:p>
    <w:p w14:paraId="4DE13D26" w14:textId="77777777" w:rsidR="00524C90" w:rsidRPr="006F44D8" w:rsidRDefault="00524C90" w:rsidP="00524C90">
      <w:pPr>
        <w:pStyle w:val="ListParagraph"/>
        <w:spacing w:after="0"/>
        <w:ind w:left="0" w:right="-540"/>
        <w:jc w:val="both"/>
        <w:rPr>
          <w:rFonts w:cstheme="minorHAnsi"/>
          <w:lang w:val="sr-Cyrl-RS"/>
        </w:rPr>
      </w:pPr>
      <w:r w:rsidRPr="006F44D8">
        <w:rPr>
          <w:rFonts w:cstheme="minorHAnsi"/>
          <w:lang w:val="sr-Cyrl-RS"/>
        </w:rPr>
        <w:t>-Вредност индикатора у базној години (2023): 25</w:t>
      </w:r>
    </w:p>
    <w:p w14:paraId="54F3B65E" w14:textId="77777777" w:rsidR="00524C90" w:rsidRPr="006F44D8" w:rsidRDefault="00524C90" w:rsidP="00524C90">
      <w:pPr>
        <w:pStyle w:val="ListParagraph"/>
        <w:spacing w:after="0"/>
        <w:ind w:left="0" w:right="-540"/>
        <w:jc w:val="both"/>
        <w:rPr>
          <w:rFonts w:cstheme="minorHAnsi"/>
          <w:lang w:val="sr-Cyrl-RS"/>
        </w:rPr>
      </w:pPr>
      <w:r w:rsidRPr="006F44D8">
        <w:rPr>
          <w:rFonts w:cstheme="minorHAnsi"/>
          <w:lang w:val="sr-Cyrl-RS"/>
        </w:rPr>
        <w:t>-Циљана вредност индикатора у 2024. години: 25</w:t>
      </w:r>
    </w:p>
    <w:p w14:paraId="24A80CA4" w14:textId="77777777" w:rsidR="00524C90" w:rsidRPr="006F44D8" w:rsidRDefault="00524C90" w:rsidP="00524C90">
      <w:pPr>
        <w:pStyle w:val="ListParagraph"/>
        <w:spacing w:after="0"/>
        <w:ind w:left="0" w:right="-540"/>
        <w:jc w:val="both"/>
        <w:rPr>
          <w:rFonts w:cstheme="minorHAnsi"/>
          <w:lang w:val="sr-Cyrl-RS"/>
        </w:rPr>
      </w:pPr>
      <w:r w:rsidRPr="006F44D8">
        <w:rPr>
          <w:rFonts w:cstheme="minorHAnsi"/>
          <w:lang w:val="sr-Cyrl-RS"/>
        </w:rPr>
        <w:t>-Циљана вредност индикатора у 2025. години: 25</w:t>
      </w:r>
    </w:p>
    <w:p w14:paraId="5DF9B6E9" w14:textId="77777777" w:rsidR="00524C90" w:rsidRPr="006F44D8" w:rsidRDefault="00524C90" w:rsidP="00524C90">
      <w:pPr>
        <w:pStyle w:val="ListParagraph"/>
        <w:spacing w:after="0"/>
        <w:ind w:left="0" w:right="-540"/>
        <w:jc w:val="both"/>
        <w:rPr>
          <w:rFonts w:cstheme="minorHAnsi"/>
          <w:lang w:val="sr-Cyrl-RS"/>
        </w:rPr>
      </w:pPr>
      <w:r w:rsidRPr="006F44D8">
        <w:rPr>
          <w:rFonts w:cstheme="minorHAnsi"/>
          <w:lang w:val="sr-Cyrl-RS"/>
        </w:rPr>
        <w:t>-Циљана вредност индикатора у 2026. години: 30</w:t>
      </w:r>
    </w:p>
    <w:p w14:paraId="4FEADF7C" w14:textId="77777777" w:rsidR="00524C90" w:rsidRPr="006F44D8" w:rsidRDefault="00524C90" w:rsidP="00524C90">
      <w:pPr>
        <w:pStyle w:val="ListParagraph"/>
        <w:spacing w:after="0"/>
        <w:ind w:left="-540" w:right="-540"/>
        <w:jc w:val="both"/>
        <w:rPr>
          <w:rFonts w:cstheme="minorHAnsi"/>
          <w:lang w:val="sr-Cyrl-RS"/>
        </w:rPr>
      </w:pPr>
      <w:r w:rsidRPr="006F44D8">
        <w:rPr>
          <w:rFonts w:cstheme="minorHAnsi"/>
          <w:lang w:val="sr-Cyrl-RS"/>
        </w:rPr>
        <w:t xml:space="preserve">Расходи у 2025. години  износе </w:t>
      </w:r>
      <w:r w:rsidRPr="006F44D8">
        <w:rPr>
          <w:rFonts w:cstheme="minorHAnsi"/>
        </w:rPr>
        <w:t>3</w:t>
      </w:r>
      <w:r w:rsidRPr="006F44D8">
        <w:rPr>
          <w:rFonts w:cstheme="minorHAnsi"/>
          <w:lang w:val="sr-Cyrl-RS"/>
        </w:rPr>
        <w:t>,000,000.00 динара</w:t>
      </w:r>
    </w:p>
    <w:p w14:paraId="008C85E5" w14:textId="77777777" w:rsidR="00524C90" w:rsidRPr="006F44D8" w:rsidRDefault="00524C90" w:rsidP="00524C90">
      <w:pPr>
        <w:pStyle w:val="ListParagraph"/>
        <w:spacing w:after="0"/>
        <w:ind w:left="-540" w:right="-540"/>
        <w:jc w:val="both"/>
        <w:rPr>
          <w:rFonts w:cstheme="minorHAnsi"/>
          <w:lang w:val="sr-Cyrl-RS"/>
        </w:rPr>
      </w:pPr>
      <w:r w:rsidRPr="006F44D8">
        <w:rPr>
          <w:rFonts w:cstheme="minorHAnsi"/>
          <w:lang w:val="sr-Cyrl-RS"/>
        </w:rPr>
        <w:t xml:space="preserve">Извор финансирања: Приходи из буџета (01) </w:t>
      </w:r>
      <w:r w:rsidRPr="006F44D8">
        <w:rPr>
          <w:rFonts w:cstheme="minorHAnsi"/>
        </w:rPr>
        <w:t>3</w:t>
      </w:r>
      <w:r w:rsidRPr="006F44D8">
        <w:rPr>
          <w:rFonts w:cstheme="minorHAnsi"/>
          <w:lang w:val="sr-Cyrl-RS"/>
        </w:rPr>
        <w:t>,000,000.00 динара</w:t>
      </w:r>
    </w:p>
    <w:p w14:paraId="29F9609C" w14:textId="77777777" w:rsidR="00524C90" w:rsidRPr="006F44D8" w:rsidRDefault="00524C90" w:rsidP="00524C90">
      <w:pPr>
        <w:pStyle w:val="ListParagraph"/>
        <w:spacing w:after="0"/>
        <w:ind w:left="-540" w:right="-540"/>
        <w:jc w:val="both"/>
        <w:rPr>
          <w:rFonts w:cstheme="minorHAnsi"/>
          <w:lang w:val="sr-Cyrl-RS"/>
        </w:rPr>
      </w:pPr>
      <w:r w:rsidRPr="006F44D8">
        <w:rPr>
          <w:rFonts w:cstheme="minorHAnsi"/>
          <w:lang w:val="sr-Cyrl-RS"/>
        </w:rPr>
        <w:t>Одговорна лица: Душан Пујовић зам.пред.општине</w:t>
      </w:r>
    </w:p>
    <w:p w14:paraId="5EFBFFE9" w14:textId="77777777" w:rsidR="00524C90" w:rsidRDefault="00524C90" w:rsidP="00524C90">
      <w:pPr>
        <w:pStyle w:val="ListParagraph"/>
        <w:spacing w:after="0"/>
        <w:ind w:left="0" w:right="-540"/>
        <w:jc w:val="both"/>
        <w:rPr>
          <w:rFonts w:ascii="Times New Roman" w:hAnsi="Times New Roman" w:cs="Times New Roman"/>
          <w:lang w:val="sr-Cyrl-RS"/>
        </w:rPr>
      </w:pPr>
    </w:p>
    <w:p w14:paraId="04957EAE" w14:textId="77777777" w:rsidR="00524C90" w:rsidRPr="009376CE" w:rsidRDefault="00524C90" w:rsidP="00524C90">
      <w:pPr>
        <w:pStyle w:val="ListParagraph"/>
        <w:tabs>
          <w:tab w:val="left" w:pos="-540"/>
        </w:tabs>
        <w:spacing w:after="0"/>
        <w:ind w:left="-540" w:right="-540"/>
        <w:jc w:val="both"/>
        <w:rPr>
          <w:rFonts w:cstheme="minorHAnsi"/>
          <w:i/>
          <w:lang w:val="sr-Cyrl-RS"/>
        </w:rPr>
      </w:pPr>
      <w:r w:rsidRPr="009376CE">
        <w:rPr>
          <w:rFonts w:cstheme="minorHAnsi"/>
          <w:i/>
          <w:lang w:val="sr-Cyrl-RS"/>
        </w:rPr>
        <w:t>Програмска активност: Спровођење омладинске политике</w:t>
      </w:r>
    </w:p>
    <w:p w14:paraId="762979BA" w14:textId="77777777" w:rsidR="00524C90" w:rsidRPr="009376CE" w:rsidRDefault="00524C90" w:rsidP="00524C90">
      <w:pPr>
        <w:pStyle w:val="ListParagraph"/>
        <w:spacing w:after="0"/>
        <w:ind w:left="-540" w:right="-540"/>
        <w:jc w:val="both"/>
        <w:rPr>
          <w:rFonts w:cstheme="minorHAnsi"/>
          <w:lang w:val="sr-Cyrl-RS"/>
        </w:rPr>
      </w:pPr>
      <w:r w:rsidRPr="009376CE">
        <w:rPr>
          <w:rFonts w:cstheme="minorHAnsi"/>
          <w:lang w:val="sr-Cyrl-RS"/>
        </w:rPr>
        <w:t>Шифра програмске активности:1301-0005</w:t>
      </w:r>
    </w:p>
    <w:p w14:paraId="302FCE55" w14:textId="77777777" w:rsidR="00524C90" w:rsidRPr="009376CE" w:rsidRDefault="00524C90" w:rsidP="00524C90">
      <w:pPr>
        <w:pStyle w:val="ListParagraph"/>
        <w:spacing w:after="0"/>
        <w:ind w:left="-540" w:right="-540"/>
        <w:jc w:val="both"/>
        <w:rPr>
          <w:rFonts w:cstheme="minorHAnsi"/>
          <w:lang w:val="sr-Cyrl-RS"/>
        </w:rPr>
      </w:pPr>
      <w:r w:rsidRPr="009376CE">
        <w:rPr>
          <w:rFonts w:cstheme="minorHAnsi"/>
          <w:lang w:val="sr-Cyrl-RS"/>
        </w:rPr>
        <w:t>Сврха: Оснаживање младих за активније учешће у решавању проблема заједнице и побољшања статуса омладинске популације у друштву.</w:t>
      </w:r>
    </w:p>
    <w:p w14:paraId="350B4CCD" w14:textId="77777777" w:rsidR="00524C90" w:rsidRPr="009376CE" w:rsidRDefault="00524C90" w:rsidP="00524C90">
      <w:pPr>
        <w:pStyle w:val="ListParagraph"/>
        <w:spacing w:after="0"/>
        <w:ind w:left="-540" w:right="-540"/>
        <w:jc w:val="both"/>
        <w:rPr>
          <w:rFonts w:cstheme="minorHAnsi"/>
          <w:lang w:val="sr-Cyrl-RS"/>
        </w:rPr>
      </w:pPr>
      <w:r w:rsidRPr="009376CE">
        <w:rPr>
          <w:rFonts w:cstheme="minorHAnsi"/>
          <w:lang w:val="sr-Cyrl-RS"/>
        </w:rPr>
        <w:t>Основ: На основу члана 14 Статута Градске општине Палилула</w:t>
      </w:r>
    </w:p>
    <w:p w14:paraId="0D8E179D" w14:textId="77777777" w:rsidR="00524C90" w:rsidRPr="009376CE" w:rsidRDefault="00524C90" w:rsidP="00524C90">
      <w:pPr>
        <w:pStyle w:val="ListParagraph"/>
        <w:spacing w:after="0"/>
        <w:ind w:left="-540" w:right="-540"/>
        <w:jc w:val="both"/>
        <w:rPr>
          <w:rFonts w:cstheme="minorHAnsi"/>
          <w:lang w:val="sr-Cyrl-RS"/>
        </w:rPr>
      </w:pPr>
      <w:r w:rsidRPr="009376CE">
        <w:rPr>
          <w:rFonts w:cstheme="minorHAnsi"/>
          <w:lang w:val="sr-Cyrl-RS"/>
        </w:rPr>
        <w:t>Опис: Обезбеђивање услова за активан рад омладине путем јачања капацитета канцелрије за младе, ради удруживања, едуковања и информисања омладине, спровођења волонтерских активности за добробит заједнице и побољшања њиховог статуса као активних и одговорних актера у заједници.</w:t>
      </w:r>
    </w:p>
    <w:p w14:paraId="1F2C8BEC" w14:textId="77777777" w:rsidR="00524C90" w:rsidRPr="009376CE" w:rsidRDefault="00524C90" w:rsidP="00524C90">
      <w:pPr>
        <w:pStyle w:val="ListParagraph"/>
        <w:spacing w:after="0"/>
        <w:ind w:left="-540" w:right="-540"/>
        <w:jc w:val="both"/>
        <w:rPr>
          <w:rFonts w:cstheme="minorHAnsi"/>
          <w:lang w:val="sr-Cyrl-RS"/>
        </w:rPr>
      </w:pPr>
      <w:r w:rsidRPr="009376CE">
        <w:rPr>
          <w:rFonts w:cstheme="minorHAnsi"/>
          <w:lang w:val="sr-Cyrl-RS"/>
        </w:rPr>
        <w:t>Циљ: Стварање претпоставке за квалитетнији живот младих у складу са европским стандардима и повећање броја активних младих који се укључују у процес одлучивања о проблемима и потребама омладинске популације.</w:t>
      </w:r>
    </w:p>
    <w:p w14:paraId="0B00A4D2" w14:textId="77777777" w:rsidR="00524C90" w:rsidRPr="009376CE" w:rsidRDefault="00524C90" w:rsidP="00524C90">
      <w:pPr>
        <w:pStyle w:val="ListParagraph"/>
        <w:spacing w:after="0"/>
        <w:ind w:left="-540" w:right="-540"/>
        <w:jc w:val="both"/>
        <w:rPr>
          <w:rFonts w:cstheme="minorHAnsi"/>
          <w:lang w:val="sr-Cyrl-RS"/>
        </w:rPr>
      </w:pPr>
      <w:r w:rsidRPr="009376CE">
        <w:rPr>
          <w:rFonts w:cstheme="minorHAnsi"/>
          <w:lang w:val="sr-Cyrl-RS"/>
        </w:rPr>
        <w:t>Индикатор:</w:t>
      </w:r>
      <w:r w:rsidRPr="009376CE">
        <w:rPr>
          <w:rFonts w:cstheme="minorHAnsi"/>
        </w:rPr>
        <w:t xml:space="preserve"> </w:t>
      </w:r>
      <w:r w:rsidRPr="009376CE">
        <w:rPr>
          <w:rFonts w:cstheme="minorHAnsi"/>
          <w:lang w:val="sr-Cyrl-RS"/>
        </w:rPr>
        <w:t>Број реализованих активности:</w:t>
      </w:r>
    </w:p>
    <w:p w14:paraId="32BFB5BA" w14:textId="77777777" w:rsidR="00524C90" w:rsidRPr="009376CE" w:rsidRDefault="00524C90" w:rsidP="00524C90">
      <w:pPr>
        <w:pStyle w:val="ListParagraph"/>
        <w:spacing w:after="0"/>
        <w:ind w:left="-540" w:right="-540"/>
        <w:jc w:val="both"/>
        <w:rPr>
          <w:rFonts w:ascii="Times New Roman" w:hAnsi="Times New Roman" w:cs="Times New Roman"/>
        </w:rPr>
      </w:pPr>
    </w:p>
    <w:p w14:paraId="7FAB6533" w14:textId="77777777" w:rsidR="00524C90" w:rsidRPr="00AC4094" w:rsidRDefault="00524C90" w:rsidP="00524C90">
      <w:pPr>
        <w:pStyle w:val="ListParagraph"/>
        <w:spacing w:after="0"/>
        <w:ind w:left="0" w:right="-540"/>
        <w:jc w:val="both"/>
        <w:rPr>
          <w:rFonts w:cstheme="minorHAnsi"/>
        </w:rPr>
      </w:pPr>
      <w:r w:rsidRPr="00AC4094">
        <w:rPr>
          <w:rFonts w:cstheme="minorHAnsi"/>
          <w:lang w:val="sr-Cyrl-RS"/>
        </w:rPr>
        <w:t>-Вредност индикатора у базној години (202</w:t>
      </w:r>
      <w:r w:rsidRPr="00AC4094">
        <w:rPr>
          <w:rFonts w:cstheme="minorHAnsi"/>
        </w:rPr>
        <w:t>4</w:t>
      </w:r>
      <w:r w:rsidRPr="00AC4094">
        <w:rPr>
          <w:rFonts w:cstheme="minorHAnsi"/>
          <w:lang w:val="sr-Cyrl-RS"/>
        </w:rPr>
        <w:t>):</w:t>
      </w:r>
      <w:r w:rsidRPr="00AC4094">
        <w:rPr>
          <w:rFonts w:cstheme="minorHAnsi"/>
        </w:rPr>
        <w:t xml:space="preserve"> 9</w:t>
      </w:r>
    </w:p>
    <w:p w14:paraId="6D56646A" w14:textId="77777777" w:rsidR="00524C90" w:rsidRPr="00AC4094" w:rsidRDefault="00524C90" w:rsidP="00524C90">
      <w:pPr>
        <w:pStyle w:val="ListParagraph"/>
        <w:spacing w:after="0"/>
        <w:ind w:left="0" w:right="-540"/>
        <w:jc w:val="both"/>
        <w:rPr>
          <w:rFonts w:cstheme="minorHAnsi"/>
          <w:lang w:val="sr-Cyrl-RS"/>
        </w:rPr>
      </w:pPr>
      <w:r w:rsidRPr="00AC4094">
        <w:rPr>
          <w:rFonts w:cstheme="minorHAnsi"/>
          <w:lang w:val="sr-Cyrl-RS"/>
        </w:rPr>
        <w:t>-Циљана вредност индикатора у 202</w:t>
      </w:r>
      <w:r w:rsidRPr="00AC4094">
        <w:rPr>
          <w:rFonts w:cstheme="minorHAnsi"/>
        </w:rPr>
        <w:t>5</w:t>
      </w:r>
      <w:r w:rsidRPr="00AC4094">
        <w:rPr>
          <w:rFonts w:cstheme="minorHAnsi"/>
          <w:lang w:val="sr-Cyrl-RS"/>
        </w:rPr>
        <w:t>.години: 10</w:t>
      </w:r>
    </w:p>
    <w:p w14:paraId="26571F56" w14:textId="77777777" w:rsidR="00524C90" w:rsidRPr="00AC4094" w:rsidRDefault="00524C90" w:rsidP="00524C90">
      <w:pPr>
        <w:pStyle w:val="ListParagraph"/>
        <w:spacing w:after="0"/>
        <w:ind w:left="0" w:right="-540"/>
        <w:jc w:val="both"/>
        <w:rPr>
          <w:rFonts w:cstheme="minorHAnsi"/>
          <w:lang w:val="sr-Cyrl-RS"/>
        </w:rPr>
      </w:pPr>
      <w:r w:rsidRPr="00AC4094">
        <w:rPr>
          <w:rFonts w:cstheme="minorHAnsi"/>
          <w:lang w:val="sr-Cyrl-RS"/>
        </w:rPr>
        <w:t>-Циљана вредност индикатора у 202</w:t>
      </w:r>
      <w:r w:rsidRPr="00AC4094">
        <w:rPr>
          <w:rFonts w:cstheme="minorHAnsi"/>
        </w:rPr>
        <w:t>6</w:t>
      </w:r>
      <w:r w:rsidRPr="00AC4094">
        <w:rPr>
          <w:rFonts w:cstheme="minorHAnsi"/>
          <w:lang w:val="sr-Cyrl-RS"/>
        </w:rPr>
        <w:t>.години: 10</w:t>
      </w:r>
    </w:p>
    <w:p w14:paraId="7759DE36" w14:textId="77777777" w:rsidR="00524C90" w:rsidRPr="00AC4094" w:rsidRDefault="00524C90" w:rsidP="00524C90">
      <w:pPr>
        <w:pStyle w:val="ListParagraph"/>
        <w:spacing w:after="0"/>
        <w:ind w:left="0" w:right="-540"/>
        <w:jc w:val="both"/>
        <w:rPr>
          <w:rFonts w:cstheme="minorHAnsi"/>
          <w:lang w:val="sr-Cyrl-RS"/>
        </w:rPr>
      </w:pPr>
      <w:r w:rsidRPr="00AC4094">
        <w:rPr>
          <w:rFonts w:cstheme="minorHAnsi"/>
          <w:lang w:val="sr-Cyrl-RS"/>
        </w:rPr>
        <w:t>-Циљана вредност индикатора у 202</w:t>
      </w:r>
      <w:r w:rsidRPr="00AC4094">
        <w:rPr>
          <w:rFonts w:cstheme="minorHAnsi"/>
        </w:rPr>
        <w:t>7</w:t>
      </w:r>
      <w:r w:rsidRPr="00AC4094">
        <w:rPr>
          <w:rFonts w:cstheme="minorHAnsi"/>
          <w:lang w:val="sr-Cyrl-RS"/>
        </w:rPr>
        <w:t>.години: 10</w:t>
      </w:r>
    </w:p>
    <w:p w14:paraId="4DAEB1C1" w14:textId="77777777" w:rsidR="00524C90" w:rsidRPr="00AC4094" w:rsidRDefault="00524C90" w:rsidP="00524C90">
      <w:pPr>
        <w:pStyle w:val="ListParagraph"/>
        <w:spacing w:after="0"/>
        <w:ind w:left="-540" w:right="-540"/>
        <w:jc w:val="both"/>
        <w:rPr>
          <w:rFonts w:cstheme="minorHAnsi"/>
          <w:lang w:val="sr-Cyrl-RS"/>
        </w:rPr>
      </w:pPr>
      <w:r w:rsidRPr="00AC4094">
        <w:rPr>
          <w:rFonts w:cstheme="minorHAnsi"/>
          <w:lang w:val="sr-Cyrl-RS"/>
        </w:rPr>
        <w:t>Расходи у 202</w:t>
      </w:r>
      <w:r w:rsidRPr="00AC4094">
        <w:rPr>
          <w:rFonts w:cstheme="minorHAnsi"/>
        </w:rPr>
        <w:t>5</w:t>
      </w:r>
      <w:r w:rsidRPr="00AC4094">
        <w:rPr>
          <w:rFonts w:cstheme="minorHAnsi"/>
          <w:lang w:val="sr-Cyrl-RS"/>
        </w:rPr>
        <w:t xml:space="preserve">. години  износе </w:t>
      </w:r>
      <w:r>
        <w:rPr>
          <w:rFonts w:cstheme="minorHAnsi"/>
        </w:rPr>
        <w:t>6</w:t>
      </w:r>
      <w:r w:rsidRPr="00AC4094">
        <w:rPr>
          <w:rFonts w:cstheme="minorHAnsi"/>
          <w:lang w:val="sr-Cyrl-RS"/>
        </w:rPr>
        <w:t>,</w:t>
      </w:r>
      <w:r>
        <w:rPr>
          <w:rFonts w:cstheme="minorHAnsi"/>
        </w:rPr>
        <w:t>55</w:t>
      </w:r>
      <w:r w:rsidRPr="00AC4094">
        <w:rPr>
          <w:rFonts w:cstheme="minorHAnsi"/>
          <w:lang w:val="sr-Cyrl-RS"/>
        </w:rPr>
        <w:t>0,000.00 динара</w:t>
      </w:r>
    </w:p>
    <w:p w14:paraId="41E627EF" w14:textId="77777777" w:rsidR="00524C90" w:rsidRPr="00AC4094" w:rsidRDefault="00524C90" w:rsidP="00524C90">
      <w:pPr>
        <w:pStyle w:val="ListParagraph"/>
        <w:spacing w:after="0"/>
        <w:ind w:left="-540" w:right="-540"/>
        <w:jc w:val="both"/>
        <w:rPr>
          <w:rFonts w:cstheme="minorHAnsi"/>
          <w:lang w:val="sr-Cyrl-RS"/>
        </w:rPr>
      </w:pPr>
      <w:r w:rsidRPr="00AC4094">
        <w:rPr>
          <w:rFonts w:cstheme="minorHAnsi"/>
          <w:lang w:val="sr-Cyrl-RS"/>
        </w:rPr>
        <w:lastRenderedPageBreak/>
        <w:t xml:space="preserve">Извор финансирања: Приходи из буџета (01) </w:t>
      </w:r>
      <w:r>
        <w:rPr>
          <w:rFonts w:cstheme="minorHAnsi"/>
        </w:rPr>
        <w:t>6</w:t>
      </w:r>
      <w:r w:rsidRPr="00AC4094">
        <w:rPr>
          <w:rFonts w:cstheme="minorHAnsi"/>
          <w:lang w:val="sr-Cyrl-RS"/>
        </w:rPr>
        <w:t>,</w:t>
      </w:r>
      <w:r>
        <w:rPr>
          <w:rFonts w:cstheme="minorHAnsi"/>
        </w:rPr>
        <w:t>55</w:t>
      </w:r>
      <w:r w:rsidRPr="00AC4094">
        <w:rPr>
          <w:rFonts w:cstheme="minorHAnsi"/>
          <w:lang w:val="sr-Cyrl-RS"/>
        </w:rPr>
        <w:t>0,000.00 динара</w:t>
      </w:r>
    </w:p>
    <w:p w14:paraId="3596C81A" w14:textId="35387FF3" w:rsidR="00524C90" w:rsidRPr="00AC4094" w:rsidRDefault="00524C90" w:rsidP="00524C90">
      <w:pPr>
        <w:pStyle w:val="ListParagraph"/>
        <w:spacing w:after="0"/>
        <w:ind w:left="-540" w:right="-540"/>
        <w:jc w:val="both"/>
        <w:rPr>
          <w:rFonts w:cstheme="minorHAnsi"/>
          <w:lang w:val="sr-Cyrl-RS"/>
        </w:rPr>
      </w:pPr>
      <w:r w:rsidRPr="00AC4094">
        <w:rPr>
          <w:rFonts w:cstheme="minorHAnsi"/>
          <w:lang w:val="sr-Cyrl-RS"/>
        </w:rPr>
        <w:t xml:space="preserve">Одговорно лице: </w:t>
      </w:r>
      <w:r w:rsidR="00A74E9B">
        <w:rPr>
          <w:rFonts w:cstheme="minorHAnsi"/>
          <w:lang w:val="sr-Cyrl-RS"/>
        </w:rPr>
        <w:t>Илија Николић</w:t>
      </w:r>
    </w:p>
    <w:p w14:paraId="748763D6" w14:textId="77777777" w:rsidR="00524C90" w:rsidRDefault="00524C90" w:rsidP="00524C90">
      <w:pPr>
        <w:pStyle w:val="ListParagraph"/>
        <w:spacing w:after="0"/>
        <w:ind w:left="0" w:right="-540"/>
        <w:jc w:val="both"/>
        <w:rPr>
          <w:rFonts w:ascii="Times New Roman" w:hAnsi="Times New Roman" w:cs="Times New Roman"/>
          <w:lang w:val="sr-Cyrl-RS"/>
        </w:rPr>
      </w:pPr>
    </w:p>
    <w:p w14:paraId="090DF325" w14:textId="77777777" w:rsidR="00524C90" w:rsidRPr="00755D5D" w:rsidRDefault="00524C90" w:rsidP="00524C90">
      <w:pPr>
        <w:pStyle w:val="ListParagraph"/>
        <w:spacing w:after="0"/>
        <w:ind w:left="-540" w:right="-540"/>
        <w:jc w:val="both"/>
        <w:rPr>
          <w:rFonts w:cstheme="minorHAnsi"/>
          <w:b/>
          <w:u w:val="single"/>
          <w:lang w:val="sr-Cyrl-RS"/>
        </w:rPr>
      </w:pPr>
      <w:r w:rsidRPr="00755D5D">
        <w:rPr>
          <w:rFonts w:cstheme="minorHAnsi"/>
          <w:b/>
          <w:u w:val="single"/>
          <w:lang w:val="sr-Cyrl-RS"/>
        </w:rPr>
        <w:t>Назив програма : Програм 15 - Локална самоуправа</w:t>
      </w:r>
    </w:p>
    <w:p w14:paraId="77358337" w14:textId="77777777" w:rsidR="00524C90" w:rsidRPr="00755D5D" w:rsidRDefault="00524C90" w:rsidP="00524C90">
      <w:pPr>
        <w:pStyle w:val="ListParagraph"/>
        <w:spacing w:after="0"/>
        <w:ind w:left="-540" w:right="-540"/>
        <w:jc w:val="both"/>
        <w:rPr>
          <w:rFonts w:cstheme="minorHAnsi"/>
          <w:lang w:val="sr-Cyrl-RS"/>
        </w:rPr>
      </w:pPr>
      <w:r w:rsidRPr="00755D5D">
        <w:rPr>
          <w:rFonts w:cstheme="minorHAnsi"/>
          <w:lang w:val="sr-Cyrl-RS"/>
        </w:rPr>
        <w:t>Шифра програма: 0602</w:t>
      </w:r>
    </w:p>
    <w:p w14:paraId="5AF7DEB3" w14:textId="77777777" w:rsidR="00524C90" w:rsidRPr="00755D5D" w:rsidRDefault="00524C90" w:rsidP="00524C90">
      <w:pPr>
        <w:pStyle w:val="ListParagraph"/>
        <w:spacing w:after="0"/>
        <w:ind w:left="-540" w:right="-540"/>
        <w:jc w:val="both"/>
        <w:rPr>
          <w:rFonts w:cstheme="minorHAnsi"/>
          <w:i/>
          <w:lang w:val="sr-Cyrl-RS"/>
        </w:rPr>
      </w:pPr>
      <w:r w:rsidRPr="00755D5D">
        <w:rPr>
          <w:rFonts w:cstheme="minorHAnsi"/>
          <w:i/>
          <w:lang w:val="sr-Cyrl-RS"/>
        </w:rPr>
        <w:t>Програмска активност: Функционисање локалне самоуправе и градских општина</w:t>
      </w:r>
    </w:p>
    <w:p w14:paraId="72274D78" w14:textId="77777777" w:rsidR="00524C90" w:rsidRPr="00755D5D" w:rsidRDefault="00524C90" w:rsidP="00524C90">
      <w:pPr>
        <w:pStyle w:val="ListParagraph"/>
        <w:spacing w:after="0"/>
        <w:ind w:left="-540" w:right="-540"/>
        <w:jc w:val="both"/>
        <w:rPr>
          <w:rFonts w:cstheme="minorHAnsi"/>
        </w:rPr>
      </w:pPr>
      <w:r w:rsidRPr="00755D5D">
        <w:rPr>
          <w:rFonts w:cstheme="minorHAnsi"/>
          <w:lang w:val="sr-Cyrl-RS"/>
        </w:rPr>
        <w:t>Шифра програмске активности: 0602-0001</w:t>
      </w:r>
    </w:p>
    <w:p w14:paraId="68D3E9A1" w14:textId="77777777" w:rsidR="00524C90" w:rsidRPr="00755D5D" w:rsidRDefault="00524C90" w:rsidP="00524C90">
      <w:pPr>
        <w:pStyle w:val="ListParagraph"/>
        <w:spacing w:after="0"/>
        <w:ind w:left="-540" w:right="-540"/>
        <w:jc w:val="both"/>
        <w:rPr>
          <w:rFonts w:cstheme="minorHAnsi"/>
        </w:rPr>
      </w:pPr>
    </w:p>
    <w:p w14:paraId="24B6BB34" w14:textId="77777777" w:rsidR="00524C90" w:rsidRPr="00755D5D" w:rsidRDefault="00524C90" w:rsidP="00524C90">
      <w:pPr>
        <w:pStyle w:val="ListParagraph"/>
        <w:spacing w:after="0"/>
        <w:ind w:left="-540" w:right="-540"/>
        <w:jc w:val="both"/>
        <w:rPr>
          <w:rFonts w:cstheme="minorHAnsi"/>
          <w:lang w:val="sr-Cyrl-RS"/>
        </w:rPr>
      </w:pPr>
      <w:r w:rsidRPr="00755D5D">
        <w:rPr>
          <w:rFonts w:cstheme="minorHAnsi"/>
          <w:lang w:val="sr-Cyrl-RS"/>
        </w:rPr>
        <w:t>Сврха: Обезбеђење услова за остваривање права грађана на лакши и бржи начин у локалној управи.</w:t>
      </w:r>
    </w:p>
    <w:p w14:paraId="11387B15" w14:textId="077C986F" w:rsidR="00524C90" w:rsidRPr="00755D5D" w:rsidRDefault="00524C90" w:rsidP="00524C90">
      <w:pPr>
        <w:pStyle w:val="ListParagraph"/>
        <w:spacing w:after="0"/>
        <w:ind w:left="-540" w:right="-540"/>
        <w:jc w:val="both"/>
        <w:rPr>
          <w:rFonts w:cstheme="minorHAnsi"/>
          <w:lang w:val="sr-Cyrl-RS"/>
        </w:rPr>
      </w:pPr>
      <w:r w:rsidRPr="00755D5D">
        <w:rPr>
          <w:rFonts w:cstheme="minorHAnsi"/>
          <w:lang w:val="sr-Cyrl-RS"/>
        </w:rPr>
        <w:t>Циљ:</w:t>
      </w:r>
      <w:r w:rsidR="00D240F0" w:rsidRPr="00D240F0">
        <w:t xml:space="preserve"> </w:t>
      </w:r>
      <w:r w:rsidR="00D240F0" w:rsidRPr="00D240F0">
        <w:rPr>
          <w:rFonts w:cstheme="minorHAnsi"/>
          <w:lang w:val="sr-Cyrl-RS"/>
        </w:rPr>
        <w:t>Родна равноправност у органима локалне самоуправе</w:t>
      </w:r>
    </w:p>
    <w:p w14:paraId="3ED68927" w14:textId="19FCD4C3" w:rsidR="00524C90" w:rsidRPr="00755D5D" w:rsidRDefault="00524C90" w:rsidP="00524C90">
      <w:pPr>
        <w:pStyle w:val="ListParagraph"/>
        <w:spacing w:after="0"/>
        <w:ind w:left="-540" w:right="-540"/>
        <w:jc w:val="both"/>
        <w:rPr>
          <w:rFonts w:cstheme="minorHAnsi"/>
          <w:lang w:val="sr-Cyrl-RS"/>
        </w:rPr>
      </w:pPr>
      <w:r w:rsidRPr="00755D5D">
        <w:rPr>
          <w:rFonts w:cstheme="minorHAnsi"/>
          <w:lang w:val="sr-Cyrl-RS"/>
        </w:rPr>
        <w:t xml:space="preserve">Индикатор:  </w:t>
      </w:r>
      <w:r w:rsidR="00D240F0" w:rsidRPr="00D240F0">
        <w:rPr>
          <w:rFonts w:cstheme="minorHAnsi"/>
          <w:lang w:val="sr-Cyrl-RS"/>
        </w:rPr>
        <w:t>Проценат жена запослених у општинској управи у односу на укупан број запослених</w:t>
      </w:r>
    </w:p>
    <w:p w14:paraId="475883AB" w14:textId="77777777" w:rsidR="00524C90" w:rsidRPr="00755D5D" w:rsidRDefault="00524C90" w:rsidP="00524C90">
      <w:pPr>
        <w:pStyle w:val="ListParagraph"/>
        <w:spacing w:after="0"/>
        <w:ind w:left="0" w:right="-540"/>
        <w:jc w:val="both"/>
        <w:rPr>
          <w:rFonts w:cstheme="minorHAnsi"/>
          <w:lang w:val="sr-Cyrl-RS"/>
        </w:rPr>
      </w:pPr>
      <w:r w:rsidRPr="00755D5D">
        <w:rPr>
          <w:rFonts w:cstheme="minorHAnsi"/>
          <w:lang w:val="sr-Cyrl-RS"/>
        </w:rPr>
        <w:t>- Вредност индикатора у базној години (202</w:t>
      </w:r>
      <w:r>
        <w:rPr>
          <w:rFonts w:cstheme="minorHAnsi"/>
        </w:rPr>
        <w:t>4</w:t>
      </w:r>
      <w:r w:rsidRPr="00755D5D">
        <w:rPr>
          <w:rFonts w:cstheme="minorHAnsi"/>
          <w:lang w:val="sr-Cyrl-RS"/>
        </w:rPr>
        <w:t xml:space="preserve">):    </w:t>
      </w:r>
      <w:r>
        <w:rPr>
          <w:rFonts w:cstheme="minorHAnsi"/>
        </w:rPr>
        <w:t>51</w:t>
      </w:r>
      <w:r w:rsidRPr="00755D5D">
        <w:rPr>
          <w:rFonts w:cstheme="minorHAnsi"/>
          <w:lang w:val="sr-Cyrl-RS"/>
        </w:rPr>
        <w:t>%</w:t>
      </w:r>
    </w:p>
    <w:p w14:paraId="29C0238B" w14:textId="7EF46133" w:rsidR="00524C90" w:rsidRPr="00755D5D" w:rsidRDefault="00524C90" w:rsidP="00524C90">
      <w:pPr>
        <w:pStyle w:val="ListParagraph"/>
        <w:spacing w:after="0"/>
        <w:ind w:left="0" w:right="-540"/>
        <w:jc w:val="both"/>
        <w:rPr>
          <w:rFonts w:cstheme="minorHAnsi"/>
          <w:lang w:val="sr-Cyrl-RS"/>
        </w:rPr>
      </w:pPr>
      <w:r w:rsidRPr="00755D5D">
        <w:rPr>
          <w:rFonts w:cstheme="minorHAnsi"/>
          <w:lang w:val="sr-Cyrl-RS"/>
        </w:rPr>
        <w:t>- Циљана вредност индикатора у 202</w:t>
      </w:r>
      <w:r>
        <w:rPr>
          <w:rFonts w:cstheme="minorHAnsi"/>
        </w:rPr>
        <w:t>5</w:t>
      </w:r>
      <w:r w:rsidRPr="00755D5D">
        <w:rPr>
          <w:rFonts w:cstheme="minorHAnsi"/>
          <w:lang w:val="sr-Cyrl-RS"/>
        </w:rPr>
        <w:t xml:space="preserve">.години:     </w:t>
      </w:r>
      <w:r w:rsidR="00D240F0">
        <w:rPr>
          <w:rFonts w:cstheme="minorHAnsi"/>
          <w:lang w:val="sr-Cyrl-RS"/>
        </w:rPr>
        <w:t>51</w:t>
      </w:r>
      <w:r w:rsidRPr="00755D5D">
        <w:rPr>
          <w:rFonts w:cstheme="minorHAnsi"/>
          <w:lang w:val="sr-Cyrl-RS"/>
        </w:rPr>
        <w:t>%</w:t>
      </w:r>
    </w:p>
    <w:p w14:paraId="4B205EF7" w14:textId="7ACE110E" w:rsidR="00524C90" w:rsidRPr="00755D5D" w:rsidRDefault="00524C90" w:rsidP="00524C90">
      <w:pPr>
        <w:pStyle w:val="ListParagraph"/>
        <w:spacing w:after="0"/>
        <w:ind w:left="0" w:right="-540"/>
        <w:jc w:val="both"/>
        <w:rPr>
          <w:rFonts w:cstheme="minorHAnsi"/>
          <w:lang w:val="sr-Cyrl-RS"/>
        </w:rPr>
      </w:pPr>
      <w:r w:rsidRPr="00755D5D">
        <w:rPr>
          <w:rFonts w:cstheme="minorHAnsi"/>
          <w:lang w:val="sr-Cyrl-RS"/>
        </w:rPr>
        <w:t>- Циљана вредност индикатора у 202</w:t>
      </w:r>
      <w:r>
        <w:rPr>
          <w:rFonts w:cstheme="minorHAnsi"/>
        </w:rPr>
        <w:t>6</w:t>
      </w:r>
      <w:r w:rsidRPr="00755D5D">
        <w:rPr>
          <w:rFonts w:cstheme="minorHAnsi"/>
          <w:lang w:val="sr-Cyrl-RS"/>
        </w:rPr>
        <w:t xml:space="preserve">.години:     </w:t>
      </w:r>
      <w:r>
        <w:rPr>
          <w:rFonts w:cstheme="minorHAnsi"/>
        </w:rPr>
        <w:t>5</w:t>
      </w:r>
      <w:r w:rsidR="00D240F0">
        <w:rPr>
          <w:rFonts w:cstheme="minorHAnsi"/>
          <w:lang w:val="sr-Cyrl-RS"/>
        </w:rPr>
        <w:t>1</w:t>
      </w:r>
      <w:r w:rsidRPr="00755D5D">
        <w:rPr>
          <w:rFonts w:cstheme="minorHAnsi"/>
          <w:lang w:val="sr-Cyrl-RS"/>
        </w:rPr>
        <w:t>%</w:t>
      </w:r>
    </w:p>
    <w:p w14:paraId="33E810E8" w14:textId="6B90FA34" w:rsidR="00524C90" w:rsidRPr="00755D5D" w:rsidRDefault="00524C90" w:rsidP="00524C90">
      <w:pPr>
        <w:pStyle w:val="ListParagraph"/>
        <w:spacing w:after="0"/>
        <w:ind w:left="0" w:right="-540"/>
        <w:jc w:val="both"/>
        <w:rPr>
          <w:rFonts w:cstheme="minorHAnsi"/>
          <w:lang w:val="sr-Cyrl-RS"/>
        </w:rPr>
      </w:pPr>
      <w:r w:rsidRPr="00755D5D">
        <w:rPr>
          <w:rFonts w:cstheme="minorHAnsi"/>
          <w:lang w:val="sr-Cyrl-RS"/>
        </w:rPr>
        <w:t>- Циљана вредност индикатора у 202</w:t>
      </w:r>
      <w:r>
        <w:rPr>
          <w:rFonts w:cstheme="minorHAnsi"/>
        </w:rPr>
        <w:t>7</w:t>
      </w:r>
      <w:r w:rsidRPr="00755D5D">
        <w:rPr>
          <w:rFonts w:cstheme="minorHAnsi"/>
          <w:lang w:val="sr-Cyrl-RS"/>
        </w:rPr>
        <w:t xml:space="preserve">.години:     </w:t>
      </w:r>
      <w:r>
        <w:rPr>
          <w:rFonts w:cstheme="minorHAnsi"/>
        </w:rPr>
        <w:t>5</w:t>
      </w:r>
      <w:r w:rsidR="00D240F0">
        <w:rPr>
          <w:rFonts w:cstheme="minorHAnsi"/>
          <w:lang w:val="sr-Cyrl-RS"/>
        </w:rPr>
        <w:t>1</w:t>
      </w:r>
      <w:r w:rsidRPr="00755D5D">
        <w:rPr>
          <w:rFonts w:cstheme="minorHAnsi"/>
          <w:lang w:val="sr-Cyrl-RS"/>
        </w:rPr>
        <w:t>%</w:t>
      </w:r>
    </w:p>
    <w:p w14:paraId="68DD72B0" w14:textId="77777777" w:rsidR="00524C90" w:rsidRPr="00755D5D" w:rsidRDefault="00524C90" w:rsidP="00524C90">
      <w:pPr>
        <w:pStyle w:val="ListParagraph"/>
        <w:spacing w:after="0"/>
        <w:ind w:left="-540" w:right="-540"/>
        <w:jc w:val="both"/>
        <w:rPr>
          <w:rFonts w:cstheme="minorHAnsi"/>
          <w:lang w:val="sr-Cyrl-RS"/>
        </w:rPr>
      </w:pPr>
      <w:r w:rsidRPr="00755D5D">
        <w:rPr>
          <w:rFonts w:cstheme="minorHAnsi"/>
          <w:lang w:val="sr-Cyrl-RS"/>
        </w:rPr>
        <w:t>Расходи у 202</w:t>
      </w:r>
      <w:r>
        <w:rPr>
          <w:rFonts w:cstheme="minorHAnsi"/>
        </w:rPr>
        <w:t>5</w:t>
      </w:r>
      <w:r w:rsidRPr="00755D5D">
        <w:rPr>
          <w:rFonts w:cstheme="minorHAnsi"/>
          <w:lang w:val="sr-Cyrl-RS"/>
        </w:rPr>
        <w:t xml:space="preserve">. години  износе </w:t>
      </w:r>
      <w:r>
        <w:rPr>
          <w:rFonts w:cstheme="minorHAnsi"/>
        </w:rPr>
        <w:t>95,831,410.00</w:t>
      </w:r>
      <w:r w:rsidRPr="00755D5D">
        <w:rPr>
          <w:rFonts w:cstheme="minorHAnsi"/>
          <w:lang w:val="sr-Cyrl-RS"/>
        </w:rPr>
        <w:t xml:space="preserve"> динара</w:t>
      </w:r>
    </w:p>
    <w:p w14:paraId="1285C50C" w14:textId="77777777" w:rsidR="00524C90" w:rsidRPr="00755D5D" w:rsidRDefault="00524C90" w:rsidP="00524C90">
      <w:pPr>
        <w:pStyle w:val="ListParagraph"/>
        <w:spacing w:after="0"/>
        <w:ind w:left="-540" w:right="-540"/>
        <w:jc w:val="both"/>
        <w:rPr>
          <w:rFonts w:cstheme="minorHAnsi"/>
          <w:lang w:val="sr-Cyrl-RS"/>
        </w:rPr>
      </w:pPr>
      <w:r w:rsidRPr="00755D5D">
        <w:rPr>
          <w:rFonts w:cstheme="minorHAnsi"/>
          <w:lang w:val="sr-Cyrl-RS"/>
        </w:rPr>
        <w:t xml:space="preserve">Извор финансирања: Приходи из буџета (01) </w:t>
      </w:r>
      <w:r>
        <w:rPr>
          <w:rFonts w:cstheme="minorHAnsi"/>
        </w:rPr>
        <w:t>95,831,410.00</w:t>
      </w:r>
      <w:r w:rsidRPr="00755D5D">
        <w:rPr>
          <w:rFonts w:cstheme="minorHAnsi"/>
          <w:lang w:val="sr-Cyrl-RS"/>
        </w:rPr>
        <w:t xml:space="preserve"> динара</w:t>
      </w:r>
    </w:p>
    <w:p w14:paraId="30E5218C" w14:textId="77777777" w:rsidR="00524C90" w:rsidRPr="00755D5D" w:rsidRDefault="00524C90" w:rsidP="00524C90">
      <w:pPr>
        <w:pStyle w:val="ListParagraph"/>
        <w:spacing w:after="0"/>
        <w:ind w:left="-540" w:right="-540"/>
        <w:jc w:val="both"/>
        <w:rPr>
          <w:rFonts w:cstheme="minorHAnsi"/>
          <w:lang w:val="sr-Cyrl-RS"/>
        </w:rPr>
      </w:pPr>
      <w:r w:rsidRPr="00755D5D">
        <w:rPr>
          <w:rFonts w:cstheme="minorHAnsi"/>
          <w:lang w:val="sr-Cyrl-RS"/>
        </w:rPr>
        <w:t>Одговорно лице: Слободанка Ђорђевић-Младеновић, начелник управе</w:t>
      </w:r>
    </w:p>
    <w:p w14:paraId="6144B693" w14:textId="77777777" w:rsidR="00524C90" w:rsidRDefault="00524C90" w:rsidP="00524C90">
      <w:pPr>
        <w:pStyle w:val="ListParagraph"/>
        <w:spacing w:after="0"/>
        <w:ind w:left="0" w:right="-540"/>
        <w:jc w:val="both"/>
        <w:rPr>
          <w:rFonts w:ascii="Times New Roman" w:hAnsi="Times New Roman" w:cs="Times New Roman"/>
          <w:lang w:val="sr-Cyrl-RS"/>
        </w:rPr>
      </w:pPr>
    </w:p>
    <w:p w14:paraId="241D0084" w14:textId="77777777" w:rsidR="00524C90" w:rsidRPr="00755D5D" w:rsidRDefault="00524C90" w:rsidP="00524C90">
      <w:pPr>
        <w:pStyle w:val="ListParagraph"/>
        <w:spacing w:after="0"/>
        <w:ind w:left="-540" w:right="-540"/>
        <w:jc w:val="both"/>
        <w:rPr>
          <w:rFonts w:cstheme="minorHAnsi"/>
          <w:i/>
          <w:lang w:val="sr-Cyrl-RS"/>
        </w:rPr>
      </w:pPr>
      <w:r w:rsidRPr="00755D5D">
        <w:rPr>
          <w:rFonts w:cstheme="minorHAnsi"/>
          <w:i/>
          <w:lang w:val="sr-Cyrl-RS"/>
        </w:rPr>
        <w:t>Програмска активност: Текућа буџетска резерва</w:t>
      </w:r>
    </w:p>
    <w:p w14:paraId="07A99D00" w14:textId="77777777" w:rsidR="00524C90" w:rsidRDefault="00524C90" w:rsidP="00524C90">
      <w:pPr>
        <w:pStyle w:val="ListParagraph"/>
        <w:spacing w:after="0"/>
        <w:ind w:left="-540" w:right="-540"/>
        <w:jc w:val="both"/>
        <w:rPr>
          <w:rFonts w:cstheme="minorHAnsi"/>
        </w:rPr>
      </w:pPr>
      <w:r w:rsidRPr="00755D5D">
        <w:rPr>
          <w:rFonts w:cstheme="minorHAnsi"/>
          <w:lang w:val="sr-Cyrl-RS"/>
        </w:rPr>
        <w:t>Шифра програмске активности: 0602-0009</w:t>
      </w:r>
    </w:p>
    <w:p w14:paraId="10F8C2B3" w14:textId="77777777" w:rsidR="00524C90" w:rsidRPr="008336D1" w:rsidRDefault="00524C90" w:rsidP="00524C90">
      <w:pPr>
        <w:pStyle w:val="ListParagraph"/>
        <w:spacing w:after="0"/>
        <w:ind w:left="-540" w:right="-540"/>
        <w:jc w:val="both"/>
        <w:rPr>
          <w:rFonts w:cstheme="minorHAnsi"/>
        </w:rPr>
      </w:pPr>
    </w:p>
    <w:p w14:paraId="3251FB42" w14:textId="77777777" w:rsidR="00524C90" w:rsidRPr="00755D5D" w:rsidRDefault="00524C90" w:rsidP="00524C90">
      <w:pPr>
        <w:pStyle w:val="ListParagraph"/>
        <w:spacing w:after="0"/>
        <w:ind w:left="-540" w:right="-540"/>
        <w:jc w:val="both"/>
        <w:rPr>
          <w:rFonts w:cstheme="minorHAnsi"/>
          <w:lang w:val="sr-Cyrl-RS"/>
        </w:rPr>
      </w:pPr>
      <w:r w:rsidRPr="00755D5D">
        <w:rPr>
          <w:rFonts w:cstheme="minorHAnsi"/>
          <w:lang w:val="sr-Cyrl-RS"/>
        </w:rPr>
        <w:t>Сврха:Обезбеђивање услова за финансирање расхода и издатака за које нису утврђене апропријације или за сврхе за које се у току године покаже да апропријације нису биле довољне.</w:t>
      </w:r>
    </w:p>
    <w:p w14:paraId="0E20EF97" w14:textId="77777777" w:rsidR="00524C90" w:rsidRPr="00755D5D" w:rsidRDefault="00524C90" w:rsidP="00524C90">
      <w:pPr>
        <w:pStyle w:val="ListParagraph"/>
        <w:spacing w:after="0"/>
        <w:ind w:left="-540" w:right="-540"/>
        <w:jc w:val="both"/>
        <w:rPr>
          <w:rFonts w:cstheme="minorHAnsi"/>
          <w:lang w:val="sr-Cyrl-RS"/>
        </w:rPr>
      </w:pPr>
      <w:r w:rsidRPr="00755D5D">
        <w:rPr>
          <w:rFonts w:cstheme="minorHAnsi"/>
          <w:lang w:val="sr-Cyrl-RS"/>
        </w:rPr>
        <w:t>Расходи у 202</w:t>
      </w:r>
      <w:r>
        <w:rPr>
          <w:rFonts w:cstheme="minorHAnsi"/>
        </w:rPr>
        <w:t>5</w:t>
      </w:r>
      <w:r w:rsidRPr="00755D5D">
        <w:rPr>
          <w:rFonts w:cstheme="minorHAnsi"/>
          <w:lang w:val="sr-Cyrl-RS"/>
        </w:rPr>
        <w:t xml:space="preserve">. години  износе </w:t>
      </w:r>
      <w:r>
        <w:rPr>
          <w:rFonts w:cstheme="minorHAnsi"/>
        </w:rPr>
        <w:t>5</w:t>
      </w:r>
      <w:r w:rsidRPr="00755D5D">
        <w:rPr>
          <w:rFonts w:cstheme="minorHAnsi"/>
          <w:lang w:val="sr-Cyrl-RS"/>
        </w:rPr>
        <w:t>,</w:t>
      </w:r>
      <w:r>
        <w:rPr>
          <w:rFonts w:cstheme="minorHAnsi"/>
        </w:rPr>
        <w:t>0</w:t>
      </w:r>
      <w:r w:rsidRPr="00755D5D">
        <w:rPr>
          <w:rFonts w:cstheme="minorHAnsi"/>
          <w:lang w:val="sr-Cyrl-RS"/>
        </w:rPr>
        <w:t>00.000.00 динара</w:t>
      </w:r>
    </w:p>
    <w:p w14:paraId="20943AD1" w14:textId="77777777" w:rsidR="00524C90" w:rsidRPr="00755D5D" w:rsidRDefault="00524C90" w:rsidP="00524C90">
      <w:pPr>
        <w:pStyle w:val="ListParagraph"/>
        <w:spacing w:after="0"/>
        <w:ind w:left="-540" w:right="-540"/>
        <w:jc w:val="both"/>
        <w:rPr>
          <w:rFonts w:cstheme="minorHAnsi"/>
          <w:lang w:val="sr-Cyrl-RS"/>
        </w:rPr>
      </w:pPr>
      <w:r w:rsidRPr="00755D5D">
        <w:rPr>
          <w:rFonts w:cstheme="minorHAnsi"/>
          <w:lang w:val="sr-Cyrl-RS"/>
        </w:rPr>
        <w:t xml:space="preserve">Извор финансирања: Приходи из буџета (01) </w:t>
      </w:r>
      <w:r>
        <w:rPr>
          <w:rFonts w:cstheme="minorHAnsi"/>
        </w:rPr>
        <w:t>5</w:t>
      </w:r>
      <w:r w:rsidRPr="00755D5D">
        <w:rPr>
          <w:rFonts w:cstheme="minorHAnsi"/>
          <w:lang w:val="sr-Cyrl-RS"/>
        </w:rPr>
        <w:t>,</w:t>
      </w:r>
      <w:r>
        <w:rPr>
          <w:rFonts w:cstheme="minorHAnsi"/>
        </w:rPr>
        <w:t>0</w:t>
      </w:r>
      <w:r w:rsidRPr="00755D5D">
        <w:rPr>
          <w:rFonts w:cstheme="minorHAnsi"/>
          <w:lang w:val="sr-Cyrl-RS"/>
        </w:rPr>
        <w:t>00,000.00 динара</w:t>
      </w:r>
    </w:p>
    <w:p w14:paraId="71A117EC" w14:textId="77777777" w:rsidR="00524C90" w:rsidRPr="00755D5D" w:rsidRDefault="00524C90" w:rsidP="00524C90">
      <w:pPr>
        <w:pStyle w:val="ListParagraph"/>
        <w:spacing w:after="0"/>
        <w:ind w:left="-540" w:right="-540"/>
        <w:jc w:val="both"/>
        <w:rPr>
          <w:rFonts w:cstheme="minorHAnsi"/>
          <w:lang w:val="sr-Cyrl-RS"/>
        </w:rPr>
      </w:pPr>
      <w:r w:rsidRPr="00755D5D">
        <w:rPr>
          <w:rFonts w:cstheme="minorHAnsi"/>
          <w:lang w:val="sr-Cyrl-RS"/>
        </w:rPr>
        <w:t>Одговорно лице: Слободанка Ђорђевић-Младеновић, начелник управе</w:t>
      </w:r>
    </w:p>
    <w:p w14:paraId="4C1FBB2F" w14:textId="77777777" w:rsidR="00524C90" w:rsidRDefault="00524C90" w:rsidP="00524C90">
      <w:pPr>
        <w:pStyle w:val="ListParagraph"/>
        <w:spacing w:after="0"/>
        <w:ind w:left="0" w:right="-540"/>
        <w:jc w:val="both"/>
        <w:rPr>
          <w:rFonts w:ascii="Times New Roman" w:hAnsi="Times New Roman" w:cs="Times New Roman"/>
          <w:lang w:val="sr-Cyrl-RS"/>
        </w:rPr>
      </w:pPr>
    </w:p>
    <w:p w14:paraId="785CDD0D" w14:textId="77777777" w:rsidR="00524C90" w:rsidRPr="008336D1" w:rsidRDefault="00524C90" w:rsidP="00524C90">
      <w:pPr>
        <w:pStyle w:val="ListParagraph"/>
        <w:spacing w:after="0"/>
        <w:ind w:left="-540" w:right="-540"/>
        <w:jc w:val="both"/>
        <w:rPr>
          <w:rFonts w:cstheme="minorHAnsi"/>
          <w:i/>
          <w:lang w:val="sr-Cyrl-RS"/>
        </w:rPr>
      </w:pPr>
      <w:r w:rsidRPr="008336D1">
        <w:rPr>
          <w:rFonts w:cstheme="minorHAnsi"/>
          <w:i/>
          <w:lang w:val="sr-Cyrl-RS"/>
        </w:rPr>
        <w:t>Програмска активност: Стална буџетска резерва</w:t>
      </w:r>
    </w:p>
    <w:p w14:paraId="1D9939E8" w14:textId="77777777" w:rsidR="00524C90" w:rsidRDefault="00524C90" w:rsidP="00524C90">
      <w:pPr>
        <w:pStyle w:val="ListParagraph"/>
        <w:spacing w:after="0"/>
        <w:ind w:left="-540" w:right="-540"/>
        <w:jc w:val="both"/>
        <w:rPr>
          <w:rFonts w:cstheme="minorHAnsi"/>
        </w:rPr>
      </w:pPr>
      <w:r w:rsidRPr="008336D1">
        <w:rPr>
          <w:rFonts w:cstheme="minorHAnsi"/>
          <w:lang w:val="sr-Cyrl-RS"/>
        </w:rPr>
        <w:t>Шифра програмске активности: 0602-0010</w:t>
      </w:r>
    </w:p>
    <w:p w14:paraId="1A4F2844" w14:textId="77777777" w:rsidR="00524C90" w:rsidRPr="008336D1" w:rsidRDefault="00524C90" w:rsidP="00524C90">
      <w:pPr>
        <w:pStyle w:val="ListParagraph"/>
        <w:spacing w:after="0"/>
        <w:ind w:left="-540" w:right="-540"/>
        <w:jc w:val="both"/>
        <w:rPr>
          <w:rFonts w:cstheme="minorHAnsi"/>
        </w:rPr>
      </w:pPr>
    </w:p>
    <w:p w14:paraId="69C867E8" w14:textId="77777777" w:rsidR="00524C90" w:rsidRPr="008336D1" w:rsidRDefault="00524C90" w:rsidP="00524C90">
      <w:pPr>
        <w:pStyle w:val="ListParagraph"/>
        <w:spacing w:after="0"/>
        <w:ind w:left="-540" w:right="-540"/>
        <w:jc w:val="both"/>
        <w:rPr>
          <w:rFonts w:cstheme="minorHAnsi"/>
          <w:lang w:val="sr-Cyrl-RS"/>
        </w:rPr>
      </w:pPr>
      <w:r w:rsidRPr="008336D1">
        <w:rPr>
          <w:rFonts w:cstheme="minorHAnsi"/>
          <w:lang w:val="sr-Cyrl-RS"/>
        </w:rPr>
        <w:t>Сврха: Обезбеђивање услова за финансирање расхода на име учешћа локалне власти у отклањању последица ванредних околности које могу да угрозе живот и здравље људи или проузрокују штету већих размера.</w:t>
      </w:r>
    </w:p>
    <w:p w14:paraId="484719C1" w14:textId="77777777" w:rsidR="00524C90" w:rsidRPr="008336D1" w:rsidRDefault="00524C90" w:rsidP="00524C90">
      <w:pPr>
        <w:pStyle w:val="ListParagraph"/>
        <w:spacing w:after="0"/>
        <w:ind w:left="-540" w:right="-540"/>
        <w:jc w:val="both"/>
        <w:rPr>
          <w:rFonts w:cstheme="minorHAnsi"/>
          <w:lang w:val="sr-Cyrl-RS"/>
        </w:rPr>
      </w:pPr>
      <w:r w:rsidRPr="008336D1">
        <w:rPr>
          <w:rFonts w:cstheme="minorHAnsi"/>
          <w:lang w:val="sr-Cyrl-RS"/>
        </w:rPr>
        <w:t>Расходи у 202</w:t>
      </w:r>
      <w:r>
        <w:rPr>
          <w:rFonts w:cstheme="minorHAnsi"/>
        </w:rPr>
        <w:t>5</w:t>
      </w:r>
      <w:r w:rsidRPr="008336D1">
        <w:rPr>
          <w:rFonts w:cstheme="minorHAnsi"/>
          <w:lang w:val="sr-Cyrl-RS"/>
        </w:rPr>
        <w:t>. години  износе 500.000,00 динара</w:t>
      </w:r>
    </w:p>
    <w:p w14:paraId="6AB3DF39" w14:textId="77777777" w:rsidR="00524C90" w:rsidRPr="008336D1" w:rsidRDefault="00524C90" w:rsidP="00524C90">
      <w:pPr>
        <w:pStyle w:val="ListParagraph"/>
        <w:spacing w:after="0"/>
        <w:ind w:left="-540" w:right="-540"/>
        <w:jc w:val="both"/>
        <w:rPr>
          <w:rFonts w:cstheme="minorHAnsi"/>
          <w:lang w:val="sr-Cyrl-RS"/>
        </w:rPr>
      </w:pPr>
      <w:r w:rsidRPr="008336D1">
        <w:rPr>
          <w:rFonts w:cstheme="minorHAnsi"/>
          <w:lang w:val="sr-Cyrl-RS"/>
        </w:rPr>
        <w:t>Извор финансирања: Приходи из буџета (01) 500,000.00 динара</w:t>
      </w:r>
    </w:p>
    <w:p w14:paraId="11876CF2" w14:textId="77777777" w:rsidR="00524C90" w:rsidRDefault="00524C90" w:rsidP="00524C90">
      <w:pPr>
        <w:pStyle w:val="ListParagraph"/>
        <w:spacing w:after="0"/>
        <w:ind w:left="-540" w:right="-540"/>
        <w:jc w:val="both"/>
        <w:rPr>
          <w:rFonts w:cstheme="minorHAnsi"/>
        </w:rPr>
      </w:pPr>
      <w:r w:rsidRPr="008336D1">
        <w:rPr>
          <w:rFonts w:cstheme="minorHAnsi"/>
          <w:lang w:val="sr-Cyrl-RS"/>
        </w:rPr>
        <w:t>Одговорно лице: Слободанка Ђорђевић-Младеновић, начелник управе</w:t>
      </w:r>
    </w:p>
    <w:p w14:paraId="136B2E39" w14:textId="77777777" w:rsidR="00524C90" w:rsidRPr="008336D1" w:rsidRDefault="00524C90" w:rsidP="00524C90">
      <w:pPr>
        <w:pStyle w:val="ListParagraph"/>
        <w:spacing w:after="0"/>
        <w:ind w:left="-540" w:right="-540"/>
        <w:jc w:val="both"/>
        <w:rPr>
          <w:rFonts w:cstheme="minorHAnsi"/>
        </w:rPr>
      </w:pPr>
    </w:p>
    <w:p w14:paraId="11D8FDED" w14:textId="77777777" w:rsidR="00524C90" w:rsidRPr="008336D1" w:rsidRDefault="00524C90" w:rsidP="00524C90">
      <w:pPr>
        <w:pStyle w:val="ListParagraph"/>
        <w:spacing w:after="0"/>
        <w:ind w:left="-540" w:right="-540"/>
        <w:jc w:val="both"/>
        <w:rPr>
          <w:rFonts w:cstheme="minorHAnsi"/>
          <w:b/>
          <w:u w:val="single"/>
          <w:lang w:val="sr-Cyrl-RS"/>
        </w:rPr>
      </w:pPr>
      <w:r w:rsidRPr="008336D1">
        <w:rPr>
          <w:rFonts w:cstheme="minorHAnsi"/>
          <w:b/>
          <w:u w:val="single"/>
          <w:lang w:val="sr-Cyrl-RS"/>
        </w:rPr>
        <w:t>Назив програма: Програм 16 - ПОЛИТИЧКИ СИСТЕМ ЛОКАЛНЕ САМОУПРАВЕ</w:t>
      </w:r>
    </w:p>
    <w:p w14:paraId="4C922FEF" w14:textId="77777777" w:rsidR="00524C90" w:rsidRPr="008336D1" w:rsidRDefault="00524C90" w:rsidP="00524C90">
      <w:pPr>
        <w:pStyle w:val="ListParagraph"/>
        <w:spacing w:after="0"/>
        <w:ind w:left="-540" w:right="-540"/>
        <w:jc w:val="both"/>
        <w:rPr>
          <w:rFonts w:cstheme="minorHAnsi"/>
          <w:lang w:val="sr-Cyrl-RS"/>
        </w:rPr>
      </w:pPr>
      <w:r w:rsidRPr="008336D1">
        <w:rPr>
          <w:rFonts w:cstheme="minorHAnsi"/>
          <w:lang w:val="sr-Cyrl-RS"/>
        </w:rPr>
        <w:t>Шифра програма: 2101</w:t>
      </w:r>
    </w:p>
    <w:p w14:paraId="1F45BE91" w14:textId="77777777" w:rsidR="00524C90" w:rsidRPr="008336D1" w:rsidRDefault="00524C90" w:rsidP="00524C90">
      <w:pPr>
        <w:pStyle w:val="ListParagraph"/>
        <w:spacing w:after="0"/>
        <w:ind w:left="-540" w:right="-540"/>
        <w:jc w:val="both"/>
        <w:rPr>
          <w:rFonts w:cstheme="minorHAnsi"/>
          <w:lang w:val="sr-Cyrl-RS"/>
        </w:rPr>
      </w:pPr>
      <w:r w:rsidRPr="008336D1">
        <w:rPr>
          <w:rFonts w:cstheme="minorHAnsi"/>
          <w:lang w:val="sr-Cyrl-RS"/>
        </w:rPr>
        <w:t>Програмска активност: Функционисање Скупштине</w:t>
      </w:r>
    </w:p>
    <w:p w14:paraId="51AC72E1" w14:textId="77777777" w:rsidR="00524C90" w:rsidRPr="008336D1" w:rsidRDefault="00524C90" w:rsidP="00524C90">
      <w:pPr>
        <w:pStyle w:val="ListParagraph"/>
        <w:spacing w:after="0"/>
        <w:ind w:left="-540" w:right="-540"/>
        <w:jc w:val="both"/>
        <w:rPr>
          <w:rFonts w:cstheme="minorHAnsi"/>
        </w:rPr>
      </w:pPr>
      <w:r w:rsidRPr="008336D1">
        <w:rPr>
          <w:rFonts w:cstheme="minorHAnsi"/>
          <w:lang w:val="sr-Cyrl-RS"/>
        </w:rPr>
        <w:t>Шифра програмске активности: 2101-0001</w:t>
      </w:r>
    </w:p>
    <w:p w14:paraId="5FBFF009" w14:textId="77777777" w:rsidR="00524C90" w:rsidRPr="008336D1" w:rsidRDefault="00524C90" w:rsidP="00524C90">
      <w:pPr>
        <w:pStyle w:val="ListParagraph"/>
        <w:spacing w:after="0"/>
        <w:ind w:left="-540" w:right="-540"/>
        <w:jc w:val="both"/>
        <w:rPr>
          <w:rFonts w:cstheme="minorHAnsi"/>
        </w:rPr>
      </w:pPr>
    </w:p>
    <w:p w14:paraId="6168825A" w14:textId="77777777" w:rsidR="00524C90" w:rsidRPr="008336D1" w:rsidRDefault="00524C90" w:rsidP="00524C90">
      <w:pPr>
        <w:pStyle w:val="ListParagraph"/>
        <w:spacing w:after="0"/>
        <w:ind w:left="-540" w:right="-540"/>
        <w:jc w:val="both"/>
        <w:rPr>
          <w:rFonts w:cstheme="minorHAnsi"/>
          <w:lang w:val="sr-Cyrl-RS"/>
        </w:rPr>
      </w:pPr>
      <w:r w:rsidRPr="008336D1">
        <w:rPr>
          <w:rFonts w:cstheme="minorHAnsi"/>
          <w:lang w:val="sr-Cyrl-RS"/>
        </w:rPr>
        <w:t>Сврха: Обављање основних функција изборних органа локалне самоуправе</w:t>
      </w:r>
    </w:p>
    <w:p w14:paraId="015DA4EB" w14:textId="77777777" w:rsidR="00524C90" w:rsidRPr="008336D1" w:rsidRDefault="00524C90" w:rsidP="00524C90">
      <w:pPr>
        <w:pStyle w:val="ListParagraph"/>
        <w:spacing w:after="0"/>
        <w:ind w:left="-540" w:right="-540"/>
        <w:jc w:val="both"/>
        <w:rPr>
          <w:rFonts w:cstheme="minorHAnsi"/>
          <w:lang w:val="sr-Cyrl-RS"/>
        </w:rPr>
      </w:pPr>
      <w:r w:rsidRPr="008336D1">
        <w:rPr>
          <w:rFonts w:cstheme="minorHAnsi"/>
          <w:lang w:val="sr-Cyrl-RS"/>
        </w:rPr>
        <w:lastRenderedPageBreak/>
        <w:t>Циљ: Функционисање локалне скупштине</w:t>
      </w:r>
    </w:p>
    <w:p w14:paraId="008C8645" w14:textId="77777777" w:rsidR="00524C90" w:rsidRPr="008336D1" w:rsidRDefault="00524C90" w:rsidP="00524C90">
      <w:pPr>
        <w:pStyle w:val="ListParagraph"/>
        <w:spacing w:after="0"/>
        <w:ind w:left="-540" w:right="-540"/>
        <w:jc w:val="both"/>
        <w:rPr>
          <w:rFonts w:cstheme="minorHAnsi"/>
          <w:lang w:val="sr-Cyrl-RS"/>
        </w:rPr>
      </w:pPr>
      <w:r w:rsidRPr="008336D1">
        <w:rPr>
          <w:rFonts w:cstheme="minorHAnsi"/>
          <w:lang w:val="sr-Cyrl-RS"/>
        </w:rPr>
        <w:t>Индикатор: Број седница скупштине</w:t>
      </w:r>
    </w:p>
    <w:p w14:paraId="2A07AFB4" w14:textId="77777777" w:rsidR="00524C90" w:rsidRPr="00F735A3" w:rsidRDefault="00524C90" w:rsidP="00524C90">
      <w:pPr>
        <w:pStyle w:val="ListParagraph"/>
        <w:spacing w:after="0"/>
        <w:ind w:left="0" w:right="-540"/>
        <w:jc w:val="both"/>
        <w:rPr>
          <w:rFonts w:cstheme="minorHAnsi"/>
        </w:rPr>
      </w:pPr>
      <w:r w:rsidRPr="008336D1">
        <w:rPr>
          <w:rFonts w:cstheme="minorHAnsi"/>
          <w:lang w:val="sr-Cyrl-RS"/>
        </w:rPr>
        <w:t>- Вредност индикатора у базној години (202</w:t>
      </w:r>
      <w:r>
        <w:rPr>
          <w:rFonts w:cstheme="minorHAnsi"/>
        </w:rPr>
        <w:t>4</w:t>
      </w:r>
      <w:r w:rsidRPr="008336D1">
        <w:rPr>
          <w:rFonts w:cstheme="minorHAnsi"/>
          <w:lang w:val="sr-Cyrl-RS"/>
        </w:rPr>
        <w:t xml:space="preserve">): </w:t>
      </w:r>
      <w:r>
        <w:rPr>
          <w:rFonts w:cstheme="minorHAnsi"/>
        </w:rPr>
        <w:t>4</w:t>
      </w:r>
    </w:p>
    <w:p w14:paraId="03EC58EE" w14:textId="77777777" w:rsidR="00524C90" w:rsidRPr="008336D1" w:rsidRDefault="00524C90" w:rsidP="00524C90">
      <w:pPr>
        <w:pStyle w:val="ListParagraph"/>
        <w:spacing w:after="0"/>
        <w:ind w:left="0" w:right="-540"/>
        <w:jc w:val="both"/>
        <w:rPr>
          <w:rFonts w:cstheme="minorHAnsi"/>
          <w:lang w:val="sr-Cyrl-RS"/>
        </w:rPr>
      </w:pPr>
      <w:r w:rsidRPr="008336D1">
        <w:rPr>
          <w:rFonts w:cstheme="minorHAnsi"/>
          <w:lang w:val="sr-Cyrl-RS"/>
        </w:rPr>
        <w:t>- Циљана вредност индикатора у 202</w:t>
      </w:r>
      <w:r>
        <w:rPr>
          <w:rFonts w:cstheme="minorHAnsi"/>
        </w:rPr>
        <w:t>5</w:t>
      </w:r>
      <w:r w:rsidRPr="008336D1">
        <w:rPr>
          <w:rFonts w:cstheme="minorHAnsi"/>
          <w:lang w:val="sr-Cyrl-RS"/>
        </w:rPr>
        <w:t>. години: 4</w:t>
      </w:r>
    </w:p>
    <w:p w14:paraId="1D1C670F" w14:textId="77777777" w:rsidR="00524C90" w:rsidRPr="008336D1" w:rsidRDefault="00524C90" w:rsidP="00524C90">
      <w:pPr>
        <w:pStyle w:val="ListParagraph"/>
        <w:spacing w:after="0"/>
        <w:ind w:left="0" w:right="-540"/>
        <w:jc w:val="both"/>
        <w:rPr>
          <w:rFonts w:cstheme="minorHAnsi"/>
          <w:lang w:val="sr-Cyrl-RS"/>
        </w:rPr>
      </w:pPr>
      <w:r w:rsidRPr="008336D1">
        <w:rPr>
          <w:rFonts w:cstheme="minorHAnsi"/>
          <w:lang w:val="sr-Cyrl-RS"/>
        </w:rPr>
        <w:t>- Циљана вредност индикатора у 202</w:t>
      </w:r>
      <w:r>
        <w:rPr>
          <w:rFonts w:cstheme="minorHAnsi"/>
        </w:rPr>
        <w:t>6</w:t>
      </w:r>
      <w:r w:rsidRPr="008336D1">
        <w:rPr>
          <w:rFonts w:cstheme="minorHAnsi"/>
          <w:lang w:val="sr-Cyrl-RS"/>
        </w:rPr>
        <w:t>. години: 4</w:t>
      </w:r>
    </w:p>
    <w:p w14:paraId="65AA7C4E" w14:textId="77777777" w:rsidR="00524C90" w:rsidRPr="008336D1" w:rsidRDefault="00524C90" w:rsidP="00524C90">
      <w:pPr>
        <w:pStyle w:val="ListParagraph"/>
        <w:spacing w:after="0"/>
        <w:ind w:left="0" w:right="-540"/>
        <w:jc w:val="both"/>
        <w:rPr>
          <w:rFonts w:cstheme="minorHAnsi"/>
          <w:lang w:val="sr-Cyrl-RS"/>
        </w:rPr>
      </w:pPr>
      <w:r w:rsidRPr="008336D1">
        <w:rPr>
          <w:rFonts w:cstheme="minorHAnsi"/>
          <w:lang w:val="sr-Cyrl-RS"/>
        </w:rPr>
        <w:t>- Циљана вредност индикатора у 202</w:t>
      </w:r>
      <w:r>
        <w:rPr>
          <w:rFonts w:cstheme="minorHAnsi"/>
        </w:rPr>
        <w:t>7</w:t>
      </w:r>
      <w:r w:rsidRPr="008336D1">
        <w:rPr>
          <w:rFonts w:cstheme="minorHAnsi"/>
          <w:lang w:val="sr-Cyrl-RS"/>
        </w:rPr>
        <w:t>. години: 4</w:t>
      </w:r>
    </w:p>
    <w:p w14:paraId="586FBA54" w14:textId="77777777" w:rsidR="00524C90" w:rsidRPr="008336D1" w:rsidRDefault="00524C90" w:rsidP="00524C90">
      <w:pPr>
        <w:pStyle w:val="ListParagraph"/>
        <w:spacing w:after="0"/>
        <w:ind w:left="-540" w:right="-540"/>
        <w:jc w:val="both"/>
        <w:rPr>
          <w:rFonts w:cstheme="minorHAnsi"/>
          <w:lang w:val="sr-Cyrl-RS"/>
        </w:rPr>
      </w:pPr>
      <w:r w:rsidRPr="008336D1">
        <w:rPr>
          <w:rFonts w:cstheme="minorHAnsi"/>
          <w:lang w:val="sr-Cyrl-RS"/>
        </w:rPr>
        <w:t>Индикатор: Број одборница у односу на укупан број одборника</w:t>
      </w:r>
    </w:p>
    <w:p w14:paraId="514BFF95" w14:textId="77777777" w:rsidR="00524C90" w:rsidRPr="008336D1" w:rsidRDefault="00524C90" w:rsidP="00524C90">
      <w:pPr>
        <w:pStyle w:val="ListParagraph"/>
        <w:spacing w:after="0"/>
        <w:ind w:left="0" w:right="-540"/>
        <w:jc w:val="both"/>
        <w:rPr>
          <w:rFonts w:cstheme="minorHAnsi"/>
          <w:lang w:val="sr-Cyrl-RS"/>
        </w:rPr>
      </w:pPr>
      <w:r w:rsidRPr="008336D1">
        <w:rPr>
          <w:rFonts w:cstheme="minorHAnsi"/>
          <w:lang w:val="sr-Cyrl-RS"/>
        </w:rPr>
        <w:t>- Вредност индикатора у базној години (202</w:t>
      </w:r>
      <w:r>
        <w:rPr>
          <w:rFonts w:cstheme="minorHAnsi"/>
        </w:rPr>
        <w:t>4</w:t>
      </w:r>
      <w:r w:rsidRPr="008336D1">
        <w:rPr>
          <w:rFonts w:cstheme="minorHAnsi"/>
          <w:lang w:val="sr-Cyrl-RS"/>
        </w:rPr>
        <w:t>): 25/10</w:t>
      </w:r>
    </w:p>
    <w:p w14:paraId="6B98D383" w14:textId="77777777" w:rsidR="00524C90" w:rsidRPr="008336D1" w:rsidRDefault="00524C90" w:rsidP="00524C90">
      <w:pPr>
        <w:pStyle w:val="ListParagraph"/>
        <w:spacing w:after="0"/>
        <w:ind w:left="0" w:right="-540"/>
        <w:jc w:val="both"/>
        <w:rPr>
          <w:rFonts w:cstheme="minorHAnsi"/>
          <w:lang w:val="sr-Cyrl-RS"/>
        </w:rPr>
      </w:pPr>
      <w:r w:rsidRPr="008336D1">
        <w:rPr>
          <w:rFonts w:cstheme="minorHAnsi"/>
          <w:lang w:val="sr-Cyrl-RS"/>
        </w:rPr>
        <w:t>- Циљана вредност индикатора у 202</w:t>
      </w:r>
      <w:r>
        <w:rPr>
          <w:rFonts w:cstheme="minorHAnsi"/>
        </w:rPr>
        <w:t>5</w:t>
      </w:r>
      <w:r w:rsidRPr="008336D1">
        <w:rPr>
          <w:rFonts w:cstheme="minorHAnsi"/>
          <w:lang w:val="sr-Cyrl-RS"/>
        </w:rPr>
        <w:t>. години: 25/10</w:t>
      </w:r>
    </w:p>
    <w:p w14:paraId="60F7475E" w14:textId="77777777" w:rsidR="00524C90" w:rsidRPr="008336D1" w:rsidRDefault="00524C90" w:rsidP="00524C90">
      <w:pPr>
        <w:pStyle w:val="ListParagraph"/>
        <w:spacing w:after="0"/>
        <w:ind w:left="0" w:right="-540"/>
        <w:jc w:val="both"/>
        <w:rPr>
          <w:rFonts w:cstheme="minorHAnsi"/>
          <w:lang w:val="sr-Cyrl-RS"/>
        </w:rPr>
      </w:pPr>
      <w:r w:rsidRPr="008336D1">
        <w:rPr>
          <w:rFonts w:cstheme="minorHAnsi"/>
          <w:lang w:val="sr-Cyrl-RS"/>
        </w:rPr>
        <w:t>- Циљана вредност индикатора у 202</w:t>
      </w:r>
      <w:r>
        <w:rPr>
          <w:rFonts w:cstheme="minorHAnsi"/>
        </w:rPr>
        <w:t>6</w:t>
      </w:r>
      <w:r w:rsidRPr="008336D1">
        <w:rPr>
          <w:rFonts w:cstheme="minorHAnsi"/>
          <w:lang w:val="sr-Cyrl-RS"/>
        </w:rPr>
        <w:t>. години: 25/10</w:t>
      </w:r>
    </w:p>
    <w:p w14:paraId="0979C7E1" w14:textId="77777777" w:rsidR="00524C90" w:rsidRPr="008336D1" w:rsidRDefault="00524C90" w:rsidP="00524C90">
      <w:pPr>
        <w:pStyle w:val="ListParagraph"/>
        <w:spacing w:after="0"/>
        <w:ind w:left="0" w:right="-540"/>
        <w:jc w:val="both"/>
        <w:rPr>
          <w:rFonts w:cstheme="minorHAnsi"/>
          <w:lang w:val="sr-Cyrl-RS"/>
        </w:rPr>
      </w:pPr>
      <w:r w:rsidRPr="008336D1">
        <w:rPr>
          <w:rFonts w:cstheme="minorHAnsi"/>
          <w:lang w:val="sr-Cyrl-RS"/>
        </w:rPr>
        <w:t>- Циљана вредност индикатора у 202</w:t>
      </w:r>
      <w:r>
        <w:rPr>
          <w:rFonts w:cstheme="minorHAnsi"/>
        </w:rPr>
        <w:t>7</w:t>
      </w:r>
      <w:r w:rsidRPr="008336D1">
        <w:rPr>
          <w:rFonts w:cstheme="minorHAnsi"/>
          <w:lang w:val="sr-Cyrl-RS"/>
        </w:rPr>
        <w:t>. години: 25/10</w:t>
      </w:r>
    </w:p>
    <w:p w14:paraId="1FF5B757" w14:textId="77777777" w:rsidR="00524C90" w:rsidRPr="008336D1" w:rsidRDefault="00524C90" w:rsidP="00524C90">
      <w:pPr>
        <w:pStyle w:val="ListParagraph"/>
        <w:spacing w:after="0"/>
        <w:ind w:left="-540" w:right="-540"/>
        <w:jc w:val="both"/>
        <w:rPr>
          <w:rFonts w:cstheme="minorHAnsi"/>
          <w:lang w:val="sr-Cyrl-RS"/>
        </w:rPr>
      </w:pPr>
      <w:r w:rsidRPr="008336D1">
        <w:rPr>
          <w:rFonts w:cstheme="minorHAnsi"/>
          <w:lang w:val="sr-Cyrl-RS"/>
        </w:rPr>
        <w:t>Расходи у 202</w:t>
      </w:r>
      <w:r>
        <w:rPr>
          <w:rFonts w:cstheme="minorHAnsi"/>
        </w:rPr>
        <w:t>5</w:t>
      </w:r>
      <w:r w:rsidRPr="008336D1">
        <w:rPr>
          <w:rFonts w:cstheme="minorHAnsi"/>
          <w:lang w:val="sr-Cyrl-RS"/>
        </w:rPr>
        <w:t xml:space="preserve">. години  износе </w:t>
      </w:r>
      <w:r>
        <w:rPr>
          <w:rFonts w:cstheme="minorHAnsi"/>
        </w:rPr>
        <w:t>31,515,000.00</w:t>
      </w:r>
      <w:r w:rsidRPr="008336D1">
        <w:rPr>
          <w:rFonts w:cstheme="minorHAnsi"/>
          <w:lang w:val="sr-Cyrl-RS"/>
        </w:rPr>
        <w:t xml:space="preserve"> динара</w:t>
      </w:r>
    </w:p>
    <w:p w14:paraId="30874BB7" w14:textId="77777777" w:rsidR="00524C90" w:rsidRPr="008336D1" w:rsidRDefault="00524C90" w:rsidP="00524C90">
      <w:pPr>
        <w:pStyle w:val="ListParagraph"/>
        <w:spacing w:after="0"/>
        <w:ind w:left="-540" w:right="-540"/>
        <w:jc w:val="both"/>
        <w:rPr>
          <w:rFonts w:cstheme="minorHAnsi"/>
          <w:lang w:val="sr-Cyrl-RS"/>
        </w:rPr>
      </w:pPr>
      <w:r w:rsidRPr="008336D1">
        <w:rPr>
          <w:rFonts w:cstheme="minorHAnsi"/>
          <w:lang w:val="sr-Cyrl-RS"/>
        </w:rPr>
        <w:t xml:space="preserve">Извор финансирања: Приходи из буџета (01) </w:t>
      </w:r>
      <w:r>
        <w:rPr>
          <w:rFonts w:cstheme="minorHAnsi"/>
        </w:rPr>
        <w:t>31,515,000.</w:t>
      </w:r>
      <w:r w:rsidRPr="008336D1">
        <w:rPr>
          <w:rFonts w:cstheme="minorHAnsi"/>
          <w:lang w:val="sr-Cyrl-RS"/>
        </w:rPr>
        <w:t xml:space="preserve"> динара</w:t>
      </w:r>
    </w:p>
    <w:p w14:paraId="51706D6B" w14:textId="77777777" w:rsidR="00524C90" w:rsidRPr="008336D1" w:rsidRDefault="00524C90" w:rsidP="00524C90">
      <w:pPr>
        <w:pStyle w:val="ListParagraph"/>
        <w:spacing w:after="0"/>
        <w:ind w:left="-540" w:right="-540"/>
        <w:jc w:val="both"/>
        <w:rPr>
          <w:rFonts w:cstheme="minorHAnsi"/>
          <w:lang w:val="sr-Cyrl-RS"/>
        </w:rPr>
      </w:pPr>
      <w:r w:rsidRPr="008336D1">
        <w:rPr>
          <w:rFonts w:cstheme="minorHAnsi"/>
          <w:lang w:val="sr-Cyrl-RS"/>
        </w:rPr>
        <w:t>Одговорно лице: Никола Божић, председник скупштине</w:t>
      </w:r>
    </w:p>
    <w:p w14:paraId="612275B7" w14:textId="77777777" w:rsidR="00524C90" w:rsidRDefault="00524C90" w:rsidP="00524C90">
      <w:pPr>
        <w:pStyle w:val="ListParagraph"/>
        <w:spacing w:after="0"/>
        <w:ind w:left="0" w:right="-540"/>
        <w:jc w:val="both"/>
        <w:rPr>
          <w:rFonts w:ascii="Times New Roman" w:hAnsi="Times New Roman" w:cs="Times New Roman"/>
          <w:lang w:val="sr-Cyrl-RS"/>
        </w:rPr>
      </w:pPr>
    </w:p>
    <w:p w14:paraId="020AD124" w14:textId="77777777" w:rsidR="00524C90" w:rsidRPr="00081042" w:rsidRDefault="00524C90" w:rsidP="00524C90">
      <w:pPr>
        <w:pStyle w:val="ListParagraph"/>
        <w:spacing w:after="0"/>
        <w:ind w:left="-540" w:right="-540"/>
        <w:jc w:val="both"/>
        <w:rPr>
          <w:rFonts w:cstheme="minorHAnsi"/>
          <w:i/>
          <w:lang w:val="sr-Cyrl-RS"/>
        </w:rPr>
      </w:pPr>
      <w:r w:rsidRPr="00081042">
        <w:rPr>
          <w:rFonts w:cstheme="minorHAnsi"/>
          <w:i/>
          <w:lang w:val="sr-Cyrl-RS"/>
        </w:rPr>
        <w:t>Програмска активност: Функционисање извршних органа</w:t>
      </w:r>
    </w:p>
    <w:p w14:paraId="7405F584" w14:textId="77777777" w:rsidR="00524C90" w:rsidRPr="00081042" w:rsidRDefault="00524C90" w:rsidP="00524C90">
      <w:pPr>
        <w:pStyle w:val="ListParagraph"/>
        <w:spacing w:after="0"/>
        <w:ind w:left="-540" w:right="-540"/>
        <w:jc w:val="both"/>
        <w:rPr>
          <w:rFonts w:cstheme="minorHAnsi"/>
        </w:rPr>
      </w:pPr>
      <w:r w:rsidRPr="00081042">
        <w:rPr>
          <w:rFonts w:cstheme="minorHAnsi"/>
          <w:lang w:val="sr-Cyrl-RS"/>
        </w:rPr>
        <w:t>Шифра програмске активности: 2101-0002</w:t>
      </w:r>
    </w:p>
    <w:p w14:paraId="23A8C5F0" w14:textId="77777777" w:rsidR="00524C90" w:rsidRPr="00081042" w:rsidRDefault="00524C90" w:rsidP="00524C90">
      <w:pPr>
        <w:pStyle w:val="ListParagraph"/>
        <w:spacing w:after="0"/>
        <w:ind w:left="-540" w:right="-540"/>
        <w:jc w:val="both"/>
        <w:rPr>
          <w:rFonts w:cstheme="minorHAnsi"/>
        </w:rPr>
      </w:pPr>
    </w:p>
    <w:p w14:paraId="1CBE51D8" w14:textId="77777777" w:rsidR="00524C90" w:rsidRPr="00081042" w:rsidRDefault="00524C90" w:rsidP="00524C90">
      <w:pPr>
        <w:pStyle w:val="ListParagraph"/>
        <w:spacing w:after="0"/>
        <w:ind w:left="-540" w:right="-540"/>
        <w:jc w:val="both"/>
        <w:rPr>
          <w:rFonts w:cstheme="minorHAnsi"/>
          <w:lang w:val="sr-Cyrl-RS"/>
        </w:rPr>
      </w:pPr>
      <w:r w:rsidRPr="00081042">
        <w:rPr>
          <w:rFonts w:cstheme="minorHAnsi"/>
          <w:lang w:val="sr-Cyrl-RS"/>
        </w:rPr>
        <w:t>Сврха:Обављање основних функција изборних органа локалне самоуправе</w:t>
      </w:r>
    </w:p>
    <w:p w14:paraId="4C569426" w14:textId="77777777" w:rsidR="00524C90" w:rsidRPr="00081042" w:rsidRDefault="00524C90" w:rsidP="00524C90">
      <w:pPr>
        <w:pStyle w:val="ListParagraph"/>
        <w:spacing w:after="0"/>
        <w:ind w:left="-540" w:right="-540"/>
        <w:jc w:val="both"/>
        <w:rPr>
          <w:rFonts w:cstheme="minorHAnsi"/>
          <w:lang w:val="sr-Cyrl-RS"/>
        </w:rPr>
      </w:pPr>
      <w:r w:rsidRPr="00081042">
        <w:rPr>
          <w:rFonts w:cstheme="minorHAnsi"/>
          <w:lang w:val="sr-Cyrl-RS"/>
        </w:rPr>
        <w:t>Циљ: Функционисање извршних органа</w:t>
      </w:r>
    </w:p>
    <w:p w14:paraId="307E56FD" w14:textId="77777777" w:rsidR="00524C90" w:rsidRPr="00081042" w:rsidRDefault="00524C90" w:rsidP="00524C90">
      <w:pPr>
        <w:pStyle w:val="ListParagraph"/>
        <w:spacing w:after="0"/>
        <w:ind w:left="-540" w:right="-540"/>
        <w:jc w:val="both"/>
        <w:rPr>
          <w:rFonts w:cstheme="minorHAnsi"/>
          <w:lang w:val="sr-Cyrl-RS"/>
        </w:rPr>
      </w:pPr>
      <w:r w:rsidRPr="00081042">
        <w:rPr>
          <w:rFonts w:cstheme="minorHAnsi"/>
          <w:lang w:val="sr-Cyrl-RS"/>
        </w:rPr>
        <w:t>Индикатор: Број седница већа</w:t>
      </w:r>
    </w:p>
    <w:p w14:paraId="79DBF1F0" w14:textId="77777777" w:rsidR="00524C90" w:rsidRPr="00081042" w:rsidRDefault="00524C90" w:rsidP="00524C90">
      <w:pPr>
        <w:pStyle w:val="ListParagraph"/>
        <w:spacing w:after="0"/>
        <w:ind w:left="0" w:right="-540"/>
        <w:jc w:val="both"/>
        <w:rPr>
          <w:rFonts w:cstheme="minorHAnsi"/>
          <w:lang w:val="sr-Cyrl-RS"/>
        </w:rPr>
      </w:pPr>
      <w:r w:rsidRPr="00081042">
        <w:rPr>
          <w:rFonts w:cstheme="minorHAnsi"/>
          <w:lang w:val="sr-Cyrl-RS"/>
        </w:rPr>
        <w:t>- Вредност индикатора у базној години (202</w:t>
      </w:r>
      <w:r>
        <w:rPr>
          <w:rFonts w:cstheme="minorHAnsi"/>
        </w:rPr>
        <w:t>4</w:t>
      </w:r>
      <w:r w:rsidRPr="00081042">
        <w:rPr>
          <w:rFonts w:cstheme="minorHAnsi"/>
          <w:lang w:val="sr-Cyrl-RS"/>
        </w:rPr>
        <w:t>) 22</w:t>
      </w:r>
    </w:p>
    <w:p w14:paraId="05DD6FB7" w14:textId="77777777" w:rsidR="00524C90" w:rsidRPr="00081042" w:rsidRDefault="00524C90" w:rsidP="00524C90">
      <w:pPr>
        <w:pStyle w:val="ListParagraph"/>
        <w:spacing w:after="0"/>
        <w:ind w:left="0" w:right="-540"/>
        <w:jc w:val="both"/>
        <w:rPr>
          <w:rFonts w:cstheme="minorHAnsi"/>
          <w:lang w:val="sr-Cyrl-RS"/>
        </w:rPr>
      </w:pPr>
      <w:r w:rsidRPr="00081042">
        <w:rPr>
          <w:rFonts w:cstheme="minorHAnsi"/>
          <w:lang w:val="sr-Cyrl-RS"/>
        </w:rPr>
        <w:t>- Циљана вредност индикатора у 202</w:t>
      </w:r>
      <w:r>
        <w:rPr>
          <w:rFonts w:cstheme="minorHAnsi"/>
        </w:rPr>
        <w:t>5</w:t>
      </w:r>
      <w:r w:rsidRPr="00081042">
        <w:rPr>
          <w:rFonts w:cstheme="minorHAnsi"/>
          <w:lang w:val="sr-Cyrl-RS"/>
        </w:rPr>
        <w:t xml:space="preserve"> години :20</w:t>
      </w:r>
    </w:p>
    <w:p w14:paraId="1B1365C5" w14:textId="77777777" w:rsidR="00524C90" w:rsidRPr="00081042" w:rsidRDefault="00524C90" w:rsidP="00524C90">
      <w:pPr>
        <w:pStyle w:val="ListParagraph"/>
        <w:spacing w:after="0"/>
        <w:ind w:left="0" w:right="-540"/>
        <w:jc w:val="both"/>
        <w:rPr>
          <w:rFonts w:cstheme="minorHAnsi"/>
          <w:lang w:val="sr-Cyrl-RS"/>
        </w:rPr>
      </w:pPr>
      <w:r w:rsidRPr="00081042">
        <w:rPr>
          <w:rFonts w:cstheme="minorHAnsi"/>
          <w:lang w:val="sr-Cyrl-RS"/>
        </w:rPr>
        <w:t>- Циљана вредност индикатора у 202</w:t>
      </w:r>
      <w:r>
        <w:rPr>
          <w:rFonts w:cstheme="minorHAnsi"/>
        </w:rPr>
        <w:t>6</w:t>
      </w:r>
      <w:r w:rsidRPr="00081042">
        <w:rPr>
          <w:rFonts w:cstheme="minorHAnsi"/>
          <w:lang w:val="sr-Cyrl-RS"/>
        </w:rPr>
        <w:t>. години :20</w:t>
      </w:r>
    </w:p>
    <w:p w14:paraId="52340970" w14:textId="77777777" w:rsidR="00524C90" w:rsidRPr="00081042" w:rsidRDefault="00524C90" w:rsidP="00524C90">
      <w:pPr>
        <w:pStyle w:val="ListParagraph"/>
        <w:spacing w:after="0"/>
        <w:ind w:left="0" w:right="-540"/>
        <w:jc w:val="both"/>
        <w:rPr>
          <w:rFonts w:cstheme="minorHAnsi"/>
          <w:lang w:val="sr-Cyrl-RS"/>
        </w:rPr>
      </w:pPr>
      <w:r w:rsidRPr="00081042">
        <w:rPr>
          <w:rFonts w:cstheme="minorHAnsi"/>
          <w:lang w:val="sr-Cyrl-RS"/>
        </w:rPr>
        <w:t>- Циљана вредност индикатора у 202</w:t>
      </w:r>
      <w:r>
        <w:rPr>
          <w:rFonts w:cstheme="minorHAnsi"/>
        </w:rPr>
        <w:t>7</w:t>
      </w:r>
      <w:r w:rsidRPr="00081042">
        <w:rPr>
          <w:rFonts w:cstheme="minorHAnsi"/>
          <w:lang w:val="sr-Cyrl-RS"/>
        </w:rPr>
        <w:t>. години :20</w:t>
      </w:r>
    </w:p>
    <w:p w14:paraId="315AE37B" w14:textId="77777777" w:rsidR="00524C90" w:rsidRPr="00081042" w:rsidRDefault="00524C90" w:rsidP="00524C90">
      <w:pPr>
        <w:pStyle w:val="ListParagraph"/>
        <w:spacing w:after="0"/>
        <w:ind w:left="-540" w:right="-540"/>
        <w:jc w:val="both"/>
        <w:rPr>
          <w:rFonts w:cstheme="minorHAnsi"/>
          <w:lang w:val="sr-Cyrl-RS"/>
        </w:rPr>
      </w:pPr>
      <w:r w:rsidRPr="00081042">
        <w:rPr>
          <w:rFonts w:cstheme="minorHAnsi"/>
          <w:lang w:val="sr-Cyrl-RS"/>
        </w:rPr>
        <w:t>Расходи у 202</w:t>
      </w:r>
      <w:r>
        <w:rPr>
          <w:rFonts w:cstheme="minorHAnsi"/>
        </w:rPr>
        <w:t>5</w:t>
      </w:r>
      <w:r w:rsidRPr="00081042">
        <w:rPr>
          <w:rFonts w:cstheme="minorHAnsi"/>
          <w:lang w:val="sr-Cyrl-RS"/>
        </w:rPr>
        <w:t xml:space="preserve">. години  износе </w:t>
      </w:r>
      <w:r>
        <w:rPr>
          <w:rFonts w:cstheme="minorHAnsi"/>
        </w:rPr>
        <w:t>19</w:t>
      </w:r>
      <w:r w:rsidRPr="00081042">
        <w:rPr>
          <w:rFonts w:cstheme="minorHAnsi"/>
          <w:lang w:val="sr-Cyrl-RS"/>
        </w:rPr>
        <w:t>,</w:t>
      </w:r>
      <w:r>
        <w:rPr>
          <w:rFonts w:cstheme="minorHAnsi"/>
        </w:rPr>
        <w:t>575</w:t>
      </w:r>
      <w:r w:rsidRPr="00081042">
        <w:rPr>
          <w:rFonts w:cstheme="minorHAnsi"/>
          <w:lang w:val="sr-Cyrl-RS"/>
        </w:rPr>
        <w:t>,</w:t>
      </w:r>
      <w:r>
        <w:rPr>
          <w:rFonts w:cstheme="minorHAnsi"/>
        </w:rPr>
        <w:t>000</w:t>
      </w:r>
      <w:r w:rsidRPr="00081042">
        <w:rPr>
          <w:rFonts w:cstheme="minorHAnsi"/>
          <w:lang w:val="sr-Cyrl-RS"/>
        </w:rPr>
        <w:t>.00 динара</w:t>
      </w:r>
    </w:p>
    <w:p w14:paraId="06D5BEB4" w14:textId="77777777" w:rsidR="00524C90" w:rsidRPr="00081042" w:rsidRDefault="00524C90" w:rsidP="00524C90">
      <w:pPr>
        <w:pStyle w:val="ListParagraph"/>
        <w:spacing w:after="0"/>
        <w:ind w:left="-540" w:right="-540"/>
        <w:jc w:val="both"/>
        <w:rPr>
          <w:rFonts w:cstheme="minorHAnsi"/>
          <w:lang w:val="sr-Cyrl-RS"/>
        </w:rPr>
      </w:pPr>
      <w:r w:rsidRPr="00081042">
        <w:rPr>
          <w:rFonts w:cstheme="minorHAnsi"/>
          <w:lang w:val="sr-Cyrl-RS"/>
        </w:rPr>
        <w:t xml:space="preserve">Извор финансирања: Приходи из буџета (01) </w:t>
      </w:r>
      <w:r>
        <w:rPr>
          <w:rFonts w:cstheme="minorHAnsi"/>
        </w:rPr>
        <w:t>19</w:t>
      </w:r>
      <w:r w:rsidRPr="00081042">
        <w:rPr>
          <w:rFonts w:cstheme="minorHAnsi"/>
          <w:lang w:val="sr-Cyrl-RS"/>
        </w:rPr>
        <w:t>,</w:t>
      </w:r>
      <w:r>
        <w:rPr>
          <w:rFonts w:cstheme="minorHAnsi"/>
        </w:rPr>
        <w:t>575</w:t>
      </w:r>
      <w:r w:rsidRPr="00081042">
        <w:rPr>
          <w:rFonts w:cstheme="minorHAnsi"/>
          <w:lang w:val="sr-Cyrl-RS"/>
        </w:rPr>
        <w:t>,</w:t>
      </w:r>
      <w:r>
        <w:rPr>
          <w:rFonts w:cstheme="minorHAnsi"/>
        </w:rPr>
        <w:t>000</w:t>
      </w:r>
      <w:r w:rsidRPr="00081042">
        <w:rPr>
          <w:rFonts w:cstheme="minorHAnsi"/>
          <w:lang w:val="sr-Cyrl-RS"/>
        </w:rPr>
        <w:t>.00 динара</w:t>
      </w:r>
    </w:p>
    <w:p w14:paraId="5101AAC6" w14:textId="77777777" w:rsidR="00524C90" w:rsidRPr="00081042" w:rsidRDefault="00524C90" w:rsidP="00524C90">
      <w:pPr>
        <w:pStyle w:val="ListParagraph"/>
        <w:spacing w:after="0"/>
        <w:ind w:left="-540" w:right="-540"/>
        <w:jc w:val="both"/>
        <w:rPr>
          <w:rFonts w:cstheme="minorHAnsi"/>
          <w:lang w:val="sr-Cyrl-RS"/>
        </w:rPr>
      </w:pPr>
      <w:r w:rsidRPr="00081042">
        <w:rPr>
          <w:rFonts w:cstheme="minorHAnsi"/>
          <w:lang w:val="sr-Cyrl-RS"/>
        </w:rPr>
        <w:t>Одговорно лице: Братислав Вучковић, председник општине</w:t>
      </w:r>
    </w:p>
    <w:p w14:paraId="48014E4A" w14:textId="77777777" w:rsidR="00524C90" w:rsidRDefault="00524C90" w:rsidP="00524C90">
      <w:pPr>
        <w:pStyle w:val="ListParagraph"/>
        <w:spacing w:after="0"/>
        <w:ind w:left="0" w:right="-540"/>
        <w:jc w:val="both"/>
        <w:rPr>
          <w:rFonts w:ascii="Times New Roman" w:hAnsi="Times New Roman" w:cs="Times New Roman"/>
          <w:lang w:val="sr-Cyrl-RS"/>
        </w:rPr>
      </w:pPr>
    </w:p>
    <w:p w14:paraId="752536FC" w14:textId="77777777" w:rsidR="00524C90" w:rsidRDefault="00524C90" w:rsidP="00524C90">
      <w:pPr>
        <w:pStyle w:val="ListParagraph"/>
        <w:spacing w:after="0"/>
        <w:ind w:left="0" w:right="-540"/>
        <w:jc w:val="both"/>
        <w:rPr>
          <w:rFonts w:ascii="Times New Roman" w:hAnsi="Times New Roman" w:cs="Times New Roman"/>
        </w:rPr>
      </w:pPr>
    </w:p>
    <w:p w14:paraId="2FBB540A" w14:textId="77777777" w:rsidR="00524C90" w:rsidRDefault="00524C90" w:rsidP="00524C90">
      <w:pPr>
        <w:pStyle w:val="ListParagraph"/>
        <w:spacing w:after="0"/>
        <w:ind w:left="0" w:right="-540"/>
        <w:jc w:val="both"/>
        <w:rPr>
          <w:rFonts w:ascii="Times New Roman" w:hAnsi="Times New Roman" w:cs="Times New Roman"/>
        </w:rPr>
      </w:pPr>
    </w:p>
    <w:p w14:paraId="4093CC17" w14:textId="77777777" w:rsidR="00524C90" w:rsidRDefault="00524C90" w:rsidP="00524C90">
      <w:pPr>
        <w:pStyle w:val="ListParagraph"/>
        <w:spacing w:after="0"/>
        <w:ind w:left="0" w:right="-540"/>
        <w:jc w:val="both"/>
        <w:rPr>
          <w:rFonts w:ascii="Times New Roman" w:hAnsi="Times New Roman" w:cs="Times New Roman"/>
        </w:rPr>
      </w:pPr>
    </w:p>
    <w:p w14:paraId="01095AA3" w14:textId="77777777" w:rsidR="00524C90" w:rsidRDefault="00524C90" w:rsidP="00524C90">
      <w:pPr>
        <w:pStyle w:val="ListParagraph"/>
        <w:spacing w:after="0"/>
        <w:ind w:left="0" w:right="-540"/>
        <w:jc w:val="both"/>
        <w:rPr>
          <w:rFonts w:ascii="Times New Roman" w:hAnsi="Times New Roman" w:cs="Times New Roman"/>
        </w:rPr>
      </w:pPr>
    </w:p>
    <w:p w14:paraId="571D371A" w14:textId="77777777" w:rsidR="00524C90" w:rsidRDefault="00524C90" w:rsidP="00007DF4">
      <w:pPr>
        <w:spacing w:after="0"/>
        <w:ind w:right="-540"/>
        <w:jc w:val="both"/>
        <w:rPr>
          <w:rFonts w:ascii="Times New Roman" w:hAnsi="Times New Roman" w:cs="Times New Roman"/>
          <w:lang w:val="sr-Cyrl-RS"/>
        </w:rPr>
      </w:pPr>
    </w:p>
    <w:p w14:paraId="02AF1960" w14:textId="77777777" w:rsidR="00FF4442" w:rsidRDefault="00FF4442" w:rsidP="00007DF4">
      <w:pPr>
        <w:spacing w:after="0"/>
        <w:ind w:right="-540"/>
        <w:jc w:val="both"/>
        <w:rPr>
          <w:rFonts w:ascii="Times New Roman" w:hAnsi="Times New Roman" w:cs="Times New Roman"/>
          <w:lang w:val="sr-Cyrl-RS"/>
        </w:rPr>
      </w:pPr>
    </w:p>
    <w:p w14:paraId="126D2B21" w14:textId="77777777" w:rsidR="00FF4442" w:rsidRDefault="00FF4442" w:rsidP="00007DF4">
      <w:pPr>
        <w:spacing w:after="0"/>
        <w:ind w:right="-540"/>
        <w:jc w:val="both"/>
        <w:rPr>
          <w:rFonts w:ascii="Times New Roman" w:hAnsi="Times New Roman" w:cs="Times New Roman"/>
          <w:lang w:val="sr-Cyrl-RS"/>
        </w:rPr>
      </w:pPr>
    </w:p>
    <w:p w14:paraId="1EE26F30" w14:textId="77777777" w:rsidR="00265452" w:rsidRDefault="00265452" w:rsidP="00007DF4">
      <w:pPr>
        <w:spacing w:after="0"/>
        <w:ind w:right="-540"/>
        <w:jc w:val="both"/>
        <w:rPr>
          <w:rFonts w:ascii="Times New Roman" w:hAnsi="Times New Roman" w:cs="Times New Roman"/>
          <w:lang w:val="sr-Cyrl-RS"/>
        </w:rPr>
      </w:pPr>
    </w:p>
    <w:p w14:paraId="6FD057D5" w14:textId="77777777" w:rsidR="00265452" w:rsidRDefault="00265452" w:rsidP="00007DF4">
      <w:pPr>
        <w:spacing w:after="0"/>
        <w:ind w:right="-540"/>
        <w:jc w:val="both"/>
        <w:rPr>
          <w:rFonts w:ascii="Times New Roman" w:hAnsi="Times New Roman" w:cs="Times New Roman"/>
          <w:lang w:val="sr-Cyrl-RS"/>
        </w:rPr>
      </w:pPr>
    </w:p>
    <w:p w14:paraId="26C66697" w14:textId="77777777" w:rsidR="00265452" w:rsidRPr="00265452" w:rsidRDefault="00265452" w:rsidP="00007DF4">
      <w:pPr>
        <w:spacing w:after="0"/>
        <w:ind w:right="-540"/>
        <w:jc w:val="both"/>
        <w:rPr>
          <w:rFonts w:ascii="Times New Roman" w:hAnsi="Times New Roman" w:cs="Times New Roman"/>
          <w:lang w:val="sr-Cyrl-RS"/>
        </w:rPr>
      </w:pPr>
    </w:p>
    <w:p w14:paraId="16D7C8F9" w14:textId="77777777" w:rsidR="00524C90" w:rsidRDefault="00524C90" w:rsidP="00007DF4">
      <w:pPr>
        <w:spacing w:after="0"/>
        <w:ind w:right="-540"/>
        <w:jc w:val="both"/>
        <w:rPr>
          <w:rFonts w:ascii="Times New Roman" w:hAnsi="Times New Roman" w:cs="Times New Roman"/>
        </w:rPr>
      </w:pPr>
    </w:p>
    <w:p w14:paraId="68FF4055" w14:textId="77777777" w:rsidR="00524C90" w:rsidRDefault="00524C90" w:rsidP="00007DF4">
      <w:pPr>
        <w:spacing w:after="0"/>
        <w:ind w:right="-540"/>
        <w:jc w:val="both"/>
        <w:rPr>
          <w:rFonts w:ascii="Times New Roman" w:hAnsi="Times New Roman" w:cs="Times New Roman"/>
          <w:lang w:val="sr-Cyrl-RS"/>
        </w:rPr>
      </w:pPr>
    </w:p>
    <w:p w14:paraId="3238549A" w14:textId="77777777" w:rsidR="00D83B9F" w:rsidRDefault="00D83B9F" w:rsidP="00007DF4">
      <w:pPr>
        <w:spacing w:after="0"/>
        <w:ind w:right="-540"/>
        <w:jc w:val="both"/>
        <w:rPr>
          <w:rFonts w:ascii="Times New Roman" w:hAnsi="Times New Roman" w:cs="Times New Roman"/>
          <w:lang w:val="sr-Cyrl-RS"/>
        </w:rPr>
      </w:pPr>
    </w:p>
    <w:p w14:paraId="36125E61" w14:textId="77777777" w:rsidR="00D83B9F" w:rsidRPr="00693794" w:rsidRDefault="00D83B9F" w:rsidP="00007DF4">
      <w:pPr>
        <w:spacing w:after="0"/>
        <w:ind w:right="-540"/>
        <w:jc w:val="both"/>
        <w:rPr>
          <w:rFonts w:ascii="Times New Roman" w:hAnsi="Times New Roman" w:cs="Times New Roman"/>
          <w:lang w:val="sr-Cyrl-RS"/>
        </w:rPr>
      </w:pPr>
    </w:p>
    <w:p w14:paraId="2353E7F4" w14:textId="77777777" w:rsidR="00524C90" w:rsidRPr="00007DF4" w:rsidRDefault="00524C90" w:rsidP="00007DF4">
      <w:pPr>
        <w:spacing w:after="0"/>
        <w:ind w:right="-540"/>
        <w:jc w:val="both"/>
        <w:rPr>
          <w:rFonts w:ascii="Times New Roman" w:hAnsi="Times New Roman" w:cs="Times New Roman"/>
        </w:rPr>
      </w:pPr>
    </w:p>
    <w:p w14:paraId="447190FD" w14:textId="77777777" w:rsidR="00D61056" w:rsidRPr="00007DF4" w:rsidRDefault="005F5D25" w:rsidP="005F5D25">
      <w:pPr>
        <w:pStyle w:val="ListParagraph"/>
        <w:spacing w:after="0"/>
        <w:ind w:left="2340" w:right="-540" w:firstLine="1260"/>
        <w:jc w:val="both"/>
        <w:rPr>
          <w:rFonts w:cstheme="minorHAnsi"/>
          <w:lang w:val="sr-Cyrl-RS"/>
        </w:rPr>
      </w:pPr>
      <w:r w:rsidRPr="00007DF4">
        <w:rPr>
          <w:rFonts w:cstheme="minorHAnsi"/>
          <w:lang w:val="sr-Cyrl-RS"/>
        </w:rPr>
        <w:lastRenderedPageBreak/>
        <w:t>ИЗВРШEЊЕ БУЏЕТА</w:t>
      </w:r>
    </w:p>
    <w:p w14:paraId="53D422F5" w14:textId="77777777" w:rsidR="005F5D25" w:rsidRPr="00007DF4" w:rsidRDefault="005F5D25" w:rsidP="005F5D25">
      <w:pPr>
        <w:pStyle w:val="ListParagraph"/>
        <w:spacing w:after="0"/>
        <w:ind w:left="2340" w:right="-540" w:firstLine="1260"/>
        <w:jc w:val="both"/>
        <w:rPr>
          <w:rFonts w:cstheme="minorHAnsi"/>
          <w:lang w:val="sr-Cyrl-RS"/>
        </w:rPr>
      </w:pPr>
    </w:p>
    <w:p w14:paraId="0C4E042C" w14:textId="41F3896E" w:rsidR="005F5D25" w:rsidRPr="00007DF4" w:rsidRDefault="005F5D25" w:rsidP="005F5D25">
      <w:pPr>
        <w:pStyle w:val="ListParagraph"/>
        <w:spacing w:after="0"/>
        <w:ind w:left="2340" w:right="-540" w:firstLine="1260"/>
        <w:jc w:val="both"/>
        <w:rPr>
          <w:rFonts w:cstheme="minorHAnsi"/>
          <w:lang w:val="sr-Cyrl-RS"/>
        </w:rPr>
      </w:pPr>
      <w:r w:rsidRPr="00007DF4">
        <w:rPr>
          <w:rFonts w:cstheme="minorHAnsi"/>
          <w:lang w:val="sr-Cyrl-RS"/>
        </w:rPr>
        <w:t xml:space="preserve">        Члан 1</w:t>
      </w:r>
      <w:r w:rsidR="00693794">
        <w:rPr>
          <w:rFonts w:cstheme="minorHAnsi"/>
          <w:lang w:val="sr-Cyrl-RS"/>
        </w:rPr>
        <w:t>3</w:t>
      </w:r>
      <w:r w:rsidRPr="00007DF4">
        <w:rPr>
          <w:rFonts w:cstheme="minorHAnsi"/>
          <w:lang w:val="sr-Cyrl-RS"/>
        </w:rPr>
        <w:t xml:space="preserve">.  </w:t>
      </w:r>
    </w:p>
    <w:p w14:paraId="2802C66E" w14:textId="77777777" w:rsidR="005F5D25" w:rsidRPr="00007DF4" w:rsidRDefault="005F5D25" w:rsidP="005F5D25">
      <w:pPr>
        <w:pStyle w:val="ListParagraph"/>
        <w:spacing w:after="0"/>
        <w:ind w:left="2340" w:right="-540" w:firstLine="1260"/>
        <w:jc w:val="both"/>
        <w:rPr>
          <w:rFonts w:cstheme="minorHAnsi"/>
          <w:lang w:val="sr-Cyrl-RS"/>
        </w:rPr>
      </w:pPr>
    </w:p>
    <w:p w14:paraId="0D833784" w14:textId="290B2703" w:rsidR="005F5D25" w:rsidRPr="00007DF4" w:rsidRDefault="005F5D25" w:rsidP="005F5D25">
      <w:pPr>
        <w:pStyle w:val="ListParagraph"/>
        <w:spacing w:after="0"/>
        <w:ind w:left="-540" w:right="-540"/>
        <w:jc w:val="both"/>
        <w:rPr>
          <w:rFonts w:cstheme="minorHAnsi"/>
          <w:lang w:val="sr-Cyrl-RS"/>
        </w:rPr>
      </w:pPr>
      <w:r w:rsidRPr="00007DF4">
        <w:rPr>
          <w:rFonts w:cstheme="minorHAnsi"/>
          <w:lang w:val="sr-Cyrl-RS"/>
        </w:rPr>
        <w:t xml:space="preserve">               Овом одлуком обезбеђују се средства за плате : изабрана лица </w:t>
      </w:r>
      <w:r w:rsidR="008F3B8B">
        <w:rPr>
          <w:rFonts w:cstheme="minorHAnsi"/>
        </w:rPr>
        <w:t>8</w:t>
      </w:r>
      <w:r w:rsidRPr="00007DF4">
        <w:rPr>
          <w:rFonts w:cstheme="minorHAnsi"/>
          <w:lang w:val="sr-Cyrl-RS"/>
        </w:rPr>
        <w:t xml:space="preserve">, постављена лица </w:t>
      </w:r>
      <w:r w:rsidR="00007DF4">
        <w:rPr>
          <w:rFonts w:cstheme="minorHAnsi"/>
        </w:rPr>
        <w:t>2</w:t>
      </w:r>
      <w:r w:rsidRPr="00007DF4">
        <w:rPr>
          <w:rFonts w:cstheme="minorHAnsi"/>
          <w:lang w:val="sr-Cyrl-RS"/>
        </w:rPr>
        <w:t xml:space="preserve">, запослени </w:t>
      </w:r>
      <w:r w:rsidR="008F3B8B">
        <w:rPr>
          <w:rFonts w:cstheme="minorHAnsi"/>
        </w:rPr>
        <w:t>3</w:t>
      </w:r>
      <w:r w:rsidR="00D83B9F">
        <w:rPr>
          <w:rFonts w:cstheme="minorHAnsi"/>
          <w:lang w:val="sr-Cyrl-RS"/>
        </w:rPr>
        <w:t>9</w:t>
      </w:r>
      <w:r w:rsidRPr="00007DF4">
        <w:rPr>
          <w:rFonts w:cstheme="minorHAnsi"/>
          <w:lang w:val="sr-Cyrl-RS"/>
        </w:rPr>
        <w:t xml:space="preserve"> односно укупно 4</w:t>
      </w:r>
      <w:r w:rsidR="008F3B8B">
        <w:rPr>
          <w:rFonts w:cstheme="minorHAnsi"/>
        </w:rPr>
        <w:t>9</w:t>
      </w:r>
      <w:r w:rsidRPr="00007DF4">
        <w:rPr>
          <w:rFonts w:cstheme="minorHAnsi"/>
          <w:lang w:val="sr-Cyrl-RS"/>
        </w:rPr>
        <w:t>.</w:t>
      </w:r>
    </w:p>
    <w:p w14:paraId="7DF5765A" w14:textId="77777777" w:rsidR="005F5D25" w:rsidRPr="00007DF4" w:rsidRDefault="005F5D25" w:rsidP="005F5D25">
      <w:pPr>
        <w:pStyle w:val="ListParagraph"/>
        <w:spacing w:after="0"/>
        <w:ind w:left="-540" w:right="-540"/>
        <w:jc w:val="both"/>
        <w:rPr>
          <w:rFonts w:cstheme="minorHAnsi"/>
          <w:lang w:val="sr-Cyrl-RS"/>
        </w:rPr>
      </w:pPr>
      <w:r w:rsidRPr="00007DF4">
        <w:rPr>
          <w:rFonts w:cstheme="minorHAnsi"/>
          <w:lang w:val="sr-Cyrl-RS"/>
        </w:rPr>
        <w:tab/>
      </w:r>
    </w:p>
    <w:p w14:paraId="4CCA4BC3" w14:textId="1C1D4D04" w:rsidR="005F5D25" w:rsidRPr="00007DF4" w:rsidRDefault="005F5D25" w:rsidP="005F5D25">
      <w:pPr>
        <w:pStyle w:val="ListParagraph"/>
        <w:spacing w:after="0"/>
        <w:ind w:left="-540" w:right="-540"/>
        <w:jc w:val="both"/>
        <w:rPr>
          <w:rFonts w:cstheme="minorHAnsi"/>
          <w:lang w:val="sr-Cyrl-RS"/>
        </w:rPr>
      </w:pP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t xml:space="preserve">        Члан 1</w:t>
      </w:r>
      <w:r w:rsidR="00693794">
        <w:rPr>
          <w:rFonts w:cstheme="minorHAnsi"/>
          <w:lang w:val="sr-Cyrl-RS"/>
        </w:rPr>
        <w:t>4</w:t>
      </w:r>
      <w:r w:rsidRPr="00007DF4">
        <w:rPr>
          <w:rFonts w:cstheme="minorHAnsi"/>
          <w:lang w:val="sr-Cyrl-RS"/>
        </w:rPr>
        <w:t>.</w:t>
      </w:r>
    </w:p>
    <w:p w14:paraId="07C9556E" w14:textId="77777777" w:rsidR="005F5D25" w:rsidRPr="00007DF4" w:rsidRDefault="005F5D25" w:rsidP="005F5D25">
      <w:pPr>
        <w:pStyle w:val="ListParagraph"/>
        <w:spacing w:after="0"/>
        <w:ind w:left="-540" w:right="-540"/>
        <w:jc w:val="both"/>
        <w:rPr>
          <w:rFonts w:cstheme="minorHAnsi"/>
          <w:lang w:val="sr-Cyrl-RS"/>
        </w:rPr>
      </w:pPr>
    </w:p>
    <w:p w14:paraId="51DF0B6A" w14:textId="77777777" w:rsidR="005F5D25" w:rsidRPr="00007DF4" w:rsidRDefault="005F5D25" w:rsidP="005F5D25">
      <w:pPr>
        <w:pStyle w:val="ListParagraph"/>
        <w:spacing w:after="0"/>
        <w:ind w:left="-540" w:right="-540"/>
        <w:jc w:val="both"/>
        <w:rPr>
          <w:rFonts w:cstheme="minorHAnsi"/>
          <w:lang w:val="sr-Cyrl-RS"/>
        </w:rPr>
      </w:pPr>
      <w:r w:rsidRPr="00007DF4">
        <w:rPr>
          <w:rFonts w:cstheme="minorHAnsi"/>
          <w:lang w:val="sr-Cyrl-RS"/>
        </w:rPr>
        <w:t xml:space="preserve">                 Приходи и примања буџета Градске општине Палилула прикупљају се и наплаћују у складу са законом и другим прописима, независно од од износа планираних овом Одлуком за поједине врсте прихода и примања.</w:t>
      </w:r>
    </w:p>
    <w:p w14:paraId="74C5D305" w14:textId="77777777" w:rsidR="005F5D25" w:rsidRPr="00007DF4" w:rsidRDefault="005F5D25" w:rsidP="005F5D25">
      <w:pPr>
        <w:pStyle w:val="ListParagraph"/>
        <w:spacing w:after="0"/>
        <w:ind w:left="-540" w:right="-540"/>
        <w:jc w:val="both"/>
        <w:rPr>
          <w:rFonts w:cstheme="minorHAnsi"/>
          <w:lang w:val="sr-Cyrl-RS"/>
        </w:rPr>
      </w:pPr>
      <w:r w:rsidRPr="00007DF4">
        <w:rPr>
          <w:rFonts w:cstheme="minorHAnsi"/>
          <w:lang w:val="sr-Cyrl-RS"/>
        </w:rPr>
        <w:tab/>
      </w:r>
    </w:p>
    <w:p w14:paraId="643D6E23" w14:textId="12919155" w:rsidR="005F5D25" w:rsidRPr="00007DF4" w:rsidRDefault="005F5D25" w:rsidP="005F5D25">
      <w:pPr>
        <w:pStyle w:val="ListParagraph"/>
        <w:spacing w:after="0"/>
        <w:ind w:left="-540" w:right="-540"/>
        <w:jc w:val="both"/>
        <w:rPr>
          <w:rFonts w:cstheme="minorHAnsi"/>
          <w:lang w:val="sr-Cyrl-RS"/>
        </w:rPr>
      </w:pP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t xml:space="preserve">                    Члан 1</w:t>
      </w:r>
      <w:r w:rsidR="00693794">
        <w:rPr>
          <w:rFonts w:cstheme="minorHAnsi"/>
          <w:lang w:val="sr-Cyrl-RS"/>
        </w:rPr>
        <w:t>5</w:t>
      </w:r>
      <w:r w:rsidRPr="00007DF4">
        <w:rPr>
          <w:rFonts w:cstheme="minorHAnsi"/>
          <w:lang w:val="sr-Cyrl-RS"/>
        </w:rPr>
        <w:t>.</w:t>
      </w:r>
    </w:p>
    <w:p w14:paraId="23B7105B" w14:textId="77777777" w:rsidR="005F5D25" w:rsidRPr="00007DF4" w:rsidRDefault="005F5D25" w:rsidP="005F5D25">
      <w:pPr>
        <w:pStyle w:val="ListParagraph"/>
        <w:spacing w:after="0"/>
        <w:ind w:left="-540" w:right="-540"/>
        <w:jc w:val="both"/>
        <w:rPr>
          <w:rFonts w:cstheme="minorHAnsi"/>
          <w:lang w:val="sr-Cyrl-RS"/>
        </w:rPr>
      </w:pPr>
    </w:p>
    <w:p w14:paraId="40FB2C27" w14:textId="77777777" w:rsidR="005F5D25" w:rsidRPr="00007DF4" w:rsidRDefault="005F5D25" w:rsidP="005F5D25">
      <w:pPr>
        <w:pStyle w:val="ListParagraph"/>
        <w:spacing w:after="0"/>
        <w:ind w:left="-540" w:right="-540"/>
        <w:jc w:val="both"/>
        <w:rPr>
          <w:rFonts w:cstheme="minorHAnsi"/>
          <w:lang w:val="sr-Cyrl-RS"/>
        </w:rPr>
      </w:pPr>
      <w:r w:rsidRPr="00007DF4">
        <w:rPr>
          <w:rFonts w:cstheme="minorHAnsi"/>
          <w:lang w:val="sr-Cyrl-RS"/>
        </w:rPr>
        <w:t>Наредбодавац за извршење буџета је председник Градске општине Палилула и одговоран је за законско и наменско коришћење средстава распоређених буџетом.</w:t>
      </w:r>
    </w:p>
    <w:p w14:paraId="7ED9BDBD" w14:textId="77777777" w:rsidR="005F5D25" w:rsidRPr="00007DF4" w:rsidRDefault="005F5D25" w:rsidP="005F5D25">
      <w:pPr>
        <w:pStyle w:val="ListParagraph"/>
        <w:spacing w:after="0"/>
        <w:ind w:left="-540" w:right="-540"/>
        <w:jc w:val="both"/>
        <w:rPr>
          <w:rFonts w:cstheme="minorHAnsi"/>
          <w:lang w:val="sr-Cyrl-RS"/>
        </w:rPr>
      </w:pPr>
    </w:p>
    <w:p w14:paraId="0250F93E" w14:textId="74B1E4D7" w:rsidR="005F5D25" w:rsidRPr="00007DF4" w:rsidRDefault="005F5D25" w:rsidP="005F5D25">
      <w:pPr>
        <w:pStyle w:val="ListParagraph"/>
        <w:spacing w:after="0"/>
        <w:ind w:left="-540" w:right="-540"/>
        <w:jc w:val="both"/>
        <w:rPr>
          <w:rFonts w:cstheme="minorHAnsi"/>
          <w:lang w:val="sr-Cyrl-RS"/>
        </w:rPr>
      </w:pP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t xml:space="preserve">       Члан 1</w:t>
      </w:r>
      <w:r w:rsidR="00693794">
        <w:rPr>
          <w:rFonts w:cstheme="minorHAnsi"/>
          <w:lang w:val="sr-Cyrl-RS"/>
        </w:rPr>
        <w:t>6</w:t>
      </w:r>
      <w:r w:rsidRPr="00007DF4">
        <w:rPr>
          <w:rFonts w:cstheme="minorHAnsi"/>
          <w:lang w:val="sr-Cyrl-RS"/>
        </w:rPr>
        <w:t>.</w:t>
      </w:r>
    </w:p>
    <w:p w14:paraId="7776837B" w14:textId="77777777" w:rsidR="005F5D25" w:rsidRPr="00007DF4" w:rsidRDefault="005F5D25" w:rsidP="005F5D25">
      <w:pPr>
        <w:pStyle w:val="ListParagraph"/>
        <w:spacing w:after="0"/>
        <w:ind w:left="-540" w:right="-540"/>
        <w:jc w:val="both"/>
        <w:rPr>
          <w:rFonts w:cstheme="minorHAnsi"/>
          <w:lang w:val="sr-Cyrl-RS"/>
        </w:rPr>
      </w:pPr>
    </w:p>
    <w:p w14:paraId="189EFC3A" w14:textId="77777777" w:rsidR="005F5D25" w:rsidRPr="00007DF4" w:rsidRDefault="005F5D25" w:rsidP="005F5D25">
      <w:pPr>
        <w:pStyle w:val="ListParagraph"/>
        <w:spacing w:after="0"/>
        <w:ind w:left="-540" w:right="-540"/>
        <w:jc w:val="both"/>
        <w:rPr>
          <w:rFonts w:cstheme="minorHAnsi"/>
          <w:lang w:val="sr-Cyrl-RS"/>
        </w:rPr>
      </w:pPr>
      <w:r w:rsidRPr="00007DF4">
        <w:rPr>
          <w:rFonts w:cstheme="minorHAnsi"/>
          <w:lang w:val="sr-Cyrl-RS"/>
        </w:rPr>
        <w:t xml:space="preserve">                    Председник општине може овластити одређено лице које ће бити одговорно за реализацију буџетског програма и пројекта, у смислу наменског, ефективног, ефикасног,економичног, односно законитог трошења буџетских средстава.</w:t>
      </w:r>
    </w:p>
    <w:p w14:paraId="263EEEE6" w14:textId="77777777" w:rsidR="005F5D25" w:rsidRPr="00007DF4" w:rsidRDefault="005F5D25" w:rsidP="005F5D25">
      <w:pPr>
        <w:pStyle w:val="ListParagraph"/>
        <w:spacing w:after="0"/>
        <w:ind w:left="-540" w:right="-540"/>
        <w:jc w:val="both"/>
        <w:rPr>
          <w:rFonts w:cstheme="minorHAnsi"/>
          <w:lang w:val="sr-Cyrl-RS"/>
        </w:rPr>
      </w:pPr>
    </w:p>
    <w:p w14:paraId="575FBF60" w14:textId="41408B2C" w:rsidR="005F5D25" w:rsidRPr="00007DF4" w:rsidRDefault="005F5D25" w:rsidP="005F5D25">
      <w:pPr>
        <w:pStyle w:val="ListParagraph"/>
        <w:spacing w:after="0"/>
        <w:ind w:left="-540" w:right="-540"/>
        <w:jc w:val="both"/>
        <w:rPr>
          <w:rFonts w:cstheme="minorHAnsi"/>
          <w:lang w:val="sr-Cyrl-RS"/>
        </w:rPr>
      </w:pP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t xml:space="preserve">       Члан 1</w:t>
      </w:r>
      <w:r w:rsidR="00693794">
        <w:rPr>
          <w:rFonts w:cstheme="minorHAnsi"/>
          <w:lang w:val="sr-Cyrl-RS"/>
        </w:rPr>
        <w:t>7</w:t>
      </w:r>
      <w:r w:rsidRPr="00007DF4">
        <w:rPr>
          <w:rFonts w:cstheme="minorHAnsi"/>
          <w:lang w:val="sr-Cyrl-RS"/>
        </w:rPr>
        <w:t>.</w:t>
      </w:r>
    </w:p>
    <w:p w14:paraId="0F3DAD34" w14:textId="77777777" w:rsidR="005F5D25" w:rsidRPr="00007DF4" w:rsidRDefault="005F5D25" w:rsidP="005F5D25">
      <w:pPr>
        <w:pStyle w:val="ListParagraph"/>
        <w:spacing w:after="0"/>
        <w:ind w:left="-540" w:right="-540"/>
        <w:jc w:val="both"/>
        <w:rPr>
          <w:rFonts w:cstheme="minorHAnsi"/>
          <w:lang w:val="sr-Cyrl-RS"/>
        </w:rPr>
      </w:pPr>
    </w:p>
    <w:p w14:paraId="4C2A69E0" w14:textId="77777777" w:rsidR="005F5D25" w:rsidRPr="00007DF4" w:rsidRDefault="005F5D25" w:rsidP="005F5D25">
      <w:pPr>
        <w:pStyle w:val="ListParagraph"/>
        <w:spacing w:after="0"/>
        <w:ind w:left="-540" w:right="-540"/>
        <w:jc w:val="both"/>
        <w:rPr>
          <w:rFonts w:cstheme="minorHAnsi"/>
          <w:lang w:val="sr-Cyrl-RS"/>
        </w:rPr>
      </w:pPr>
      <w:r w:rsidRPr="00007DF4">
        <w:rPr>
          <w:rFonts w:cstheme="minorHAnsi"/>
          <w:lang w:val="sr-Cyrl-RS"/>
        </w:rPr>
        <w:t>Наредбодавац директних и индиректних корисника буџетских средстава је функционер (руководилац), односно лице које је одговорно за управљање средствима, преузимање обавеза, издавање налога за плаћање који се извршавају из средстава корисника, као и за издавање налога за уплату средстава која припадају буџету.</w:t>
      </w:r>
    </w:p>
    <w:p w14:paraId="122C82E1" w14:textId="77777777" w:rsidR="005F5D25" w:rsidRPr="00007DF4" w:rsidRDefault="005F5D25" w:rsidP="005F5D25">
      <w:pPr>
        <w:pStyle w:val="ListParagraph"/>
        <w:spacing w:after="0"/>
        <w:ind w:left="-540" w:right="-540"/>
        <w:jc w:val="both"/>
        <w:rPr>
          <w:rFonts w:cstheme="minorHAnsi"/>
          <w:lang w:val="sr-Cyrl-RS"/>
        </w:rPr>
      </w:pPr>
      <w:r w:rsidRPr="00007DF4">
        <w:rPr>
          <w:rFonts w:cstheme="minorHAnsi"/>
          <w:lang w:val="sr-Cyrl-RS"/>
        </w:rPr>
        <w:t xml:space="preserve">                    За законито и наменско коришћење средстава распоређених овом Одлуком, одговорни су руководиоци директних  корисника буџетских средстава.</w:t>
      </w:r>
    </w:p>
    <w:p w14:paraId="50A5B6AC" w14:textId="77777777" w:rsidR="005F5D25" w:rsidRPr="00007DF4" w:rsidRDefault="005F5D25" w:rsidP="005F5D25">
      <w:pPr>
        <w:pStyle w:val="ListParagraph"/>
        <w:spacing w:after="0"/>
        <w:ind w:left="-540" w:right="-540"/>
        <w:jc w:val="both"/>
        <w:rPr>
          <w:rFonts w:cstheme="minorHAnsi"/>
          <w:lang w:val="sr-Cyrl-RS"/>
        </w:rPr>
      </w:pPr>
      <w:r w:rsidRPr="00007DF4">
        <w:rPr>
          <w:rFonts w:cstheme="minorHAnsi"/>
          <w:lang w:val="sr-Cyrl-RS"/>
        </w:rPr>
        <w:t xml:space="preserve">                    За законито и наменско коришћење средстава распоређених овом одлуком општинској управи, одговоран је начелник управе.</w:t>
      </w:r>
    </w:p>
    <w:p w14:paraId="005DC286" w14:textId="77777777" w:rsidR="005F5D25" w:rsidRPr="00007DF4" w:rsidRDefault="005F5D25" w:rsidP="005F5D25">
      <w:pPr>
        <w:pStyle w:val="ListParagraph"/>
        <w:spacing w:after="0"/>
        <w:ind w:left="-540" w:right="-540"/>
        <w:jc w:val="both"/>
        <w:rPr>
          <w:rFonts w:cstheme="minorHAnsi"/>
          <w:lang w:val="sr-Cyrl-RS"/>
        </w:rPr>
      </w:pPr>
    </w:p>
    <w:p w14:paraId="27FC4095" w14:textId="69E7507D" w:rsidR="005F5D25" w:rsidRDefault="005F5D25" w:rsidP="005F5D25">
      <w:pPr>
        <w:pStyle w:val="ListParagraph"/>
        <w:spacing w:after="0"/>
        <w:ind w:left="-540" w:right="-540"/>
        <w:jc w:val="both"/>
        <w:rPr>
          <w:rFonts w:cstheme="minorHAnsi"/>
        </w:rPr>
      </w:pP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t xml:space="preserve">       Члан 1</w:t>
      </w:r>
      <w:r w:rsidR="00693794">
        <w:rPr>
          <w:rFonts w:cstheme="minorHAnsi"/>
          <w:lang w:val="sr-Cyrl-RS"/>
        </w:rPr>
        <w:t>8</w:t>
      </w:r>
      <w:r w:rsidRPr="00007DF4">
        <w:rPr>
          <w:rFonts w:cstheme="minorHAnsi"/>
          <w:lang w:val="sr-Cyrl-RS"/>
        </w:rPr>
        <w:t>.</w:t>
      </w:r>
    </w:p>
    <w:p w14:paraId="4E546301" w14:textId="77777777" w:rsidR="00D55D58" w:rsidRPr="00D55D58" w:rsidRDefault="00D55D58" w:rsidP="005F5D25">
      <w:pPr>
        <w:pStyle w:val="ListParagraph"/>
        <w:spacing w:after="0"/>
        <w:ind w:left="-540" w:right="-540"/>
        <w:jc w:val="both"/>
        <w:rPr>
          <w:rFonts w:cstheme="minorHAnsi"/>
        </w:rPr>
      </w:pPr>
    </w:p>
    <w:p w14:paraId="13466CEC" w14:textId="77777777" w:rsidR="005F5D25" w:rsidRPr="00007DF4" w:rsidRDefault="005F5D25" w:rsidP="005F5D25">
      <w:pPr>
        <w:pStyle w:val="ListParagraph"/>
        <w:spacing w:after="0"/>
        <w:ind w:left="-540" w:right="-540"/>
        <w:jc w:val="both"/>
        <w:rPr>
          <w:rFonts w:cstheme="minorHAnsi"/>
          <w:lang w:val="sr-Cyrl-RS"/>
        </w:rPr>
      </w:pPr>
      <w:r w:rsidRPr="00007DF4">
        <w:rPr>
          <w:rFonts w:cstheme="minorHAnsi"/>
          <w:lang w:val="sr-Cyrl-RS"/>
        </w:rPr>
        <w:t xml:space="preserve">                   Одлуку о промени апропријације из општих прихода буџета и преносу апропријације у текућу буџетску резерву, у складу са чланом 61. Закона о буџетском систему доноси председник општине.</w:t>
      </w:r>
    </w:p>
    <w:p w14:paraId="0FCD64F7" w14:textId="77777777" w:rsidR="005F5D25" w:rsidRDefault="005F5D25" w:rsidP="005F5D25">
      <w:pPr>
        <w:pStyle w:val="ListParagraph"/>
        <w:spacing w:after="0"/>
        <w:ind w:left="-540" w:right="-540"/>
        <w:jc w:val="both"/>
        <w:rPr>
          <w:rFonts w:cstheme="minorHAnsi"/>
        </w:rPr>
      </w:pPr>
    </w:p>
    <w:p w14:paraId="1667036B" w14:textId="77777777" w:rsidR="00D55D58" w:rsidRDefault="00D55D58" w:rsidP="005F5D25">
      <w:pPr>
        <w:pStyle w:val="ListParagraph"/>
        <w:spacing w:after="0"/>
        <w:ind w:left="-540" w:right="-540"/>
        <w:jc w:val="both"/>
        <w:rPr>
          <w:rFonts w:cstheme="minorHAnsi"/>
        </w:rPr>
      </w:pPr>
    </w:p>
    <w:p w14:paraId="08FAE27C" w14:textId="77777777" w:rsidR="00D55D58" w:rsidRDefault="00D55D58" w:rsidP="005F5D25">
      <w:pPr>
        <w:pStyle w:val="ListParagraph"/>
        <w:spacing w:after="0"/>
        <w:ind w:left="-540" w:right="-540"/>
        <w:jc w:val="both"/>
        <w:rPr>
          <w:rFonts w:cstheme="minorHAnsi"/>
          <w:lang w:val="sr-Cyrl-RS"/>
        </w:rPr>
      </w:pPr>
    </w:p>
    <w:p w14:paraId="666DDD0B" w14:textId="77777777" w:rsidR="001F227A" w:rsidRPr="001F227A" w:rsidRDefault="001F227A" w:rsidP="005F5D25">
      <w:pPr>
        <w:pStyle w:val="ListParagraph"/>
        <w:spacing w:after="0"/>
        <w:ind w:left="-540" w:right="-540"/>
        <w:jc w:val="both"/>
        <w:rPr>
          <w:rFonts w:cstheme="minorHAnsi"/>
          <w:lang w:val="sr-Cyrl-RS"/>
        </w:rPr>
      </w:pPr>
    </w:p>
    <w:p w14:paraId="55A7194B" w14:textId="44BF9E60" w:rsidR="005F5D25" w:rsidRDefault="005F5D25" w:rsidP="005F5D25">
      <w:pPr>
        <w:pStyle w:val="ListParagraph"/>
        <w:spacing w:after="0"/>
        <w:ind w:left="-540" w:right="-540"/>
        <w:jc w:val="both"/>
        <w:rPr>
          <w:rFonts w:cstheme="minorHAnsi"/>
        </w:rPr>
      </w:pPr>
      <w:r w:rsidRPr="00007DF4">
        <w:rPr>
          <w:rFonts w:cstheme="minorHAnsi"/>
          <w:lang w:val="sr-Cyrl-RS"/>
        </w:rPr>
        <w:lastRenderedPageBreak/>
        <w:tab/>
      </w: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t xml:space="preserve">        Члан 1</w:t>
      </w:r>
      <w:r w:rsidR="00693794">
        <w:rPr>
          <w:rFonts w:cstheme="minorHAnsi"/>
          <w:lang w:val="sr-Cyrl-RS"/>
        </w:rPr>
        <w:t>9</w:t>
      </w:r>
      <w:r w:rsidRPr="00007DF4">
        <w:rPr>
          <w:rFonts w:cstheme="minorHAnsi"/>
          <w:lang w:val="sr-Cyrl-RS"/>
        </w:rPr>
        <w:t>.</w:t>
      </w:r>
    </w:p>
    <w:p w14:paraId="6A3C8A39" w14:textId="77777777" w:rsidR="00D55D58" w:rsidRPr="00D55D58" w:rsidRDefault="00D55D58" w:rsidP="005F5D25">
      <w:pPr>
        <w:pStyle w:val="ListParagraph"/>
        <w:spacing w:after="0"/>
        <w:ind w:left="-540" w:right="-540"/>
        <w:jc w:val="both"/>
        <w:rPr>
          <w:rFonts w:cstheme="minorHAnsi"/>
        </w:rPr>
      </w:pPr>
    </w:p>
    <w:p w14:paraId="0682299E" w14:textId="77777777" w:rsidR="005F5D25" w:rsidRPr="00007DF4" w:rsidRDefault="005F5D25" w:rsidP="005F5D25">
      <w:pPr>
        <w:pStyle w:val="ListParagraph"/>
        <w:spacing w:after="0"/>
        <w:ind w:left="-540" w:right="-540"/>
        <w:jc w:val="both"/>
        <w:rPr>
          <w:rFonts w:cstheme="minorHAnsi"/>
          <w:lang w:val="sr-Cyrl-RS"/>
        </w:rPr>
      </w:pPr>
      <w:r w:rsidRPr="00007DF4">
        <w:rPr>
          <w:rFonts w:cstheme="minorHAnsi"/>
          <w:lang w:val="sr-Cyrl-RS"/>
        </w:rPr>
        <w:t xml:space="preserve">                  Решење о употреби текуће буџетске резерве и сталне буџетске резерве на захтев буџетског корисника израђује Одсек за финансије и доноси Председник.</w:t>
      </w:r>
    </w:p>
    <w:p w14:paraId="135B637C" w14:textId="31642718" w:rsidR="00C86457" w:rsidRPr="00D55D58" w:rsidRDefault="00C86457" w:rsidP="00D55D58">
      <w:pPr>
        <w:pStyle w:val="ListParagraph"/>
        <w:spacing w:after="0"/>
        <w:ind w:left="-540" w:right="-540"/>
        <w:jc w:val="both"/>
        <w:rPr>
          <w:rFonts w:cstheme="minorHAnsi"/>
        </w:rPr>
      </w:pPr>
      <w:r w:rsidRPr="00007DF4">
        <w:rPr>
          <w:rFonts w:cstheme="minorHAnsi"/>
          <w:lang w:val="sr-Cyrl-RS"/>
        </w:rPr>
        <w:tab/>
      </w:r>
    </w:p>
    <w:p w14:paraId="34044D76" w14:textId="0FE2298C" w:rsidR="00C86457" w:rsidRPr="00007DF4" w:rsidRDefault="00C86457" w:rsidP="008621B4">
      <w:pPr>
        <w:pStyle w:val="ListParagraph"/>
        <w:spacing w:after="0"/>
        <w:ind w:left="-540" w:right="-540"/>
        <w:jc w:val="both"/>
        <w:rPr>
          <w:rFonts w:cstheme="minorHAnsi"/>
          <w:lang w:val="sr-Cyrl-RS"/>
        </w:rPr>
      </w:pP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t xml:space="preserve">         Члан </w:t>
      </w:r>
      <w:r w:rsidR="00693794">
        <w:rPr>
          <w:rFonts w:cstheme="minorHAnsi"/>
          <w:lang w:val="sr-Cyrl-RS"/>
        </w:rPr>
        <w:t>20</w:t>
      </w:r>
      <w:r w:rsidRPr="00007DF4">
        <w:rPr>
          <w:rFonts w:cstheme="minorHAnsi"/>
          <w:lang w:val="sr-Cyrl-RS"/>
        </w:rPr>
        <w:t>.</w:t>
      </w:r>
    </w:p>
    <w:p w14:paraId="241C714D" w14:textId="77777777" w:rsidR="00C86457" w:rsidRPr="00007DF4" w:rsidRDefault="00C86457" w:rsidP="008621B4">
      <w:pPr>
        <w:pStyle w:val="ListParagraph"/>
        <w:spacing w:after="0"/>
        <w:ind w:left="-540" w:right="-540"/>
        <w:jc w:val="both"/>
        <w:rPr>
          <w:rFonts w:cstheme="minorHAnsi"/>
          <w:lang w:val="sr-Cyrl-RS"/>
        </w:rPr>
      </w:pPr>
    </w:p>
    <w:p w14:paraId="72334ABF" w14:textId="77777777" w:rsidR="00C86457" w:rsidRPr="00007DF4" w:rsidRDefault="00C86457" w:rsidP="00C86457">
      <w:pPr>
        <w:pStyle w:val="ListParagraph"/>
        <w:spacing w:after="0"/>
        <w:ind w:left="-540" w:right="-540"/>
        <w:jc w:val="both"/>
        <w:rPr>
          <w:rFonts w:cstheme="minorHAnsi"/>
          <w:lang w:val="sr-Cyrl-RS"/>
        </w:rPr>
      </w:pPr>
      <w:r w:rsidRPr="00007DF4">
        <w:rPr>
          <w:rFonts w:cstheme="minorHAnsi"/>
          <w:lang w:val="sr-Cyrl-RS"/>
        </w:rPr>
        <w:t>Одсек за финансије Градске општине Палилаула обавезан је да редовно прати извршење буџета и најмање два пута годишње информише Општинско веће, а обавезно у року од петнаест дана по истеку шестомесечног, односно деветомесечног периода.</w:t>
      </w:r>
    </w:p>
    <w:p w14:paraId="34C76EEF" w14:textId="77777777" w:rsidR="00C86457" w:rsidRPr="00007DF4" w:rsidRDefault="00C86457" w:rsidP="00C86457">
      <w:pPr>
        <w:pStyle w:val="ListParagraph"/>
        <w:spacing w:after="0"/>
        <w:ind w:left="-540" w:right="-540"/>
        <w:jc w:val="both"/>
        <w:rPr>
          <w:rFonts w:cstheme="minorHAnsi"/>
          <w:lang w:val="sr-Cyrl-RS"/>
        </w:rPr>
      </w:pPr>
      <w:r w:rsidRPr="00007DF4">
        <w:rPr>
          <w:rFonts w:cstheme="minorHAnsi"/>
          <w:lang w:val="sr-Cyrl-RS"/>
        </w:rPr>
        <w:t xml:space="preserve">                 У року од петнест дана по подношењу извештаја из става 1. овог члана, Општинско веће усваја и доставља извештај Скупштини општине Палилула.</w:t>
      </w:r>
    </w:p>
    <w:p w14:paraId="61F78FE1" w14:textId="77777777" w:rsidR="00C86457" w:rsidRPr="00007DF4" w:rsidRDefault="00C86457" w:rsidP="00C86457">
      <w:pPr>
        <w:pStyle w:val="ListParagraph"/>
        <w:spacing w:after="0"/>
        <w:ind w:left="-540" w:right="-540"/>
        <w:jc w:val="both"/>
        <w:rPr>
          <w:rFonts w:cstheme="minorHAnsi"/>
          <w:lang w:val="sr-Cyrl-RS"/>
        </w:rPr>
      </w:pPr>
      <w:r w:rsidRPr="00007DF4">
        <w:rPr>
          <w:rFonts w:cstheme="minorHAnsi"/>
          <w:lang w:val="sr-Cyrl-RS"/>
        </w:rPr>
        <w:t xml:space="preserve">                 Извештај садржи и одступања између усвојеног буџета и извршења и образложење великих одступања.</w:t>
      </w:r>
    </w:p>
    <w:p w14:paraId="71578865" w14:textId="77777777" w:rsidR="00C86457" w:rsidRPr="00007DF4" w:rsidRDefault="00C86457" w:rsidP="00C86457">
      <w:pPr>
        <w:pStyle w:val="ListParagraph"/>
        <w:spacing w:after="0"/>
        <w:ind w:left="-540" w:right="-540"/>
        <w:jc w:val="both"/>
        <w:rPr>
          <w:rFonts w:cstheme="minorHAnsi"/>
          <w:lang w:val="sr-Cyrl-RS"/>
        </w:rPr>
      </w:pPr>
    </w:p>
    <w:p w14:paraId="46188CD8" w14:textId="7F5A0C64" w:rsidR="00C86457" w:rsidRPr="00007DF4" w:rsidRDefault="00C86457" w:rsidP="00C86457">
      <w:pPr>
        <w:pStyle w:val="ListParagraph"/>
        <w:spacing w:after="0"/>
        <w:ind w:left="-540" w:right="-540"/>
        <w:jc w:val="both"/>
        <w:rPr>
          <w:rFonts w:cstheme="minorHAnsi"/>
          <w:lang w:val="sr-Cyrl-RS"/>
        </w:rPr>
      </w:pP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t xml:space="preserve">         Члан 2</w:t>
      </w:r>
      <w:r w:rsidR="00693794">
        <w:rPr>
          <w:rFonts w:cstheme="minorHAnsi"/>
          <w:lang w:val="sr-Cyrl-RS"/>
        </w:rPr>
        <w:t>1</w:t>
      </w:r>
      <w:r w:rsidRPr="00007DF4">
        <w:rPr>
          <w:rFonts w:cstheme="minorHAnsi"/>
          <w:lang w:val="sr-Cyrl-RS"/>
        </w:rPr>
        <w:t>.</w:t>
      </w:r>
    </w:p>
    <w:p w14:paraId="36E00194" w14:textId="77777777" w:rsidR="00C86457" w:rsidRPr="00007DF4" w:rsidRDefault="00C86457" w:rsidP="00C86457">
      <w:pPr>
        <w:pStyle w:val="ListParagraph"/>
        <w:spacing w:after="0"/>
        <w:ind w:left="-540" w:right="-540"/>
        <w:jc w:val="both"/>
        <w:rPr>
          <w:rFonts w:cstheme="minorHAnsi"/>
          <w:lang w:val="sr-Cyrl-RS"/>
        </w:rPr>
      </w:pPr>
    </w:p>
    <w:p w14:paraId="4AA94CB4" w14:textId="77777777" w:rsidR="00C86457" w:rsidRPr="00007DF4" w:rsidRDefault="00C86457" w:rsidP="00C86457">
      <w:pPr>
        <w:pStyle w:val="ListParagraph"/>
        <w:spacing w:after="0"/>
        <w:ind w:left="-540" w:right="-540"/>
        <w:jc w:val="both"/>
        <w:rPr>
          <w:rFonts w:cstheme="minorHAnsi"/>
          <w:lang w:val="sr-Cyrl-RS"/>
        </w:rPr>
      </w:pPr>
      <w:r w:rsidRPr="00007DF4">
        <w:rPr>
          <w:rFonts w:cstheme="minorHAnsi"/>
          <w:lang w:val="sr-Cyrl-RS"/>
        </w:rPr>
        <w:t xml:space="preserve">                    Општинско веће Градске општине Палилула и председник општине одговорни су за спровођење фискалне политике управљање јавном имовином, приходима и примањима и расходима и издацима на начин који је у складу са Законом о буџетском систему.</w:t>
      </w:r>
    </w:p>
    <w:p w14:paraId="5BF0693C" w14:textId="77777777" w:rsidR="00C86457" w:rsidRPr="00007DF4" w:rsidRDefault="00C86457" w:rsidP="00C86457">
      <w:pPr>
        <w:pStyle w:val="ListParagraph"/>
        <w:spacing w:after="0"/>
        <w:ind w:left="-540" w:right="-540"/>
        <w:jc w:val="both"/>
        <w:rPr>
          <w:rFonts w:cstheme="minorHAnsi"/>
          <w:lang w:val="sr-Cyrl-RS"/>
        </w:rPr>
      </w:pPr>
    </w:p>
    <w:p w14:paraId="31020674" w14:textId="08D8A46F" w:rsidR="00C86457" w:rsidRPr="00007DF4" w:rsidRDefault="00C86457" w:rsidP="00C86457">
      <w:pPr>
        <w:pStyle w:val="ListParagraph"/>
        <w:spacing w:after="0"/>
        <w:ind w:left="3060" w:right="-540" w:firstLine="540"/>
        <w:jc w:val="both"/>
        <w:rPr>
          <w:rFonts w:cstheme="minorHAnsi"/>
          <w:lang w:val="sr-Cyrl-RS"/>
        </w:rPr>
      </w:pPr>
      <w:r w:rsidRPr="00007DF4">
        <w:rPr>
          <w:rFonts w:cstheme="minorHAnsi"/>
          <w:lang w:val="sr-Cyrl-RS"/>
        </w:rPr>
        <w:t xml:space="preserve">        Члан 2</w:t>
      </w:r>
      <w:r w:rsidR="00693794">
        <w:rPr>
          <w:rFonts w:cstheme="minorHAnsi"/>
          <w:lang w:val="sr-Cyrl-RS"/>
        </w:rPr>
        <w:t>2</w:t>
      </w:r>
      <w:r w:rsidRPr="00007DF4">
        <w:rPr>
          <w:rFonts w:cstheme="minorHAnsi"/>
          <w:lang w:val="sr-Cyrl-RS"/>
        </w:rPr>
        <w:t>.</w:t>
      </w:r>
    </w:p>
    <w:p w14:paraId="35BE59F2" w14:textId="77777777" w:rsidR="00C86457" w:rsidRPr="00007DF4" w:rsidRDefault="00C86457" w:rsidP="00C86457">
      <w:pPr>
        <w:pStyle w:val="ListParagraph"/>
        <w:spacing w:after="0"/>
        <w:ind w:left="3060" w:right="-540" w:firstLine="540"/>
        <w:jc w:val="both"/>
        <w:rPr>
          <w:rFonts w:cstheme="minorHAnsi"/>
          <w:lang w:val="sr-Cyrl-RS"/>
        </w:rPr>
      </w:pPr>
    </w:p>
    <w:p w14:paraId="628D6F88" w14:textId="77777777" w:rsidR="00C86457" w:rsidRPr="00007DF4" w:rsidRDefault="00C86457" w:rsidP="00C86457">
      <w:pPr>
        <w:pStyle w:val="ListParagraph"/>
        <w:spacing w:after="0"/>
        <w:ind w:left="-540" w:right="-540"/>
        <w:jc w:val="both"/>
        <w:rPr>
          <w:rFonts w:cstheme="minorHAnsi"/>
          <w:lang w:val="sr-Cyrl-RS"/>
        </w:rPr>
      </w:pPr>
      <w:r w:rsidRPr="00007DF4">
        <w:rPr>
          <w:rFonts w:cstheme="minorHAnsi"/>
          <w:lang w:val="sr-Cyrl-RS"/>
        </w:rPr>
        <w:t>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w:t>
      </w:r>
    </w:p>
    <w:p w14:paraId="66FC8D58" w14:textId="77777777" w:rsidR="00C86457" w:rsidRPr="00007DF4" w:rsidRDefault="00C86457" w:rsidP="00C86457">
      <w:pPr>
        <w:pStyle w:val="ListParagraph"/>
        <w:spacing w:after="0"/>
        <w:ind w:left="-540" w:right="-540"/>
        <w:jc w:val="both"/>
        <w:rPr>
          <w:rFonts w:cstheme="minorHAnsi"/>
          <w:lang w:val="sr-Cyrl-RS"/>
        </w:rPr>
      </w:pPr>
      <w:r w:rsidRPr="00007DF4">
        <w:rPr>
          <w:rFonts w:cstheme="minorHAnsi"/>
          <w:lang w:val="sr-Cyrl-RS"/>
        </w:rPr>
        <w:t xml:space="preserve">                  Корисник буџетских средстава, који одређени расход извршава из средстава буџета и из других прихода, обавезан је да измирење тог расхода прво врши из прихода из тих других извора.</w:t>
      </w:r>
    </w:p>
    <w:p w14:paraId="01C75A1D" w14:textId="51B14D24" w:rsidR="00C86457" w:rsidRPr="00007DF4" w:rsidRDefault="00C86457" w:rsidP="00C86457">
      <w:pPr>
        <w:pStyle w:val="ListParagraph"/>
        <w:spacing w:after="0"/>
        <w:ind w:left="-540" w:right="-540"/>
        <w:jc w:val="both"/>
        <w:rPr>
          <w:rFonts w:cstheme="minorHAnsi"/>
          <w:lang w:val="sr-Cyrl-RS"/>
        </w:rPr>
      </w:pPr>
      <w:r w:rsidRPr="00007DF4">
        <w:rPr>
          <w:rFonts w:cstheme="minorHAnsi"/>
          <w:lang w:val="sr-Cyrl-RS"/>
        </w:rPr>
        <w:t xml:space="preserve">                   Обавезе преузете у 202</w:t>
      </w:r>
      <w:r w:rsidR="00D55D58">
        <w:rPr>
          <w:rFonts w:cstheme="minorHAnsi"/>
        </w:rPr>
        <w:t>4</w:t>
      </w:r>
      <w:r w:rsidRPr="00007DF4">
        <w:rPr>
          <w:rFonts w:cstheme="minorHAnsi"/>
          <w:lang w:val="sr-Cyrl-RS"/>
        </w:rPr>
        <w:t>. години у складу са одобреним апропријацијама у тој години, а неизвршене у току 202</w:t>
      </w:r>
      <w:r w:rsidR="00D55D58">
        <w:rPr>
          <w:rFonts w:cstheme="minorHAnsi"/>
        </w:rPr>
        <w:t>4</w:t>
      </w:r>
      <w:r w:rsidRPr="00007DF4">
        <w:rPr>
          <w:rFonts w:cstheme="minorHAnsi"/>
          <w:lang w:val="sr-Cyrl-RS"/>
        </w:rPr>
        <w:t>. године, преносе се у 202</w:t>
      </w:r>
      <w:r w:rsidR="00D55D58">
        <w:rPr>
          <w:rFonts w:cstheme="minorHAnsi"/>
        </w:rPr>
        <w:t>5</w:t>
      </w:r>
      <w:r w:rsidRPr="00007DF4">
        <w:rPr>
          <w:rFonts w:cstheme="minorHAnsi"/>
          <w:lang w:val="sr-Cyrl-RS"/>
        </w:rPr>
        <w:t>.годину и имају статус преузетих обавеза и извршавају се на терет одобрених апропријација овом Одлуком.</w:t>
      </w:r>
    </w:p>
    <w:p w14:paraId="57D8C8A6" w14:textId="77777777" w:rsidR="00C86457" w:rsidRPr="00007DF4" w:rsidRDefault="00C86457" w:rsidP="00C86457">
      <w:pPr>
        <w:pStyle w:val="ListParagraph"/>
        <w:spacing w:after="0"/>
        <w:ind w:left="-540" w:right="-540"/>
        <w:jc w:val="both"/>
        <w:rPr>
          <w:rFonts w:cstheme="minorHAnsi"/>
          <w:lang w:val="sr-Cyrl-RS"/>
        </w:rPr>
      </w:pPr>
    </w:p>
    <w:p w14:paraId="32967867" w14:textId="3066A829" w:rsidR="00C86457" w:rsidRDefault="00C86457" w:rsidP="00C86457">
      <w:pPr>
        <w:pStyle w:val="ListParagraph"/>
        <w:spacing w:after="0"/>
        <w:ind w:left="-540" w:right="-540"/>
        <w:jc w:val="both"/>
        <w:rPr>
          <w:rFonts w:cstheme="minorHAnsi"/>
        </w:rPr>
      </w:pP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t xml:space="preserve">        Члан 2</w:t>
      </w:r>
      <w:r w:rsidR="00D83B9F">
        <w:rPr>
          <w:rFonts w:cstheme="minorHAnsi"/>
          <w:lang w:val="sr-Cyrl-RS"/>
        </w:rPr>
        <w:t>3</w:t>
      </w:r>
      <w:r w:rsidRPr="00007DF4">
        <w:rPr>
          <w:rFonts w:cstheme="minorHAnsi"/>
          <w:lang w:val="sr-Cyrl-RS"/>
        </w:rPr>
        <w:t>.</w:t>
      </w:r>
    </w:p>
    <w:p w14:paraId="2F8FA9FD" w14:textId="77777777" w:rsidR="00D55D58" w:rsidRPr="00D55D58" w:rsidRDefault="00D55D58" w:rsidP="00C86457">
      <w:pPr>
        <w:pStyle w:val="ListParagraph"/>
        <w:spacing w:after="0"/>
        <w:ind w:left="-540" w:right="-540"/>
        <w:jc w:val="both"/>
        <w:rPr>
          <w:rFonts w:cstheme="minorHAnsi"/>
        </w:rPr>
      </w:pPr>
    </w:p>
    <w:p w14:paraId="5195C7B5" w14:textId="77777777" w:rsidR="00C86457" w:rsidRPr="00007DF4" w:rsidRDefault="00C86457" w:rsidP="00C86457">
      <w:pPr>
        <w:pStyle w:val="ListParagraph"/>
        <w:spacing w:after="0"/>
        <w:ind w:left="-540" w:right="-540"/>
        <w:jc w:val="both"/>
        <w:rPr>
          <w:rFonts w:cstheme="minorHAnsi"/>
          <w:lang w:val="sr-Cyrl-RS"/>
        </w:rPr>
      </w:pPr>
      <w:r w:rsidRPr="00007DF4">
        <w:rPr>
          <w:rFonts w:cstheme="minorHAnsi"/>
          <w:lang w:val="sr-Cyrl-RS"/>
        </w:rPr>
        <w:t xml:space="preserve">                    Преузете обавезе и све финансијске обавезе морају бити извршене искључиво на принципу готовинске основе са консолидованог рачуна трезора, осим ако је законом,  односно актом Владе предвиђен другачији метод.</w:t>
      </w:r>
    </w:p>
    <w:p w14:paraId="7A1B3EBF" w14:textId="77777777" w:rsidR="00C86457" w:rsidRPr="00007DF4" w:rsidRDefault="00C86457" w:rsidP="00C86457">
      <w:pPr>
        <w:pStyle w:val="ListParagraph"/>
        <w:spacing w:after="0"/>
        <w:ind w:left="-540" w:right="-540"/>
        <w:jc w:val="both"/>
        <w:rPr>
          <w:rFonts w:cstheme="minorHAnsi"/>
          <w:lang w:val="sr-Cyrl-RS"/>
        </w:rPr>
      </w:pPr>
    </w:p>
    <w:p w14:paraId="024316FB" w14:textId="63DB5DAF" w:rsidR="00C86457" w:rsidRPr="00007DF4" w:rsidRDefault="00C86457" w:rsidP="00C86457">
      <w:pPr>
        <w:pStyle w:val="ListParagraph"/>
        <w:spacing w:after="0"/>
        <w:ind w:left="-540" w:right="-540"/>
        <w:jc w:val="both"/>
        <w:rPr>
          <w:rFonts w:cstheme="minorHAnsi"/>
          <w:lang w:val="sr-Cyrl-RS"/>
        </w:rPr>
      </w:pP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t xml:space="preserve">        Члан 2</w:t>
      </w:r>
      <w:r w:rsidR="00D83B9F">
        <w:rPr>
          <w:rFonts w:cstheme="minorHAnsi"/>
          <w:lang w:val="sr-Cyrl-RS"/>
        </w:rPr>
        <w:t>4</w:t>
      </w:r>
      <w:r w:rsidRPr="00007DF4">
        <w:rPr>
          <w:rFonts w:cstheme="minorHAnsi"/>
          <w:lang w:val="sr-Cyrl-RS"/>
        </w:rPr>
        <w:t>.</w:t>
      </w:r>
    </w:p>
    <w:p w14:paraId="62D55CBE" w14:textId="77777777" w:rsidR="00C86457" w:rsidRPr="00007DF4" w:rsidRDefault="00C86457" w:rsidP="00C86457">
      <w:pPr>
        <w:pStyle w:val="ListParagraph"/>
        <w:spacing w:after="0"/>
        <w:ind w:left="-540" w:right="-540"/>
        <w:jc w:val="both"/>
        <w:rPr>
          <w:rFonts w:cstheme="minorHAnsi"/>
          <w:lang w:val="sr-Cyrl-RS"/>
        </w:rPr>
      </w:pPr>
    </w:p>
    <w:p w14:paraId="2E53E2C2" w14:textId="77777777" w:rsidR="00C86457" w:rsidRPr="00007DF4" w:rsidRDefault="00C86457" w:rsidP="00C86457">
      <w:pPr>
        <w:pStyle w:val="ListParagraph"/>
        <w:spacing w:after="0"/>
        <w:ind w:left="-540" w:right="-540"/>
        <w:jc w:val="both"/>
        <w:rPr>
          <w:rFonts w:cstheme="minorHAnsi"/>
          <w:lang w:val="sr-Cyrl-RS"/>
        </w:rPr>
      </w:pPr>
      <w:r w:rsidRPr="00007DF4">
        <w:rPr>
          <w:rFonts w:cstheme="minorHAnsi"/>
          <w:lang w:val="sr-Cyrl-RS"/>
        </w:rPr>
        <w:t xml:space="preserve">                   Обавезе према корисницима буџетских средстава извршавају се сразмерно оствареним примањима буџета.Ако се у току године примања смање, издаци буџета извршаваће се по приоритетима, и то :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p>
    <w:p w14:paraId="632EEF03" w14:textId="77777777" w:rsidR="00C86457" w:rsidRPr="00007DF4" w:rsidRDefault="00C86457" w:rsidP="00C86457">
      <w:pPr>
        <w:pStyle w:val="ListParagraph"/>
        <w:spacing w:after="0"/>
        <w:ind w:left="-540" w:right="-540"/>
        <w:jc w:val="both"/>
        <w:rPr>
          <w:rFonts w:cstheme="minorHAnsi"/>
          <w:lang w:val="sr-Cyrl-RS"/>
        </w:rPr>
      </w:pPr>
    </w:p>
    <w:p w14:paraId="1A942B52" w14:textId="0716315E" w:rsidR="00C86457" w:rsidRPr="00007DF4" w:rsidRDefault="00C86457" w:rsidP="00C86457">
      <w:pPr>
        <w:pStyle w:val="ListParagraph"/>
        <w:spacing w:after="0"/>
        <w:ind w:left="-540" w:right="-540"/>
        <w:jc w:val="both"/>
        <w:rPr>
          <w:rFonts w:cstheme="minorHAnsi"/>
          <w:lang w:val="sr-Cyrl-RS"/>
        </w:rPr>
      </w:pP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t xml:space="preserve">        Члан 2</w:t>
      </w:r>
      <w:r w:rsidR="00D83B9F">
        <w:rPr>
          <w:rFonts w:cstheme="minorHAnsi"/>
          <w:lang w:val="sr-Cyrl-RS"/>
        </w:rPr>
        <w:t>5</w:t>
      </w:r>
      <w:r w:rsidRPr="00007DF4">
        <w:rPr>
          <w:rFonts w:cstheme="minorHAnsi"/>
          <w:lang w:val="sr-Cyrl-RS"/>
        </w:rPr>
        <w:t>.</w:t>
      </w:r>
    </w:p>
    <w:p w14:paraId="414EAB7A" w14:textId="77777777" w:rsidR="00C86457" w:rsidRPr="00007DF4" w:rsidRDefault="00C86457" w:rsidP="00C86457">
      <w:pPr>
        <w:pStyle w:val="ListParagraph"/>
        <w:spacing w:after="0"/>
        <w:ind w:left="-540" w:right="-540"/>
        <w:jc w:val="both"/>
        <w:rPr>
          <w:rFonts w:cstheme="minorHAnsi"/>
          <w:lang w:val="sr-Cyrl-RS"/>
        </w:rPr>
      </w:pPr>
    </w:p>
    <w:p w14:paraId="02153420" w14:textId="77777777" w:rsidR="00C86457" w:rsidRPr="00007DF4" w:rsidRDefault="00C86457" w:rsidP="00C86457">
      <w:pPr>
        <w:pStyle w:val="ListParagraph"/>
        <w:spacing w:after="0"/>
        <w:ind w:left="-540" w:right="-540"/>
        <w:jc w:val="both"/>
        <w:rPr>
          <w:rFonts w:cstheme="minorHAnsi"/>
          <w:lang w:val="sr-Cyrl-RS"/>
        </w:rPr>
      </w:pPr>
      <w:r w:rsidRPr="00007DF4">
        <w:rPr>
          <w:rFonts w:cstheme="minorHAnsi"/>
          <w:lang w:val="sr-Cyrl-RS"/>
        </w:rPr>
        <w:t xml:space="preserve">                    Уговори о набавци добара, финансијске имовине, пружању услуга или извођењу грађевинских радова, које закључују директни корисници буџетских средстава, морају бити закључени у складу са прописима који регулишу јавне набавке.</w:t>
      </w:r>
    </w:p>
    <w:p w14:paraId="74A5E841" w14:textId="77777777" w:rsidR="00C86457" w:rsidRPr="00D55D58" w:rsidRDefault="00C86457" w:rsidP="00D55D58">
      <w:pPr>
        <w:spacing w:after="0"/>
        <w:ind w:right="-540"/>
        <w:jc w:val="both"/>
        <w:rPr>
          <w:rFonts w:cstheme="minorHAnsi"/>
        </w:rPr>
      </w:pPr>
    </w:p>
    <w:p w14:paraId="1BCBF615" w14:textId="77777777" w:rsidR="00C86457" w:rsidRPr="00007DF4" w:rsidRDefault="00C86457" w:rsidP="00C86457">
      <w:pPr>
        <w:pStyle w:val="ListParagraph"/>
        <w:spacing w:after="0"/>
        <w:ind w:left="-540" w:right="-540"/>
        <w:jc w:val="both"/>
        <w:rPr>
          <w:rFonts w:cstheme="minorHAnsi"/>
          <w:lang w:val="sr-Cyrl-RS"/>
        </w:rPr>
      </w:pP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t xml:space="preserve">         Члан 26.</w:t>
      </w:r>
    </w:p>
    <w:p w14:paraId="7AAC4FD4" w14:textId="77777777" w:rsidR="00C86457" w:rsidRPr="00007DF4" w:rsidRDefault="00C86457" w:rsidP="00C86457">
      <w:pPr>
        <w:pStyle w:val="ListParagraph"/>
        <w:spacing w:after="0"/>
        <w:ind w:left="-540" w:right="-540"/>
        <w:jc w:val="both"/>
        <w:rPr>
          <w:rFonts w:cstheme="minorHAnsi"/>
          <w:lang w:val="sr-Cyrl-RS"/>
        </w:rPr>
      </w:pPr>
    </w:p>
    <w:p w14:paraId="3F7F6DCE" w14:textId="77777777" w:rsidR="00C86457" w:rsidRPr="00007DF4" w:rsidRDefault="00C86457" w:rsidP="00C86457">
      <w:pPr>
        <w:pStyle w:val="ListParagraph"/>
        <w:spacing w:after="0"/>
        <w:ind w:left="-540" w:right="-540"/>
        <w:jc w:val="both"/>
        <w:rPr>
          <w:rFonts w:cstheme="minorHAnsi"/>
          <w:lang w:val="sr-Cyrl-RS"/>
        </w:rPr>
      </w:pPr>
      <w:r w:rsidRPr="00007DF4">
        <w:rPr>
          <w:rFonts w:cstheme="minorHAnsi"/>
          <w:lang w:val="sr-Cyrl-RS"/>
        </w:rPr>
        <w:t xml:space="preserve">                   Средства одобрена кориснику буџетских средстава, могу се преусмеравати унутар буџетског програма у износу од 10% вредности апропријације чија се вредност умањује.</w:t>
      </w:r>
    </w:p>
    <w:p w14:paraId="16A43FFF" w14:textId="77777777" w:rsidR="00C86457" w:rsidRPr="00007DF4" w:rsidRDefault="00C86457" w:rsidP="00C86457">
      <w:pPr>
        <w:pStyle w:val="ListParagraph"/>
        <w:spacing w:after="0"/>
        <w:ind w:left="-540" w:right="-540"/>
        <w:jc w:val="both"/>
        <w:rPr>
          <w:rFonts w:cstheme="minorHAnsi"/>
          <w:lang w:val="sr-Cyrl-RS"/>
        </w:rPr>
      </w:pPr>
    </w:p>
    <w:p w14:paraId="3637CA0B" w14:textId="77777777" w:rsidR="00C86457" w:rsidRPr="00007DF4" w:rsidRDefault="00C86457" w:rsidP="00C86457">
      <w:pPr>
        <w:pStyle w:val="ListParagraph"/>
        <w:spacing w:after="0"/>
        <w:ind w:left="-540" w:right="-540"/>
        <w:jc w:val="both"/>
        <w:rPr>
          <w:rFonts w:cstheme="minorHAnsi"/>
          <w:lang w:val="sr-Cyrl-RS"/>
        </w:rPr>
      </w:pP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t xml:space="preserve">         Члан 27.</w:t>
      </w:r>
    </w:p>
    <w:p w14:paraId="154EC883" w14:textId="77777777" w:rsidR="00C86457" w:rsidRPr="00007DF4" w:rsidRDefault="00C86457" w:rsidP="00C86457">
      <w:pPr>
        <w:pStyle w:val="ListParagraph"/>
        <w:spacing w:after="0"/>
        <w:ind w:left="-540" w:right="-540"/>
        <w:jc w:val="both"/>
        <w:rPr>
          <w:rFonts w:cstheme="minorHAnsi"/>
          <w:lang w:val="sr-Cyrl-RS"/>
        </w:rPr>
      </w:pPr>
    </w:p>
    <w:p w14:paraId="0A6F0C21" w14:textId="77777777" w:rsidR="00C86457" w:rsidRPr="00007DF4" w:rsidRDefault="00C86457" w:rsidP="00C86457">
      <w:pPr>
        <w:pStyle w:val="ListParagraph"/>
        <w:spacing w:after="0"/>
        <w:ind w:left="-540" w:right="-540"/>
        <w:jc w:val="both"/>
        <w:rPr>
          <w:rFonts w:cstheme="minorHAnsi"/>
          <w:lang w:val="sr-Cyrl-RS"/>
        </w:rPr>
      </w:pPr>
      <w:r w:rsidRPr="00007DF4">
        <w:rPr>
          <w:rFonts w:cstheme="minorHAnsi"/>
          <w:lang w:val="sr-Cyrl-RS"/>
        </w:rPr>
        <w:t xml:space="preserve">                    У случају да за извршење одређеног плаћања корисника средстава буџета није постојао правни основ, средства се враћају у буџет Општине.</w:t>
      </w:r>
    </w:p>
    <w:p w14:paraId="61310CDA" w14:textId="77777777" w:rsidR="00C86457" w:rsidRPr="00007DF4" w:rsidRDefault="00C86457" w:rsidP="00C86457">
      <w:pPr>
        <w:pStyle w:val="ListParagraph"/>
        <w:spacing w:after="0"/>
        <w:ind w:left="-540" w:right="-540"/>
        <w:jc w:val="both"/>
        <w:rPr>
          <w:rFonts w:cstheme="minorHAnsi"/>
          <w:lang w:val="sr-Cyrl-RS"/>
        </w:rPr>
      </w:pPr>
    </w:p>
    <w:p w14:paraId="31C6F03F" w14:textId="77777777" w:rsidR="00C86457" w:rsidRPr="00007DF4" w:rsidRDefault="00C86457" w:rsidP="00C86457">
      <w:pPr>
        <w:pStyle w:val="ListParagraph"/>
        <w:spacing w:after="0"/>
        <w:ind w:left="-540" w:right="-540"/>
        <w:jc w:val="both"/>
        <w:rPr>
          <w:rFonts w:cstheme="minorHAnsi"/>
          <w:lang w:val="sr-Cyrl-RS"/>
        </w:rPr>
      </w:pP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t xml:space="preserve">         Члан 28.</w:t>
      </w:r>
    </w:p>
    <w:p w14:paraId="37FB6DB0" w14:textId="77777777" w:rsidR="00C86457" w:rsidRPr="00007DF4" w:rsidRDefault="00C86457" w:rsidP="00C86457">
      <w:pPr>
        <w:pStyle w:val="ListParagraph"/>
        <w:spacing w:after="0"/>
        <w:ind w:left="-540" w:right="-540"/>
        <w:jc w:val="both"/>
        <w:rPr>
          <w:rFonts w:cstheme="minorHAnsi"/>
          <w:lang w:val="sr-Cyrl-RS"/>
        </w:rPr>
      </w:pPr>
    </w:p>
    <w:p w14:paraId="43ABD9BF" w14:textId="477D7075" w:rsidR="00C86457" w:rsidRPr="00007DF4" w:rsidRDefault="00C86457" w:rsidP="00C86457">
      <w:pPr>
        <w:pStyle w:val="ListParagraph"/>
        <w:spacing w:after="0"/>
        <w:ind w:left="-540" w:right="-540"/>
        <w:jc w:val="both"/>
        <w:rPr>
          <w:rFonts w:cstheme="minorHAnsi"/>
          <w:lang w:val="sr-Cyrl-RS"/>
        </w:rPr>
      </w:pPr>
      <w:r w:rsidRPr="00007DF4">
        <w:rPr>
          <w:rFonts w:cstheme="minorHAnsi"/>
          <w:lang w:val="sr-Cyrl-RS"/>
        </w:rPr>
        <w:t xml:space="preserve">Распоред и коришћење средстава у укупном износу од </w:t>
      </w:r>
      <w:r w:rsidR="00D55D58">
        <w:rPr>
          <w:rFonts w:cstheme="minorHAnsi"/>
        </w:rPr>
        <w:t>20</w:t>
      </w:r>
      <w:r w:rsidR="00D24A6C">
        <w:rPr>
          <w:rFonts w:cstheme="minorHAnsi"/>
        </w:rPr>
        <w:t>0</w:t>
      </w:r>
      <w:r w:rsidR="00D55D58">
        <w:rPr>
          <w:rFonts w:cstheme="minorHAnsi"/>
        </w:rPr>
        <w:t>,551,410.00</w:t>
      </w:r>
      <w:r w:rsidRPr="00007DF4">
        <w:rPr>
          <w:rFonts w:cstheme="minorHAnsi"/>
          <w:lang w:val="sr-Cyrl-RS"/>
        </w:rPr>
        <w:t xml:space="preserve"> динара врши се по програмима и програмским активностима у оквиру раздела и глава, и то:</w:t>
      </w:r>
    </w:p>
    <w:p w14:paraId="32CD41F0" w14:textId="77777777" w:rsidR="00BC1DFD" w:rsidRPr="00007DF4" w:rsidRDefault="00BC1DFD" w:rsidP="00C86457">
      <w:pPr>
        <w:pStyle w:val="ListParagraph"/>
        <w:spacing w:after="0"/>
        <w:ind w:left="-540" w:right="-540"/>
        <w:jc w:val="both"/>
        <w:rPr>
          <w:rFonts w:cstheme="minorHAnsi"/>
          <w:lang w:val="sr-Cyrl-RS"/>
        </w:rPr>
      </w:pPr>
    </w:p>
    <w:p w14:paraId="07676DF5" w14:textId="77777777" w:rsidR="00BC1DFD" w:rsidRPr="00007DF4" w:rsidRDefault="00BC1DFD" w:rsidP="00C86457">
      <w:pPr>
        <w:pStyle w:val="ListParagraph"/>
        <w:spacing w:after="0"/>
        <w:ind w:left="-540" w:right="-540"/>
        <w:jc w:val="both"/>
        <w:rPr>
          <w:rFonts w:cstheme="minorHAnsi"/>
          <w:lang w:val="sr-Cyrl-RS"/>
        </w:rPr>
      </w:pPr>
      <w:r w:rsidRPr="00007DF4">
        <w:rPr>
          <w:rFonts w:cstheme="minorHAnsi"/>
          <w:lang w:val="sr-Cyrl-RS"/>
        </w:rPr>
        <w:t xml:space="preserve"> </w:t>
      </w:r>
      <w:r w:rsidRPr="00007DF4">
        <w:rPr>
          <w:rFonts w:cstheme="minorHAnsi"/>
          <w:lang w:val="sr-Cyrl-RS"/>
        </w:rPr>
        <w:tab/>
      </w:r>
      <w:r w:rsidRPr="00007DF4">
        <w:rPr>
          <w:rFonts w:cstheme="minorHAnsi"/>
          <w:lang w:val="sr-Cyrl-RS"/>
        </w:rPr>
        <w:tab/>
      </w:r>
      <w:r w:rsidRPr="00007DF4">
        <w:rPr>
          <w:rFonts w:cstheme="minorHAnsi"/>
          <w:lang w:val="sr-Cyrl-RS"/>
        </w:rPr>
        <w:tab/>
        <w:t xml:space="preserve"> РАЗДЕО 01, СКУПШТИНА ГРАДСКЕ ОПШТИНЕ ПАЛИЛУЛА</w:t>
      </w:r>
    </w:p>
    <w:p w14:paraId="25F1F459" w14:textId="77777777" w:rsidR="00BC1DFD" w:rsidRPr="00007DF4" w:rsidRDefault="00BC1DFD" w:rsidP="00C86457">
      <w:pPr>
        <w:pStyle w:val="ListParagraph"/>
        <w:spacing w:after="0"/>
        <w:ind w:left="-540" w:right="-540"/>
        <w:jc w:val="both"/>
        <w:rPr>
          <w:rFonts w:cstheme="minorHAnsi"/>
          <w:lang w:val="sr-Cyrl-RS"/>
        </w:rPr>
      </w:pPr>
    </w:p>
    <w:p w14:paraId="4E37B17B" w14:textId="716CDF48" w:rsidR="00BC1DFD" w:rsidRPr="00007DF4" w:rsidRDefault="00BC1DFD" w:rsidP="00C86457">
      <w:pPr>
        <w:pStyle w:val="ListParagraph"/>
        <w:spacing w:after="0"/>
        <w:ind w:left="-540" w:right="-540"/>
        <w:jc w:val="both"/>
        <w:rPr>
          <w:rFonts w:cstheme="minorHAnsi"/>
          <w:lang w:val="sr-Cyrl-RS"/>
        </w:rPr>
      </w:pPr>
      <w:r w:rsidRPr="00007DF4">
        <w:rPr>
          <w:rFonts w:cstheme="minorHAnsi"/>
          <w:lang w:val="sr-Cyrl-RS"/>
        </w:rPr>
        <w:t xml:space="preserve">У оквиру раздела 01 , распоређене су апропријације у укупном  износу од </w:t>
      </w:r>
      <w:r w:rsidR="00356082">
        <w:rPr>
          <w:rFonts w:cstheme="minorHAnsi"/>
        </w:rPr>
        <w:t>31,515,000.00</w:t>
      </w:r>
      <w:r w:rsidRPr="00007DF4">
        <w:rPr>
          <w:rFonts w:cstheme="minorHAnsi"/>
          <w:lang w:val="sr-Cyrl-RS"/>
        </w:rPr>
        <w:t xml:space="preserve"> динара.</w:t>
      </w:r>
      <w:r w:rsidRPr="00007DF4">
        <w:rPr>
          <w:rFonts w:cstheme="minorHAnsi"/>
        </w:rPr>
        <w:t xml:space="preserve"> </w:t>
      </w:r>
      <w:r w:rsidRPr="00007DF4">
        <w:rPr>
          <w:rFonts w:cstheme="minorHAnsi"/>
          <w:lang w:val="sr-Cyrl-RS"/>
        </w:rPr>
        <w:t>За коришћење средстава из одобрених апропријација у оквиру овог раздела захтеве подноси председник Скупштине Градске општине Палилула, уз пратећу оригиналну документацију претходно припремљену и контролисану од стране секретара Скупштине Градске општине Палилула.</w:t>
      </w:r>
    </w:p>
    <w:p w14:paraId="49A08989" w14:textId="77777777" w:rsidR="00BC1DFD" w:rsidRPr="00007DF4" w:rsidRDefault="00BC1DFD" w:rsidP="00C86457">
      <w:pPr>
        <w:pStyle w:val="ListParagraph"/>
        <w:spacing w:after="0"/>
        <w:ind w:left="-540" w:right="-540"/>
        <w:jc w:val="both"/>
        <w:rPr>
          <w:rFonts w:cstheme="minorHAnsi"/>
          <w:lang w:val="sr-Cyrl-RS"/>
        </w:rPr>
      </w:pPr>
    </w:p>
    <w:p w14:paraId="2EC91C0C" w14:textId="77777777" w:rsidR="00BC1DFD" w:rsidRPr="00007DF4" w:rsidRDefault="00BC1DFD" w:rsidP="00C86457">
      <w:pPr>
        <w:pStyle w:val="ListParagraph"/>
        <w:spacing w:after="0"/>
        <w:ind w:left="-540" w:right="-540"/>
        <w:jc w:val="both"/>
        <w:rPr>
          <w:rFonts w:cstheme="minorHAnsi"/>
          <w:lang w:val="sr-Cyrl-RS"/>
        </w:rPr>
      </w:pPr>
      <w:r w:rsidRPr="00007DF4">
        <w:rPr>
          <w:rFonts w:cstheme="minorHAnsi"/>
          <w:lang w:val="sr-Cyrl-RS"/>
        </w:rPr>
        <w:tab/>
      </w:r>
      <w:r w:rsidRPr="00007DF4">
        <w:rPr>
          <w:rFonts w:cstheme="minorHAnsi"/>
          <w:lang w:val="sr-Cyrl-RS"/>
        </w:rPr>
        <w:tab/>
      </w:r>
      <w:r w:rsidRPr="00007DF4">
        <w:rPr>
          <w:rFonts w:cstheme="minorHAnsi"/>
          <w:lang w:val="sr-Cyrl-RS"/>
        </w:rPr>
        <w:tab/>
        <w:t xml:space="preserve"> РАЗДЕО 02,  ПРЕДСЕДНИК ГРАДСКЕ ОПШТИНЕ ПАЛИЛУЛА</w:t>
      </w:r>
    </w:p>
    <w:p w14:paraId="7445B293" w14:textId="77777777" w:rsidR="00BC1DFD" w:rsidRPr="00007DF4" w:rsidRDefault="00BC1DFD" w:rsidP="00C86457">
      <w:pPr>
        <w:pStyle w:val="ListParagraph"/>
        <w:spacing w:after="0"/>
        <w:ind w:left="-540" w:right="-540"/>
        <w:jc w:val="both"/>
        <w:rPr>
          <w:rFonts w:cstheme="minorHAnsi"/>
          <w:lang w:val="sr-Cyrl-RS"/>
        </w:rPr>
      </w:pPr>
    </w:p>
    <w:p w14:paraId="30E0B6C7" w14:textId="7329D657" w:rsidR="00BC1DFD" w:rsidRPr="00007DF4" w:rsidRDefault="00BC1DFD" w:rsidP="00BC1DFD">
      <w:pPr>
        <w:pStyle w:val="ListParagraph"/>
        <w:spacing w:after="0"/>
        <w:ind w:left="-540" w:right="-540"/>
        <w:jc w:val="both"/>
        <w:rPr>
          <w:rFonts w:cstheme="minorHAnsi"/>
          <w:lang w:val="sr-Cyrl-RS"/>
        </w:rPr>
      </w:pPr>
      <w:r w:rsidRPr="00007DF4">
        <w:rPr>
          <w:rFonts w:cstheme="minorHAnsi"/>
          <w:lang w:val="sr-Cyrl-RS"/>
        </w:rPr>
        <w:t xml:space="preserve">У оквиру раздела 02,распоређене су апропријације у укупном износу од </w:t>
      </w:r>
      <w:r w:rsidR="00356082">
        <w:rPr>
          <w:rFonts w:cstheme="minorHAnsi"/>
        </w:rPr>
        <w:t>26,125,000.00</w:t>
      </w:r>
      <w:r w:rsidRPr="00007DF4">
        <w:rPr>
          <w:rFonts w:cstheme="minorHAnsi"/>
          <w:lang w:val="sr-Cyrl-RS"/>
        </w:rPr>
        <w:t xml:space="preserve"> динара.</w:t>
      </w:r>
      <w:r w:rsidRPr="00007DF4">
        <w:rPr>
          <w:rFonts w:cstheme="minorHAnsi"/>
        </w:rPr>
        <w:t xml:space="preserve"> </w:t>
      </w:r>
      <w:r w:rsidRPr="00007DF4">
        <w:rPr>
          <w:rFonts w:cstheme="minorHAnsi"/>
          <w:lang w:val="sr-Cyrl-RS"/>
        </w:rPr>
        <w:t>За коришћење средстава из одобрених апропријација у оквиру овог раздела захтеве подноси председник Градске општине Палилула, уз пратећу оригиналну документацију претходно припремљену и контролисану од стране одговорног лица задуженог од стране начелника Управе градске општине Палилула.</w:t>
      </w:r>
    </w:p>
    <w:p w14:paraId="37D0B00F" w14:textId="77777777" w:rsidR="00BC1DFD" w:rsidRPr="00007DF4" w:rsidRDefault="00BC1DFD" w:rsidP="00BC1DFD">
      <w:pPr>
        <w:pStyle w:val="ListParagraph"/>
        <w:spacing w:after="0"/>
        <w:ind w:left="-540" w:right="-540"/>
        <w:jc w:val="both"/>
        <w:rPr>
          <w:rFonts w:cstheme="minorHAnsi"/>
          <w:lang w:val="sr-Cyrl-RS"/>
        </w:rPr>
      </w:pPr>
    </w:p>
    <w:p w14:paraId="5BFEF907" w14:textId="77777777" w:rsidR="00BC1DFD" w:rsidRPr="00007DF4" w:rsidRDefault="00BC1DFD" w:rsidP="00BC1DFD">
      <w:pPr>
        <w:pStyle w:val="ListParagraph"/>
        <w:spacing w:after="0"/>
        <w:ind w:left="-540" w:right="-540"/>
        <w:jc w:val="both"/>
        <w:rPr>
          <w:rFonts w:cstheme="minorHAnsi"/>
          <w:lang w:val="sr-Cyrl-RS"/>
        </w:rPr>
      </w:pPr>
      <w:r w:rsidRPr="00007DF4">
        <w:rPr>
          <w:rFonts w:cstheme="minorHAnsi"/>
          <w:lang w:val="sr-Cyrl-RS"/>
        </w:rPr>
        <w:tab/>
      </w:r>
      <w:r w:rsidRPr="00007DF4">
        <w:rPr>
          <w:rFonts w:cstheme="minorHAnsi"/>
          <w:lang w:val="sr-Cyrl-RS"/>
        </w:rPr>
        <w:tab/>
      </w:r>
      <w:r w:rsidRPr="00007DF4">
        <w:rPr>
          <w:rFonts w:cstheme="minorHAnsi"/>
          <w:lang w:val="sr-Cyrl-RS"/>
        </w:rPr>
        <w:tab/>
        <w:t>РАЗДЕО 03, ВЕЋЕ ГРАДСКЕ ОПШТИНЕ ПАЛИЛУЛА</w:t>
      </w:r>
    </w:p>
    <w:p w14:paraId="5FA4699E" w14:textId="77777777" w:rsidR="00BC1DFD" w:rsidRPr="00007DF4" w:rsidRDefault="00BC1DFD" w:rsidP="00BC1DFD">
      <w:pPr>
        <w:pStyle w:val="ListParagraph"/>
        <w:spacing w:after="0"/>
        <w:ind w:left="-540" w:right="-540"/>
        <w:jc w:val="both"/>
        <w:rPr>
          <w:rFonts w:cstheme="minorHAnsi"/>
          <w:lang w:val="sr-Cyrl-RS"/>
        </w:rPr>
      </w:pPr>
    </w:p>
    <w:p w14:paraId="4174B7B4" w14:textId="4118EBBA" w:rsidR="00BC1DFD" w:rsidRPr="00007DF4" w:rsidRDefault="00BC1DFD" w:rsidP="00BC1DFD">
      <w:pPr>
        <w:pStyle w:val="ListParagraph"/>
        <w:spacing w:after="0"/>
        <w:ind w:left="-540" w:right="-540"/>
        <w:jc w:val="both"/>
        <w:rPr>
          <w:rFonts w:cstheme="minorHAnsi"/>
          <w:lang w:val="sr-Cyrl-RS"/>
        </w:rPr>
      </w:pPr>
      <w:r w:rsidRPr="00007DF4">
        <w:rPr>
          <w:rFonts w:cstheme="minorHAnsi"/>
          <w:lang w:val="sr-Cyrl-RS"/>
        </w:rPr>
        <w:t xml:space="preserve">У оквиру раздела 03,  распоређене су апропријације у укупном износу од </w:t>
      </w:r>
      <w:r w:rsidR="00356082">
        <w:rPr>
          <w:rFonts w:cstheme="minorHAnsi"/>
        </w:rPr>
        <w:t>17,780,000.00</w:t>
      </w:r>
      <w:r w:rsidRPr="00007DF4">
        <w:rPr>
          <w:rFonts w:cstheme="minorHAnsi"/>
          <w:lang w:val="sr-Cyrl-RS"/>
        </w:rPr>
        <w:t xml:space="preserve"> динара.</w:t>
      </w:r>
      <w:r w:rsidRPr="00007DF4">
        <w:rPr>
          <w:rFonts w:cstheme="minorHAnsi"/>
        </w:rPr>
        <w:t xml:space="preserve"> </w:t>
      </w:r>
      <w:r w:rsidRPr="00007DF4">
        <w:rPr>
          <w:rFonts w:cstheme="minorHAnsi"/>
          <w:lang w:val="sr-Cyrl-RS"/>
        </w:rPr>
        <w:t>За коришћење средстава из одобрених апропријација у оквиру овог раздела захтеве подноси председник Већа градске општине Палилула, уз пратећу оригиналну документацију претходно припремљену и контролисану од стране одговорног лица задуженог од стране начелника Управе градске општине Палилула.</w:t>
      </w:r>
    </w:p>
    <w:p w14:paraId="35B83E0C" w14:textId="77777777" w:rsidR="00BC1DFD" w:rsidRPr="00007DF4" w:rsidRDefault="00BC1DFD" w:rsidP="00BC1DFD">
      <w:pPr>
        <w:pStyle w:val="ListParagraph"/>
        <w:spacing w:after="0"/>
        <w:ind w:left="-540" w:right="-540"/>
        <w:jc w:val="both"/>
        <w:rPr>
          <w:rFonts w:cstheme="minorHAnsi"/>
          <w:lang w:val="sr-Cyrl-RS"/>
        </w:rPr>
      </w:pPr>
    </w:p>
    <w:p w14:paraId="78311B09" w14:textId="77777777" w:rsidR="00BC1DFD" w:rsidRPr="00007DF4" w:rsidRDefault="00BC1DFD" w:rsidP="00BC1DFD">
      <w:pPr>
        <w:pStyle w:val="ListParagraph"/>
        <w:spacing w:after="0"/>
        <w:ind w:left="-540" w:right="-540"/>
        <w:jc w:val="both"/>
        <w:rPr>
          <w:rFonts w:cstheme="minorHAnsi"/>
          <w:lang w:val="sr-Cyrl-RS"/>
        </w:rPr>
      </w:pPr>
      <w:r w:rsidRPr="00007DF4">
        <w:rPr>
          <w:rFonts w:cstheme="minorHAnsi"/>
          <w:lang w:val="sr-Cyrl-RS"/>
        </w:rPr>
        <w:lastRenderedPageBreak/>
        <w:tab/>
      </w:r>
      <w:r w:rsidRPr="00007DF4">
        <w:rPr>
          <w:rFonts w:cstheme="minorHAnsi"/>
          <w:lang w:val="sr-Cyrl-RS"/>
        </w:rPr>
        <w:tab/>
      </w:r>
      <w:r w:rsidRPr="00007DF4">
        <w:rPr>
          <w:rFonts w:cstheme="minorHAnsi"/>
          <w:lang w:val="sr-Cyrl-RS"/>
        </w:rPr>
        <w:tab/>
        <w:t xml:space="preserve">   РАЗДЕО 04,  УПРАВА ГРАДСКЕ ОПШТИНЕ ПАЛИЛУЛА</w:t>
      </w:r>
    </w:p>
    <w:p w14:paraId="0EE72FD1" w14:textId="77777777" w:rsidR="00BC1DFD" w:rsidRPr="00007DF4" w:rsidRDefault="00BC1DFD" w:rsidP="00BC1DFD">
      <w:pPr>
        <w:pStyle w:val="ListParagraph"/>
        <w:spacing w:after="0"/>
        <w:ind w:left="-540" w:right="-540"/>
        <w:jc w:val="both"/>
        <w:rPr>
          <w:rFonts w:cstheme="minorHAnsi"/>
          <w:lang w:val="sr-Cyrl-RS"/>
        </w:rPr>
      </w:pPr>
    </w:p>
    <w:p w14:paraId="56222F07" w14:textId="519D6CD9" w:rsidR="00BC1DFD" w:rsidRPr="00007DF4" w:rsidRDefault="00BC1DFD" w:rsidP="00BC1DFD">
      <w:pPr>
        <w:pStyle w:val="ListParagraph"/>
        <w:spacing w:after="0"/>
        <w:ind w:left="-540" w:right="-540"/>
        <w:jc w:val="both"/>
        <w:rPr>
          <w:rFonts w:cstheme="minorHAnsi"/>
          <w:lang w:val="sr-Cyrl-RS"/>
        </w:rPr>
      </w:pPr>
      <w:r w:rsidRPr="00007DF4">
        <w:rPr>
          <w:rFonts w:cstheme="minorHAnsi"/>
          <w:lang w:val="sr-Cyrl-RS"/>
        </w:rPr>
        <w:t xml:space="preserve">У оквиру раздела 04,распоређене су апропријације у укупном износу од </w:t>
      </w:r>
      <w:r w:rsidR="00D24A6C">
        <w:rPr>
          <w:rFonts w:cstheme="minorHAnsi"/>
        </w:rPr>
        <w:t>125,131,410</w:t>
      </w:r>
      <w:r w:rsidRPr="00007DF4">
        <w:rPr>
          <w:rFonts w:cstheme="minorHAnsi"/>
          <w:lang w:val="sr-Cyrl-RS"/>
        </w:rPr>
        <w:t xml:space="preserve"> динара.</w:t>
      </w:r>
      <w:r w:rsidRPr="00007DF4">
        <w:rPr>
          <w:rFonts w:cstheme="minorHAnsi"/>
        </w:rPr>
        <w:t xml:space="preserve"> </w:t>
      </w:r>
      <w:r w:rsidRPr="00007DF4">
        <w:rPr>
          <w:rFonts w:cstheme="minorHAnsi"/>
          <w:lang w:val="sr-Cyrl-RS"/>
        </w:rPr>
        <w:t>За коришћење средстава из одобрених апропријација у оквиру овог раздела, захтеве подноси начелник Управе градске општине Палилула, уз пратећу оригиналну документацију  претходно припремљену и контролисану од стране одговорног лица задуженог од стране начелника Управе Градске општине Палилула.</w:t>
      </w:r>
    </w:p>
    <w:p w14:paraId="78731208" w14:textId="77777777" w:rsidR="00BC1DFD" w:rsidRPr="00007DF4" w:rsidRDefault="00BC1DFD" w:rsidP="00BC1DFD">
      <w:pPr>
        <w:pStyle w:val="ListParagraph"/>
        <w:spacing w:after="0"/>
        <w:ind w:left="-540" w:right="-540"/>
        <w:jc w:val="both"/>
        <w:rPr>
          <w:rFonts w:cstheme="minorHAnsi"/>
          <w:lang w:val="sr-Cyrl-RS"/>
        </w:rPr>
      </w:pPr>
      <w:r w:rsidRPr="00007DF4">
        <w:rPr>
          <w:rFonts w:cstheme="minorHAnsi"/>
          <w:lang w:val="sr-Cyrl-RS"/>
        </w:rPr>
        <w:t>Сви захтеви из овог члана подносе се Одсеку за финансије Управе Градске општине Палилула.На захтев одсека за финансије Управе Градске општине Палилула корисници средстава су дужни да доставе на увид, и друге податке који су неопходни ради преноса средстава.</w:t>
      </w:r>
    </w:p>
    <w:p w14:paraId="7187ABB9" w14:textId="77777777" w:rsidR="00BC1DFD" w:rsidRPr="00007DF4" w:rsidRDefault="00BC1DFD" w:rsidP="00BC1DFD">
      <w:pPr>
        <w:pStyle w:val="ListParagraph"/>
        <w:spacing w:after="0"/>
        <w:ind w:left="-540" w:right="-540"/>
        <w:jc w:val="both"/>
        <w:rPr>
          <w:rFonts w:cstheme="minorHAnsi"/>
          <w:lang w:val="sr-Cyrl-RS"/>
        </w:rPr>
      </w:pPr>
      <w:r w:rsidRPr="00007DF4">
        <w:rPr>
          <w:rFonts w:cstheme="minorHAnsi"/>
          <w:lang w:val="sr-Cyrl-RS"/>
        </w:rPr>
        <w:t xml:space="preserve">                   На основу поднетих захтева и пратеће документације, Председник Градске општине Палилула доноси наредбу о одобравању исплата са рачуна Извршења буџета Градске општине Палилула, која се спроводи у Одсеку за финансије Управе градске општине Палилула.</w:t>
      </w:r>
    </w:p>
    <w:p w14:paraId="7CD3CAEB" w14:textId="77777777" w:rsidR="00BC1DFD" w:rsidRPr="00007DF4" w:rsidRDefault="00BC1DFD" w:rsidP="00BC1DFD">
      <w:pPr>
        <w:pStyle w:val="ListParagraph"/>
        <w:spacing w:after="0"/>
        <w:ind w:left="-540" w:right="-540"/>
        <w:jc w:val="both"/>
        <w:rPr>
          <w:rFonts w:cstheme="minorHAnsi"/>
          <w:lang w:val="sr-Cyrl-RS"/>
        </w:rPr>
      </w:pPr>
    </w:p>
    <w:p w14:paraId="641C9D2B" w14:textId="77777777" w:rsidR="00BC1DFD" w:rsidRPr="00007DF4" w:rsidRDefault="00BC1DFD" w:rsidP="00BC1DFD">
      <w:pPr>
        <w:pStyle w:val="ListParagraph"/>
        <w:spacing w:after="0"/>
        <w:ind w:left="-540" w:right="-540"/>
        <w:jc w:val="both"/>
        <w:rPr>
          <w:rFonts w:cstheme="minorHAnsi"/>
          <w:lang w:val="sr-Cyrl-RS"/>
        </w:rPr>
      </w:pP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t xml:space="preserve">         Члан 29.</w:t>
      </w:r>
    </w:p>
    <w:p w14:paraId="38C667F1" w14:textId="77777777" w:rsidR="00BC1DFD" w:rsidRPr="00007DF4" w:rsidRDefault="00BC1DFD" w:rsidP="00BC1DFD">
      <w:pPr>
        <w:pStyle w:val="ListParagraph"/>
        <w:spacing w:after="0"/>
        <w:ind w:left="-540" w:right="-540"/>
        <w:jc w:val="both"/>
        <w:rPr>
          <w:rFonts w:cstheme="minorHAnsi"/>
          <w:lang w:val="sr-Cyrl-RS"/>
        </w:rPr>
      </w:pPr>
    </w:p>
    <w:p w14:paraId="2E8E62EA" w14:textId="77777777" w:rsidR="00BC1DFD" w:rsidRPr="00007DF4" w:rsidRDefault="00BC1DFD" w:rsidP="00BC1DFD">
      <w:pPr>
        <w:pStyle w:val="ListParagraph"/>
        <w:spacing w:after="0"/>
        <w:ind w:left="-540" w:right="-540"/>
        <w:jc w:val="both"/>
        <w:rPr>
          <w:rFonts w:cstheme="minorHAnsi"/>
          <w:lang w:val="sr-Cyrl-RS"/>
        </w:rPr>
      </w:pPr>
      <w:r w:rsidRPr="00007DF4">
        <w:rPr>
          <w:rFonts w:cstheme="minorHAnsi"/>
          <w:lang w:val="sr-Cyrl-RS"/>
        </w:rPr>
        <w:t xml:space="preserve">                   Корисници средстава буџета могу користити средства распоређена овом Одлуком само за намене за које су им по њиховим захтевима та средства одобрена и пренета.Уз захтев, корисници су дужни да доставе комплетну документацију за плаћање.</w:t>
      </w:r>
    </w:p>
    <w:p w14:paraId="27758719" w14:textId="77777777" w:rsidR="00BC1DFD" w:rsidRPr="00007DF4" w:rsidRDefault="00BC1DFD" w:rsidP="00BC1DFD">
      <w:pPr>
        <w:pStyle w:val="ListParagraph"/>
        <w:spacing w:after="0"/>
        <w:ind w:left="-540" w:right="-540"/>
        <w:jc w:val="both"/>
        <w:rPr>
          <w:rFonts w:cstheme="minorHAnsi"/>
          <w:lang w:val="sr-Cyrl-RS"/>
        </w:rPr>
      </w:pPr>
    </w:p>
    <w:p w14:paraId="62CC869F" w14:textId="77777777" w:rsidR="00BC1DFD" w:rsidRPr="00007DF4" w:rsidRDefault="00BC1DFD" w:rsidP="00BC1DFD">
      <w:pPr>
        <w:pStyle w:val="ListParagraph"/>
        <w:spacing w:after="0"/>
        <w:ind w:left="-540" w:right="-540"/>
        <w:jc w:val="both"/>
        <w:rPr>
          <w:rFonts w:cstheme="minorHAnsi"/>
          <w:lang w:val="sr-Cyrl-RS"/>
        </w:rPr>
      </w:pP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t xml:space="preserve">          Члан 30.</w:t>
      </w:r>
    </w:p>
    <w:p w14:paraId="5B5578F9" w14:textId="77777777" w:rsidR="00BC1DFD" w:rsidRPr="00007DF4" w:rsidRDefault="00BC1DFD" w:rsidP="00BC1DFD">
      <w:pPr>
        <w:pStyle w:val="ListParagraph"/>
        <w:spacing w:after="0"/>
        <w:ind w:left="-540" w:right="-540"/>
        <w:jc w:val="both"/>
        <w:rPr>
          <w:rFonts w:cstheme="minorHAnsi"/>
          <w:lang w:val="sr-Cyrl-RS"/>
        </w:rPr>
      </w:pPr>
    </w:p>
    <w:p w14:paraId="790EC1EB" w14:textId="77777777" w:rsidR="00BC1DFD" w:rsidRPr="00007DF4" w:rsidRDefault="00BC1DFD" w:rsidP="00BC1DFD">
      <w:pPr>
        <w:pStyle w:val="ListParagraph"/>
        <w:spacing w:after="0"/>
        <w:ind w:left="-540" w:right="-540"/>
        <w:jc w:val="both"/>
        <w:rPr>
          <w:rFonts w:cstheme="minorHAnsi"/>
          <w:lang w:val="sr-Cyrl-RS"/>
        </w:rPr>
      </w:pPr>
      <w:r w:rsidRPr="00007DF4">
        <w:rPr>
          <w:rFonts w:cstheme="minorHAnsi"/>
          <w:lang w:val="sr-Cyrl-RS"/>
        </w:rPr>
        <w:t xml:space="preserve">              Корисници буџетских средстава могу преузимати обавезе само на основу писаног  уговора или другог правног акта, уколико законом није другачије прописано.</w:t>
      </w:r>
    </w:p>
    <w:p w14:paraId="46324FEE" w14:textId="77777777" w:rsidR="00BC1DFD" w:rsidRPr="00007DF4" w:rsidRDefault="00BC1DFD" w:rsidP="00BC1DFD">
      <w:pPr>
        <w:pStyle w:val="ListParagraph"/>
        <w:spacing w:after="0"/>
        <w:ind w:left="-540" w:right="-540"/>
        <w:jc w:val="both"/>
        <w:rPr>
          <w:rFonts w:cstheme="minorHAnsi"/>
          <w:lang w:val="sr-Cyrl-RS"/>
        </w:rPr>
      </w:pPr>
    </w:p>
    <w:p w14:paraId="1331252C" w14:textId="77777777" w:rsidR="00BC1DFD" w:rsidRPr="00007DF4" w:rsidRDefault="00BC1DFD" w:rsidP="00BC1DFD">
      <w:pPr>
        <w:pStyle w:val="ListParagraph"/>
        <w:spacing w:after="0"/>
        <w:ind w:left="-540" w:right="-540"/>
        <w:jc w:val="both"/>
        <w:rPr>
          <w:rFonts w:cstheme="minorHAnsi"/>
          <w:lang w:val="sr-Cyrl-RS"/>
        </w:rPr>
      </w:pP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t xml:space="preserve">          Члан 31.</w:t>
      </w:r>
    </w:p>
    <w:p w14:paraId="5F6BB5F1" w14:textId="77777777" w:rsidR="00BC1DFD" w:rsidRPr="00007DF4" w:rsidRDefault="00BC1DFD" w:rsidP="00BC1DFD">
      <w:pPr>
        <w:pStyle w:val="ListParagraph"/>
        <w:spacing w:after="0"/>
        <w:ind w:left="-540" w:right="-540"/>
        <w:jc w:val="both"/>
        <w:rPr>
          <w:rFonts w:cstheme="minorHAnsi"/>
          <w:lang w:val="sr-Cyrl-RS"/>
        </w:rPr>
      </w:pPr>
    </w:p>
    <w:p w14:paraId="422FB7CA" w14:textId="77777777" w:rsidR="00BC1DFD" w:rsidRPr="00007DF4" w:rsidRDefault="00BC1DFD" w:rsidP="00BC1DFD">
      <w:pPr>
        <w:pStyle w:val="ListParagraph"/>
        <w:spacing w:after="0"/>
        <w:ind w:left="-540" w:right="-540"/>
        <w:jc w:val="both"/>
        <w:rPr>
          <w:rFonts w:cstheme="minorHAnsi"/>
          <w:lang w:val="sr-Cyrl-RS"/>
        </w:rPr>
      </w:pPr>
      <w:r w:rsidRPr="00007DF4">
        <w:rPr>
          <w:rFonts w:cstheme="minorHAnsi"/>
          <w:lang w:val="sr-Cyrl-RS"/>
        </w:rPr>
        <w:t xml:space="preserve">                    Корисник буџета може преузимати обавезе на терет буџетских средстава само до износа апропријације утврђене овом Одлуком. Преузете обавезе чији је износ већи од износа средстава предвиђених овом Одлуком или које су настале у супротности са овом Одлуком, не могу се извршавати на терет буџета.</w:t>
      </w:r>
    </w:p>
    <w:p w14:paraId="3BAAA709" w14:textId="77777777" w:rsidR="00BC1DFD" w:rsidRPr="00007DF4" w:rsidRDefault="00BC1DFD" w:rsidP="00BC1DFD">
      <w:pPr>
        <w:pStyle w:val="ListParagraph"/>
        <w:spacing w:after="0"/>
        <w:ind w:left="-540" w:right="-540"/>
        <w:jc w:val="both"/>
        <w:rPr>
          <w:rFonts w:cstheme="minorHAnsi"/>
          <w:lang w:val="sr-Cyrl-RS"/>
        </w:rPr>
      </w:pPr>
    </w:p>
    <w:p w14:paraId="1CD6D844" w14:textId="77777777" w:rsidR="00BC1DFD" w:rsidRPr="00007DF4" w:rsidRDefault="00BC1DFD" w:rsidP="00BC1DFD">
      <w:pPr>
        <w:pStyle w:val="ListParagraph"/>
        <w:spacing w:after="0"/>
        <w:ind w:left="-540" w:right="-540"/>
        <w:jc w:val="both"/>
        <w:rPr>
          <w:rFonts w:cstheme="minorHAnsi"/>
          <w:lang w:val="sr-Cyrl-RS"/>
        </w:rPr>
      </w:pP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t xml:space="preserve">           Члан 32.</w:t>
      </w:r>
    </w:p>
    <w:p w14:paraId="793373EE" w14:textId="77777777" w:rsidR="00BC1DFD" w:rsidRPr="00007DF4" w:rsidRDefault="00BC1DFD" w:rsidP="00BC1DFD">
      <w:pPr>
        <w:pStyle w:val="ListParagraph"/>
        <w:spacing w:after="0"/>
        <w:ind w:left="-540" w:right="-540"/>
        <w:jc w:val="both"/>
        <w:rPr>
          <w:rFonts w:cstheme="minorHAnsi"/>
          <w:lang w:val="sr-Cyrl-RS"/>
        </w:rPr>
      </w:pPr>
    </w:p>
    <w:p w14:paraId="45F35963" w14:textId="77777777" w:rsidR="00BC1DFD" w:rsidRPr="00007DF4" w:rsidRDefault="00BC1DFD" w:rsidP="00BC1DFD">
      <w:pPr>
        <w:pStyle w:val="ListParagraph"/>
        <w:spacing w:after="0"/>
        <w:ind w:left="-540" w:right="-540"/>
        <w:jc w:val="both"/>
        <w:rPr>
          <w:rFonts w:cstheme="minorHAnsi"/>
          <w:lang w:val="sr-Cyrl-RS"/>
        </w:rPr>
      </w:pPr>
      <w:r w:rsidRPr="00007DF4">
        <w:rPr>
          <w:rFonts w:cstheme="minorHAnsi"/>
          <w:lang w:val="sr-Cyrl-RS"/>
        </w:rPr>
        <w:t>Функционер, односно руководилац директног корисника буџетских средстава, одговоран је за преузимање обавеза, њихову верификацију, издавање налога за плаћање које треба извршити из средстава органа којим руководи и издавање налога за уплату средстава која припадају буџету.</w:t>
      </w:r>
    </w:p>
    <w:p w14:paraId="23B90269" w14:textId="77777777" w:rsidR="00BC1DFD" w:rsidRPr="00007DF4" w:rsidRDefault="00BC1DFD" w:rsidP="00BC1DFD">
      <w:pPr>
        <w:pStyle w:val="ListParagraph"/>
        <w:spacing w:after="0"/>
        <w:ind w:left="-540" w:right="-540"/>
        <w:jc w:val="both"/>
        <w:rPr>
          <w:rFonts w:cstheme="minorHAnsi"/>
          <w:lang w:val="sr-Cyrl-RS"/>
        </w:rPr>
      </w:pPr>
      <w:r w:rsidRPr="00007DF4">
        <w:rPr>
          <w:rFonts w:cstheme="minorHAnsi"/>
          <w:lang w:val="sr-Cyrl-RS"/>
        </w:rPr>
        <w:t xml:space="preserve">                   Функционер, односно руководилац директног корисника буџетских средстава одговоран је за законито, наменско и економично коришћење средстава распоређених овом Одлуком.</w:t>
      </w:r>
    </w:p>
    <w:p w14:paraId="0B9E28A6" w14:textId="77777777" w:rsidR="00BC1DFD" w:rsidRPr="00007DF4" w:rsidRDefault="008942E2" w:rsidP="00BC1DFD">
      <w:pPr>
        <w:pStyle w:val="ListParagraph"/>
        <w:spacing w:after="0"/>
        <w:ind w:left="-540" w:right="-540"/>
        <w:jc w:val="both"/>
        <w:rPr>
          <w:rFonts w:cstheme="minorHAnsi"/>
          <w:lang w:val="sr-Cyrl-RS"/>
        </w:rPr>
      </w:pPr>
      <w:r w:rsidRPr="00007DF4">
        <w:rPr>
          <w:rFonts w:cstheme="minorHAnsi"/>
          <w:lang w:val="sr-Cyrl-RS"/>
        </w:rPr>
        <w:tab/>
      </w:r>
    </w:p>
    <w:p w14:paraId="4D8A2C1D" w14:textId="77777777" w:rsidR="008942E2" w:rsidRPr="00007DF4" w:rsidRDefault="008942E2" w:rsidP="00BC1DFD">
      <w:pPr>
        <w:pStyle w:val="ListParagraph"/>
        <w:spacing w:after="0"/>
        <w:ind w:left="-540" w:right="-540"/>
        <w:jc w:val="both"/>
        <w:rPr>
          <w:rFonts w:cstheme="minorHAnsi"/>
          <w:lang w:val="sr-Cyrl-RS"/>
        </w:rPr>
      </w:pP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t xml:space="preserve">            Члан 33.</w:t>
      </w:r>
    </w:p>
    <w:p w14:paraId="48CB3D23" w14:textId="77777777" w:rsidR="008942E2" w:rsidRPr="00007DF4" w:rsidRDefault="008942E2" w:rsidP="00BC1DFD">
      <w:pPr>
        <w:pStyle w:val="ListParagraph"/>
        <w:spacing w:after="0"/>
        <w:ind w:left="-540" w:right="-540"/>
        <w:jc w:val="both"/>
        <w:rPr>
          <w:rFonts w:cstheme="minorHAnsi"/>
          <w:lang w:val="sr-Cyrl-RS"/>
        </w:rPr>
      </w:pPr>
    </w:p>
    <w:p w14:paraId="37F53112" w14:textId="77777777" w:rsidR="008942E2" w:rsidRPr="00007DF4" w:rsidRDefault="008942E2" w:rsidP="008942E2">
      <w:pPr>
        <w:pStyle w:val="ListParagraph"/>
        <w:spacing w:after="0"/>
        <w:ind w:left="-540" w:right="-540"/>
        <w:jc w:val="both"/>
        <w:rPr>
          <w:rFonts w:cstheme="minorHAnsi"/>
          <w:lang w:val="sr-Cyrl-RS"/>
        </w:rPr>
      </w:pPr>
      <w:r w:rsidRPr="00007DF4">
        <w:rPr>
          <w:rFonts w:cstheme="minorHAnsi"/>
          <w:lang w:val="sr-Cyrl-RS"/>
        </w:rPr>
        <w:t>Приходи који су погрешно уплаћени или уплаћени у већем износу од прописаних, враћају се на терет погрешно или више уплаћених расхода, ако посебним прописима није другачије уређено.</w:t>
      </w:r>
    </w:p>
    <w:p w14:paraId="546852B5" w14:textId="77777777" w:rsidR="008942E2" w:rsidRPr="00007DF4" w:rsidRDefault="008942E2" w:rsidP="008942E2">
      <w:pPr>
        <w:pStyle w:val="ListParagraph"/>
        <w:spacing w:after="0"/>
        <w:ind w:left="-540" w:right="-540"/>
        <w:jc w:val="both"/>
        <w:rPr>
          <w:rFonts w:cstheme="minorHAnsi"/>
          <w:lang w:val="sr-Cyrl-RS"/>
        </w:rPr>
      </w:pPr>
      <w:r w:rsidRPr="00007DF4">
        <w:rPr>
          <w:rFonts w:cstheme="minorHAnsi"/>
          <w:lang w:val="sr-Cyrl-RS"/>
        </w:rPr>
        <w:lastRenderedPageBreak/>
        <w:t xml:space="preserve">                 Повраћај погрешно или више уплаћених јавних прихода врши Управа за трезор на терет уплатних рачуна, у складу са законом којим се уређује наплата јавних прихода.</w:t>
      </w:r>
    </w:p>
    <w:p w14:paraId="4139DB6C" w14:textId="77777777" w:rsidR="008942E2" w:rsidRPr="00007DF4" w:rsidRDefault="008942E2" w:rsidP="008942E2">
      <w:pPr>
        <w:pStyle w:val="ListParagraph"/>
        <w:spacing w:after="0"/>
        <w:ind w:left="-540" w:right="-540"/>
        <w:jc w:val="both"/>
        <w:rPr>
          <w:rFonts w:cstheme="minorHAnsi"/>
          <w:lang w:val="sr-Cyrl-RS"/>
        </w:rPr>
      </w:pPr>
      <w:r w:rsidRPr="00007DF4">
        <w:rPr>
          <w:rFonts w:cstheme="minorHAnsi"/>
          <w:lang w:val="sr-Cyrl-RS"/>
        </w:rPr>
        <w:t>Приходи из става 1. овог члана враћају се у износима у којима су уплаћени у корист буџета.</w:t>
      </w:r>
    </w:p>
    <w:p w14:paraId="63A386C3" w14:textId="77777777" w:rsidR="008942E2" w:rsidRPr="00007DF4" w:rsidRDefault="008942E2" w:rsidP="008942E2">
      <w:pPr>
        <w:pStyle w:val="ListParagraph"/>
        <w:spacing w:after="0"/>
        <w:ind w:left="-540" w:right="-540"/>
        <w:jc w:val="both"/>
        <w:rPr>
          <w:rFonts w:cstheme="minorHAnsi"/>
          <w:lang w:val="sr-Cyrl-RS"/>
        </w:rPr>
      </w:pPr>
    </w:p>
    <w:p w14:paraId="1375E074" w14:textId="77777777" w:rsidR="008942E2" w:rsidRPr="00007DF4" w:rsidRDefault="008942E2" w:rsidP="008942E2">
      <w:pPr>
        <w:pStyle w:val="ListParagraph"/>
        <w:spacing w:after="0"/>
        <w:ind w:left="-540" w:right="-540"/>
        <w:jc w:val="both"/>
        <w:rPr>
          <w:rFonts w:cstheme="minorHAnsi"/>
          <w:lang w:val="sr-Cyrl-RS"/>
        </w:rPr>
      </w:pP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t xml:space="preserve">            Члан 34.</w:t>
      </w:r>
    </w:p>
    <w:p w14:paraId="2C306E0D" w14:textId="77777777" w:rsidR="008942E2" w:rsidRPr="00007DF4" w:rsidRDefault="008942E2" w:rsidP="008942E2">
      <w:pPr>
        <w:pStyle w:val="ListParagraph"/>
        <w:spacing w:after="0"/>
        <w:ind w:left="-540" w:right="-540"/>
        <w:jc w:val="both"/>
        <w:rPr>
          <w:rFonts w:cstheme="minorHAnsi"/>
          <w:lang w:val="sr-Cyrl-RS"/>
        </w:rPr>
      </w:pPr>
    </w:p>
    <w:p w14:paraId="58FAAD22" w14:textId="77777777" w:rsidR="008942E2" w:rsidRPr="00007DF4" w:rsidRDefault="008942E2" w:rsidP="008942E2">
      <w:pPr>
        <w:pStyle w:val="ListParagraph"/>
        <w:spacing w:after="0"/>
        <w:ind w:left="-540" w:right="-540"/>
        <w:jc w:val="both"/>
        <w:rPr>
          <w:rFonts w:cstheme="minorHAnsi"/>
          <w:lang w:val="sr-Cyrl-RS"/>
        </w:rPr>
      </w:pPr>
      <w:r w:rsidRPr="00007DF4">
        <w:rPr>
          <w:rFonts w:cstheme="minorHAnsi"/>
          <w:lang w:val="sr-Cyrl-RS"/>
        </w:rPr>
        <w:t>Обавезе према корисницима буџетских средстава извршавају се сразмерно оствареним приходима и примањима.</w:t>
      </w:r>
    </w:p>
    <w:p w14:paraId="23D0C4F9" w14:textId="77777777" w:rsidR="008942E2" w:rsidRPr="00007DF4" w:rsidRDefault="008942E2" w:rsidP="008942E2">
      <w:pPr>
        <w:pStyle w:val="ListParagraph"/>
        <w:spacing w:after="0"/>
        <w:ind w:left="-540" w:right="-540"/>
        <w:jc w:val="both"/>
        <w:rPr>
          <w:rFonts w:cstheme="minorHAnsi"/>
          <w:lang w:val="sr-Cyrl-RS"/>
        </w:rPr>
      </w:pPr>
      <w:r w:rsidRPr="00007DF4">
        <w:rPr>
          <w:rFonts w:cstheme="minorHAnsi"/>
          <w:lang w:val="sr-Cyrl-RS"/>
        </w:rPr>
        <w:t xml:space="preserve">                    Ако се у току године приходи и примања смање, расходи и издаци буџета извршаваће се по приоритетима, и то :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p>
    <w:p w14:paraId="1B215336" w14:textId="77777777" w:rsidR="008942E2" w:rsidRPr="00007DF4" w:rsidRDefault="008942E2" w:rsidP="008942E2">
      <w:pPr>
        <w:pStyle w:val="ListParagraph"/>
        <w:spacing w:after="0"/>
        <w:ind w:left="-540" w:right="-540"/>
        <w:jc w:val="both"/>
        <w:rPr>
          <w:rFonts w:cstheme="minorHAnsi"/>
          <w:lang w:val="sr-Cyrl-RS"/>
        </w:rPr>
      </w:pPr>
    </w:p>
    <w:p w14:paraId="5BA47ABA" w14:textId="77777777" w:rsidR="008942E2" w:rsidRPr="00356082" w:rsidRDefault="008942E2" w:rsidP="00356082">
      <w:pPr>
        <w:spacing w:after="0"/>
        <w:ind w:right="-540"/>
        <w:jc w:val="both"/>
        <w:rPr>
          <w:rFonts w:cstheme="minorHAnsi"/>
        </w:rPr>
      </w:pPr>
    </w:p>
    <w:p w14:paraId="50051513" w14:textId="77777777" w:rsidR="008942E2" w:rsidRPr="00007DF4" w:rsidRDefault="008942E2" w:rsidP="008942E2">
      <w:pPr>
        <w:pStyle w:val="ListParagraph"/>
        <w:spacing w:after="0"/>
        <w:ind w:left="-540" w:right="-540"/>
        <w:jc w:val="both"/>
        <w:rPr>
          <w:rFonts w:cstheme="minorHAnsi"/>
          <w:lang w:val="sr-Cyrl-RS"/>
        </w:rPr>
      </w:pP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t xml:space="preserve">              Члан 35.</w:t>
      </w:r>
    </w:p>
    <w:p w14:paraId="6E065C21" w14:textId="77777777" w:rsidR="008942E2" w:rsidRPr="00007DF4" w:rsidRDefault="008942E2" w:rsidP="008942E2">
      <w:pPr>
        <w:pStyle w:val="ListParagraph"/>
        <w:spacing w:after="0"/>
        <w:ind w:left="-540" w:right="-540"/>
        <w:jc w:val="both"/>
        <w:rPr>
          <w:rFonts w:cstheme="minorHAnsi"/>
          <w:lang w:val="sr-Cyrl-RS"/>
        </w:rPr>
      </w:pPr>
    </w:p>
    <w:p w14:paraId="05096337" w14:textId="7D6F6586" w:rsidR="008942E2" w:rsidRPr="00007DF4" w:rsidRDefault="008942E2" w:rsidP="008942E2">
      <w:pPr>
        <w:pStyle w:val="ListParagraph"/>
        <w:spacing w:after="0"/>
        <w:ind w:left="-540" w:right="-540"/>
        <w:jc w:val="both"/>
        <w:rPr>
          <w:rFonts w:cstheme="minorHAnsi"/>
          <w:lang w:val="sr-Cyrl-RS"/>
        </w:rPr>
      </w:pPr>
      <w:r w:rsidRPr="00007DF4">
        <w:rPr>
          <w:rFonts w:cstheme="minorHAnsi"/>
          <w:lang w:val="sr-Cyrl-RS"/>
        </w:rPr>
        <w:t>Набавка добара, пружање услуга или извођење грађевинских радова спроводи се на начин и по поступку који је утврђен Законом о јавним набавкама ("Службени гласник РС", број 91/2019</w:t>
      </w:r>
      <w:r w:rsidR="001F227A">
        <w:rPr>
          <w:rFonts w:cstheme="minorHAnsi"/>
          <w:lang w:val="sr-Cyrl-RS"/>
        </w:rPr>
        <w:t xml:space="preserve"> и 92/2023</w:t>
      </w:r>
      <w:r w:rsidRPr="00007DF4">
        <w:rPr>
          <w:rFonts w:cstheme="minorHAnsi"/>
          <w:lang w:val="sr-Cyrl-RS"/>
        </w:rPr>
        <w:t>).</w:t>
      </w:r>
    </w:p>
    <w:p w14:paraId="542FE6F5" w14:textId="77777777" w:rsidR="008942E2" w:rsidRPr="00007DF4" w:rsidRDefault="008942E2" w:rsidP="008942E2">
      <w:pPr>
        <w:pStyle w:val="ListParagraph"/>
        <w:spacing w:after="0"/>
        <w:ind w:left="-540" w:right="-540"/>
        <w:jc w:val="both"/>
        <w:rPr>
          <w:rFonts w:cstheme="minorHAnsi"/>
          <w:lang w:val="sr-Cyrl-RS"/>
        </w:rPr>
      </w:pPr>
      <w:r w:rsidRPr="00007DF4">
        <w:rPr>
          <w:rFonts w:cstheme="minorHAnsi"/>
          <w:lang w:val="sr-Cyrl-RS"/>
        </w:rPr>
        <w:t xml:space="preserve">                    Набавком мале вредности, у смислу прописа о јавним набавкама , сматра се набавка чија је вредност дефинисана Законом о јавним набавкама.</w:t>
      </w:r>
    </w:p>
    <w:p w14:paraId="4CBC24C3" w14:textId="77777777" w:rsidR="008942E2" w:rsidRPr="00007DF4" w:rsidRDefault="008942E2" w:rsidP="008942E2">
      <w:pPr>
        <w:pStyle w:val="ListParagraph"/>
        <w:spacing w:after="0"/>
        <w:ind w:left="-540" w:right="-540"/>
        <w:jc w:val="both"/>
        <w:rPr>
          <w:rFonts w:cstheme="minorHAnsi"/>
          <w:lang w:val="sr-Cyrl-RS"/>
        </w:rPr>
      </w:pPr>
    </w:p>
    <w:p w14:paraId="68DB2BEC" w14:textId="77777777" w:rsidR="008942E2" w:rsidRPr="00007DF4" w:rsidRDefault="008942E2" w:rsidP="008942E2">
      <w:pPr>
        <w:pStyle w:val="ListParagraph"/>
        <w:spacing w:after="0"/>
        <w:ind w:left="3780" w:right="-540"/>
        <w:jc w:val="both"/>
        <w:rPr>
          <w:rFonts w:cstheme="minorHAnsi"/>
          <w:lang w:val="sr-Cyrl-RS"/>
        </w:rPr>
      </w:pPr>
      <w:r w:rsidRPr="00007DF4">
        <w:rPr>
          <w:rFonts w:cstheme="minorHAnsi"/>
          <w:lang w:val="sr-Cyrl-RS"/>
        </w:rPr>
        <w:t xml:space="preserve">           Члан 36.</w:t>
      </w:r>
    </w:p>
    <w:p w14:paraId="3B30E9D5" w14:textId="77777777" w:rsidR="008942E2" w:rsidRPr="00007DF4" w:rsidRDefault="008942E2" w:rsidP="008942E2">
      <w:pPr>
        <w:pStyle w:val="ListParagraph"/>
        <w:spacing w:after="0"/>
        <w:ind w:left="3780" w:right="-540"/>
        <w:jc w:val="both"/>
        <w:rPr>
          <w:rFonts w:cstheme="minorHAnsi"/>
          <w:lang w:val="sr-Cyrl-RS"/>
        </w:rPr>
      </w:pPr>
    </w:p>
    <w:p w14:paraId="5E8755D6" w14:textId="77777777" w:rsidR="008942E2" w:rsidRPr="00007DF4" w:rsidRDefault="008942E2" w:rsidP="008942E2">
      <w:pPr>
        <w:pStyle w:val="ListParagraph"/>
        <w:spacing w:after="0"/>
        <w:ind w:left="-540" w:right="-540"/>
        <w:jc w:val="both"/>
        <w:rPr>
          <w:rFonts w:cstheme="minorHAnsi"/>
          <w:lang w:val="sr-Cyrl-RS"/>
        </w:rPr>
      </w:pPr>
      <w:r w:rsidRPr="00007DF4">
        <w:rPr>
          <w:rFonts w:cstheme="minorHAnsi"/>
          <w:lang w:val="sr-Cyrl-RS"/>
        </w:rPr>
        <w:t xml:space="preserve">                    Одлуку о задуживању за финансирање дефицита текуће ликвидности, који може да настане услед неуравнотежености кретања у приходима и расходима буџета доноси Скупштина Градске општине Палилула у складу са одредбама Закона о јавном дугу.</w:t>
      </w:r>
    </w:p>
    <w:p w14:paraId="08F4DB32" w14:textId="77777777" w:rsidR="008942E2" w:rsidRPr="00007DF4" w:rsidRDefault="008942E2" w:rsidP="008942E2">
      <w:pPr>
        <w:pStyle w:val="ListParagraph"/>
        <w:spacing w:after="0"/>
        <w:ind w:left="-540" w:right="-540"/>
        <w:jc w:val="both"/>
        <w:rPr>
          <w:rFonts w:cstheme="minorHAnsi"/>
          <w:lang w:val="sr-Cyrl-RS"/>
        </w:rPr>
      </w:pPr>
    </w:p>
    <w:p w14:paraId="3489C895" w14:textId="77777777" w:rsidR="008942E2" w:rsidRPr="00007DF4" w:rsidRDefault="008942E2" w:rsidP="008942E2">
      <w:pPr>
        <w:pStyle w:val="ListParagraph"/>
        <w:spacing w:after="0"/>
        <w:ind w:left="-540" w:right="-540"/>
        <w:jc w:val="both"/>
        <w:rPr>
          <w:rFonts w:cstheme="minorHAnsi"/>
          <w:lang w:val="sr-Cyrl-RS"/>
        </w:rPr>
      </w:pP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t xml:space="preserve">  Члан 37.</w:t>
      </w:r>
    </w:p>
    <w:p w14:paraId="24E0D78B" w14:textId="77777777" w:rsidR="008942E2" w:rsidRPr="00007DF4" w:rsidRDefault="008942E2" w:rsidP="008942E2">
      <w:pPr>
        <w:pStyle w:val="ListParagraph"/>
        <w:spacing w:after="0"/>
        <w:ind w:left="-540" w:right="-540"/>
        <w:jc w:val="both"/>
        <w:rPr>
          <w:rFonts w:cstheme="minorHAnsi"/>
          <w:lang w:val="sr-Cyrl-RS"/>
        </w:rPr>
      </w:pPr>
    </w:p>
    <w:p w14:paraId="60B9BA0C" w14:textId="77777777" w:rsidR="008942E2" w:rsidRPr="00007DF4" w:rsidRDefault="008942E2" w:rsidP="008942E2">
      <w:pPr>
        <w:pStyle w:val="ListParagraph"/>
        <w:spacing w:after="0"/>
        <w:ind w:left="-540" w:right="-540"/>
        <w:jc w:val="both"/>
        <w:rPr>
          <w:rFonts w:cstheme="minorHAnsi"/>
          <w:lang w:val="sr-Cyrl-RS"/>
        </w:rPr>
      </w:pPr>
      <w:r w:rsidRPr="00007DF4">
        <w:rPr>
          <w:rFonts w:cstheme="minorHAnsi"/>
          <w:lang w:val="sr-Cyrl-RS"/>
        </w:rPr>
        <w:t xml:space="preserve">                    Одлуку о капиталном задуживању Градске општине Палилула доноси Скупштина Градске општине Палилула, по претходно прибављеном мишљењу Министарства финансија Републике Србије. Градска општина се може задужити на домаћем и иностраном тржишту, у домаћој и страној валути.</w:t>
      </w:r>
    </w:p>
    <w:p w14:paraId="5023544C" w14:textId="77777777" w:rsidR="008942E2" w:rsidRPr="00007DF4" w:rsidRDefault="008942E2" w:rsidP="008942E2">
      <w:pPr>
        <w:pStyle w:val="ListParagraph"/>
        <w:spacing w:after="0"/>
        <w:ind w:left="-540" w:right="-540"/>
        <w:jc w:val="both"/>
        <w:rPr>
          <w:rFonts w:cstheme="minorHAnsi"/>
          <w:lang w:val="sr-Cyrl-RS"/>
        </w:rPr>
      </w:pPr>
    </w:p>
    <w:p w14:paraId="7665BDB3" w14:textId="77777777" w:rsidR="008942E2" w:rsidRPr="00007DF4" w:rsidRDefault="008942E2" w:rsidP="008942E2">
      <w:pPr>
        <w:pStyle w:val="ListParagraph"/>
        <w:spacing w:after="0"/>
        <w:ind w:left="-540" w:right="-540"/>
        <w:jc w:val="both"/>
        <w:rPr>
          <w:rFonts w:cstheme="minorHAnsi"/>
          <w:lang w:val="sr-Cyrl-RS"/>
        </w:rPr>
      </w:pP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t xml:space="preserve">  Члан 38.</w:t>
      </w:r>
    </w:p>
    <w:p w14:paraId="382B70EB" w14:textId="77777777" w:rsidR="008942E2" w:rsidRPr="00007DF4" w:rsidRDefault="008942E2" w:rsidP="008942E2">
      <w:pPr>
        <w:pStyle w:val="ListParagraph"/>
        <w:spacing w:after="0"/>
        <w:ind w:left="-540" w:right="-540"/>
        <w:jc w:val="both"/>
        <w:rPr>
          <w:rFonts w:cstheme="minorHAnsi"/>
          <w:lang w:val="sr-Cyrl-RS"/>
        </w:rPr>
      </w:pPr>
    </w:p>
    <w:p w14:paraId="7597A8A1" w14:textId="77777777" w:rsidR="008942E2" w:rsidRPr="00007DF4" w:rsidRDefault="008942E2" w:rsidP="008942E2">
      <w:pPr>
        <w:pStyle w:val="ListParagraph"/>
        <w:spacing w:after="0"/>
        <w:ind w:left="-540" w:right="-540"/>
        <w:jc w:val="both"/>
        <w:rPr>
          <w:rFonts w:cstheme="minorHAnsi"/>
          <w:lang w:val="sr-Cyrl-RS"/>
        </w:rPr>
      </w:pPr>
      <w:r w:rsidRPr="00007DF4">
        <w:rPr>
          <w:rFonts w:cstheme="minorHAnsi"/>
          <w:lang w:val="sr-Cyrl-RS"/>
        </w:rPr>
        <w:t xml:space="preserve"> Изузетно, у случају ако се буџету општине определе актом наменска трансферна средства са другог нивоа власти укључујући и средства за надокнаду штета услед  елементарних непогода, као и у случају уговарања донације, чији износи нису били познати у поступку доношења ове одлуке о буџету, орган управе надлежан за финансије отвориће у складу са чланом 5. Закона о буџетском систему, на основу тог акта, одговарајуће апропријације за извршавање расхода по том основу.</w:t>
      </w:r>
    </w:p>
    <w:p w14:paraId="562D30B5" w14:textId="77777777" w:rsidR="008942E2" w:rsidRPr="00007DF4" w:rsidRDefault="008942E2" w:rsidP="008942E2">
      <w:pPr>
        <w:pStyle w:val="ListParagraph"/>
        <w:spacing w:after="0"/>
        <w:ind w:left="-540" w:right="-540"/>
        <w:jc w:val="both"/>
        <w:rPr>
          <w:rFonts w:cstheme="minorHAnsi"/>
          <w:lang w:val="sr-Cyrl-RS"/>
        </w:rPr>
      </w:pPr>
    </w:p>
    <w:p w14:paraId="1EB27249" w14:textId="77777777" w:rsidR="008942E2" w:rsidRPr="00007DF4" w:rsidRDefault="008942E2" w:rsidP="008942E2">
      <w:pPr>
        <w:pStyle w:val="ListParagraph"/>
        <w:spacing w:after="0"/>
        <w:ind w:left="-540" w:right="-540"/>
        <w:jc w:val="both"/>
        <w:rPr>
          <w:rFonts w:cstheme="minorHAnsi"/>
          <w:lang w:val="sr-Cyrl-RS"/>
        </w:rPr>
      </w:pP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t xml:space="preserve">   Члан 39.</w:t>
      </w:r>
    </w:p>
    <w:p w14:paraId="3ED72EE4" w14:textId="77777777" w:rsidR="008942E2" w:rsidRPr="00007DF4" w:rsidRDefault="008942E2" w:rsidP="008942E2">
      <w:pPr>
        <w:pStyle w:val="ListParagraph"/>
        <w:spacing w:after="0"/>
        <w:ind w:left="-540" w:right="-540"/>
        <w:jc w:val="both"/>
        <w:rPr>
          <w:rFonts w:cstheme="minorHAnsi"/>
          <w:lang w:val="sr-Cyrl-RS"/>
        </w:rPr>
      </w:pPr>
    </w:p>
    <w:p w14:paraId="602EA888" w14:textId="77777777" w:rsidR="008942E2" w:rsidRPr="00007DF4" w:rsidRDefault="008942E2" w:rsidP="008942E2">
      <w:pPr>
        <w:pStyle w:val="ListParagraph"/>
        <w:spacing w:after="0"/>
        <w:ind w:left="1620" w:right="-540" w:firstLine="540"/>
        <w:jc w:val="both"/>
        <w:rPr>
          <w:rFonts w:cstheme="minorHAnsi"/>
          <w:lang w:val="sr-Cyrl-RS"/>
        </w:rPr>
      </w:pPr>
      <w:r w:rsidRPr="00007DF4">
        <w:rPr>
          <w:rFonts w:cstheme="minorHAnsi"/>
          <w:lang w:val="sr-Cyrl-RS"/>
        </w:rPr>
        <w:t>Ову одлуку објавити у "Службеном листу града Ниша".</w:t>
      </w:r>
    </w:p>
    <w:p w14:paraId="79046316" w14:textId="77777777" w:rsidR="008942E2" w:rsidRPr="00007DF4" w:rsidRDefault="008942E2" w:rsidP="008942E2">
      <w:pPr>
        <w:pStyle w:val="ListParagraph"/>
        <w:spacing w:after="0"/>
        <w:ind w:left="-540" w:right="-540"/>
        <w:jc w:val="both"/>
        <w:rPr>
          <w:rFonts w:cstheme="minorHAnsi"/>
          <w:lang w:val="sr-Cyrl-RS"/>
        </w:rPr>
      </w:pPr>
      <w:r w:rsidRPr="00007DF4">
        <w:rPr>
          <w:rFonts w:cstheme="minorHAnsi"/>
          <w:lang w:val="sr-Cyrl-RS"/>
        </w:rPr>
        <w:lastRenderedPageBreak/>
        <w:tab/>
      </w: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t xml:space="preserve">  </w:t>
      </w:r>
    </w:p>
    <w:p w14:paraId="385A4299" w14:textId="77777777" w:rsidR="008942E2" w:rsidRPr="00007DF4" w:rsidRDefault="008942E2" w:rsidP="008942E2">
      <w:pPr>
        <w:pStyle w:val="ListParagraph"/>
        <w:spacing w:after="0"/>
        <w:ind w:left="-540" w:right="-540"/>
        <w:jc w:val="both"/>
        <w:rPr>
          <w:rFonts w:cstheme="minorHAnsi"/>
          <w:lang w:val="sr-Cyrl-RS"/>
        </w:rPr>
      </w:pP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t xml:space="preserve">    Члан 40.</w:t>
      </w:r>
    </w:p>
    <w:p w14:paraId="79B9A7F1" w14:textId="77777777" w:rsidR="008942E2" w:rsidRPr="00007DF4" w:rsidRDefault="008942E2" w:rsidP="008942E2">
      <w:pPr>
        <w:pStyle w:val="ListParagraph"/>
        <w:spacing w:after="0"/>
        <w:ind w:left="-540" w:right="-540"/>
        <w:jc w:val="both"/>
        <w:rPr>
          <w:rFonts w:cstheme="minorHAnsi"/>
          <w:lang w:val="sr-Cyrl-RS"/>
        </w:rPr>
      </w:pPr>
    </w:p>
    <w:p w14:paraId="626CC9E0" w14:textId="56BC79E4" w:rsidR="008942E2" w:rsidRPr="00007DF4" w:rsidRDefault="008942E2" w:rsidP="008942E2">
      <w:pPr>
        <w:pStyle w:val="ListParagraph"/>
        <w:spacing w:after="0"/>
        <w:ind w:left="-540" w:right="-540"/>
        <w:jc w:val="both"/>
        <w:rPr>
          <w:rFonts w:cstheme="minorHAnsi"/>
          <w:lang w:val="sr-Cyrl-RS"/>
        </w:rPr>
      </w:pPr>
      <w:r w:rsidRPr="00007DF4">
        <w:rPr>
          <w:rFonts w:cstheme="minorHAnsi"/>
          <w:lang w:val="sr-Cyrl-RS"/>
        </w:rPr>
        <w:t>Ова одлука ступа на снагу осмог дана од дана објављивања, а примењиваће се од 01. јануара 202</w:t>
      </w:r>
      <w:r w:rsidR="00356082">
        <w:rPr>
          <w:rFonts w:cstheme="minorHAnsi"/>
        </w:rPr>
        <w:t>5</w:t>
      </w:r>
      <w:r w:rsidRPr="00007DF4">
        <w:rPr>
          <w:rFonts w:cstheme="minorHAnsi"/>
          <w:lang w:val="sr-Cyrl-RS"/>
        </w:rPr>
        <w:t>. године</w:t>
      </w:r>
    </w:p>
    <w:p w14:paraId="02898400" w14:textId="77777777" w:rsidR="008942E2" w:rsidRPr="00007DF4" w:rsidRDefault="008942E2" w:rsidP="008942E2">
      <w:pPr>
        <w:pStyle w:val="ListParagraph"/>
        <w:spacing w:after="0"/>
        <w:ind w:left="-540" w:right="-540"/>
        <w:jc w:val="both"/>
        <w:rPr>
          <w:rFonts w:cstheme="minorHAnsi"/>
          <w:lang w:val="sr-Cyrl-RS"/>
        </w:rPr>
      </w:pPr>
    </w:p>
    <w:p w14:paraId="70999D82" w14:textId="77777777" w:rsidR="008942E2" w:rsidRPr="00007DF4" w:rsidRDefault="008942E2" w:rsidP="008942E2">
      <w:pPr>
        <w:pStyle w:val="ListParagraph"/>
        <w:spacing w:after="0"/>
        <w:ind w:left="-540" w:right="-540"/>
        <w:jc w:val="both"/>
        <w:rPr>
          <w:rFonts w:cstheme="minorHAnsi"/>
          <w:lang w:val="sr-Cyrl-RS"/>
        </w:rPr>
      </w:pPr>
    </w:p>
    <w:p w14:paraId="503C7632" w14:textId="77777777" w:rsidR="00BC1DFD" w:rsidRPr="00007DF4" w:rsidRDefault="00BC1DFD" w:rsidP="00C86457">
      <w:pPr>
        <w:pStyle w:val="ListParagraph"/>
        <w:spacing w:after="0"/>
        <w:ind w:left="-540" w:right="-540"/>
        <w:jc w:val="both"/>
        <w:rPr>
          <w:rFonts w:cstheme="minorHAnsi"/>
          <w:lang w:val="sr-Cyrl-RS"/>
        </w:rPr>
      </w:pPr>
    </w:p>
    <w:p w14:paraId="3A8F3135" w14:textId="77777777" w:rsidR="00BC1DFD" w:rsidRPr="00007DF4" w:rsidRDefault="008942E2" w:rsidP="008942E2">
      <w:pPr>
        <w:pStyle w:val="ListParagraph"/>
        <w:spacing w:after="0"/>
        <w:ind w:left="900" w:right="-540" w:firstLine="1260"/>
        <w:jc w:val="both"/>
        <w:rPr>
          <w:rFonts w:cstheme="minorHAnsi"/>
          <w:lang w:val="sr-Cyrl-RS"/>
        </w:rPr>
      </w:pPr>
      <w:r w:rsidRPr="00007DF4">
        <w:rPr>
          <w:rFonts w:cstheme="minorHAnsi"/>
          <w:lang w:val="sr-Cyrl-RS"/>
        </w:rPr>
        <w:t>СКУПШТИНА  ГРАДСКЕ ОПШТИНЕ ПАЛИЛУЛА</w:t>
      </w:r>
    </w:p>
    <w:p w14:paraId="225F9E50" w14:textId="77777777" w:rsidR="008942E2" w:rsidRPr="00007DF4" w:rsidRDefault="00C86457" w:rsidP="00C86457">
      <w:pPr>
        <w:pStyle w:val="ListParagraph"/>
        <w:spacing w:after="0"/>
        <w:ind w:left="-540" w:right="-540"/>
        <w:jc w:val="both"/>
        <w:rPr>
          <w:rFonts w:cstheme="minorHAnsi"/>
          <w:lang w:val="sr-Cyrl-RS"/>
        </w:rPr>
      </w:pPr>
      <w:r w:rsidRPr="00007DF4">
        <w:rPr>
          <w:rFonts w:cstheme="minorHAnsi"/>
          <w:lang w:val="sr-Cyrl-RS"/>
        </w:rPr>
        <w:tab/>
      </w:r>
    </w:p>
    <w:p w14:paraId="494937A8" w14:textId="77777777" w:rsidR="008942E2" w:rsidRPr="00007DF4" w:rsidRDefault="008942E2" w:rsidP="00C86457">
      <w:pPr>
        <w:pStyle w:val="ListParagraph"/>
        <w:spacing w:after="0"/>
        <w:ind w:left="-540" w:right="-540"/>
        <w:jc w:val="both"/>
        <w:rPr>
          <w:rFonts w:cstheme="minorHAnsi"/>
          <w:lang w:val="sr-Cyrl-RS"/>
        </w:rPr>
      </w:pPr>
    </w:p>
    <w:p w14:paraId="18E904A5" w14:textId="77777777" w:rsidR="00C86457" w:rsidRPr="00007DF4" w:rsidRDefault="00C86457" w:rsidP="00C86457">
      <w:pPr>
        <w:pStyle w:val="ListParagraph"/>
        <w:spacing w:after="0"/>
        <w:ind w:left="-540" w:right="-540"/>
        <w:jc w:val="both"/>
        <w:rPr>
          <w:rFonts w:cstheme="minorHAnsi"/>
          <w:lang w:val="sr-Cyrl-RS"/>
        </w:rPr>
      </w:pP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r>
    </w:p>
    <w:p w14:paraId="3E63F4E6" w14:textId="77777777" w:rsidR="008942E2" w:rsidRPr="00007DF4" w:rsidRDefault="008942E2" w:rsidP="00C86457">
      <w:pPr>
        <w:pStyle w:val="ListParagraph"/>
        <w:spacing w:after="0"/>
        <w:ind w:left="-540" w:right="-540"/>
        <w:jc w:val="both"/>
        <w:rPr>
          <w:rFonts w:cstheme="minorHAnsi"/>
          <w:lang w:val="sr-Cyrl-RS"/>
        </w:rPr>
      </w:pPr>
    </w:p>
    <w:p w14:paraId="1BB6F5EC" w14:textId="13CAF0BE" w:rsidR="008942E2" w:rsidRPr="00007DF4" w:rsidRDefault="008942E2" w:rsidP="00C86457">
      <w:pPr>
        <w:pStyle w:val="ListParagraph"/>
        <w:spacing w:after="0"/>
        <w:ind w:left="-540" w:right="-540"/>
        <w:jc w:val="both"/>
        <w:rPr>
          <w:rFonts w:cstheme="minorHAnsi"/>
          <w:lang w:val="sr-Cyrl-RS"/>
        </w:rPr>
      </w:pPr>
      <w:r w:rsidRPr="00007DF4">
        <w:rPr>
          <w:rFonts w:cstheme="minorHAnsi"/>
          <w:lang w:val="sr-Cyrl-RS"/>
        </w:rPr>
        <w:t>Број:</w:t>
      </w:r>
      <w:r w:rsidRPr="00007DF4">
        <w:rPr>
          <w:rFonts w:cstheme="minorHAnsi"/>
          <w:lang w:val="sr-Cyrl-RS"/>
        </w:rPr>
        <w:tab/>
      </w:r>
      <w:r w:rsidR="00A3372E">
        <w:rPr>
          <w:rFonts w:cstheme="minorHAnsi"/>
          <w:lang w:val="sr-Cyrl-RS"/>
        </w:rPr>
        <w:t>217/24-02</w:t>
      </w: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t xml:space="preserve">         ПРЕДСЕДНИК</w:t>
      </w:r>
    </w:p>
    <w:p w14:paraId="55051475" w14:textId="71D0BF43" w:rsidR="008942E2" w:rsidRPr="00007DF4" w:rsidRDefault="008942E2" w:rsidP="00C86457">
      <w:pPr>
        <w:pStyle w:val="ListParagraph"/>
        <w:spacing w:after="0"/>
        <w:ind w:left="-540" w:right="-540"/>
        <w:jc w:val="both"/>
        <w:rPr>
          <w:rFonts w:cstheme="minorHAnsi"/>
          <w:u w:val="single"/>
          <w:lang w:val="sr-Cyrl-RS"/>
        </w:rPr>
      </w:pPr>
      <w:r w:rsidRPr="00007DF4">
        <w:rPr>
          <w:rFonts w:cstheme="minorHAnsi"/>
          <w:lang w:val="sr-Cyrl-RS"/>
        </w:rPr>
        <w:t>Датум:</w:t>
      </w:r>
      <w:r w:rsidR="00A3372E">
        <w:rPr>
          <w:rFonts w:cstheme="minorHAnsi"/>
          <w:lang w:val="sr-Cyrl-RS"/>
        </w:rPr>
        <w:t>16.12.2024.године</w:t>
      </w: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r>
      <w:r w:rsidR="00A3372E">
        <w:rPr>
          <w:rFonts w:cstheme="minorHAnsi"/>
          <w:lang w:val="sr-Cyrl-RS"/>
        </w:rPr>
        <w:tab/>
      </w:r>
      <w:r w:rsidR="00A3372E">
        <w:rPr>
          <w:rFonts w:cstheme="minorHAnsi"/>
          <w:lang w:val="sr-Cyrl-RS"/>
        </w:rPr>
        <w:tab/>
      </w:r>
      <w:r w:rsidR="00A3372E">
        <w:rPr>
          <w:rFonts w:cstheme="minorHAnsi"/>
          <w:lang w:val="sr-Cyrl-RS"/>
        </w:rPr>
        <w:tab/>
        <w:t xml:space="preserve">       </w:t>
      </w:r>
      <w:bookmarkStart w:id="16" w:name="_GoBack"/>
      <w:bookmarkEnd w:id="16"/>
      <w:r w:rsidRPr="00007DF4">
        <w:rPr>
          <w:rFonts w:cstheme="minorHAnsi"/>
          <w:lang w:val="sr-Cyrl-RS"/>
        </w:rPr>
        <w:t xml:space="preserve"> Никола Божић</w:t>
      </w:r>
      <w:r w:rsidRPr="00007DF4">
        <w:rPr>
          <w:rFonts w:cstheme="minorHAnsi"/>
          <w:lang w:val="sr-Cyrl-RS"/>
        </w:rPr>
        <w:tab/>
      </w:r>
      <w:r w:rsidRPr="00007DF4">
        <w:rPr>
          <w:rFonts w:cstheme="minorHAnsi"/>
          <w:u w:val="single"/>
          <w:lang w:val="sr-Cyrl-RS"/>
        </w:rPr>
        <w:t xml:space="preserve">  </w:t>
      </w:r>
    </w:p>
    <w:p w14:paraId="3EEEAF69" w14:textId="77777777" w:rsidR="008942E2" w:rsidRPr="00007DF4" w:rsidRDefault="008942E2" w:rsidP="00C86457">
      <w:pPr>
        <w:pStyle w:val="ListParagraph"/>
        <w:spacing w:after="0"/>
        <w:ind w:left="-540" w:right="-540"/>
        <w:jc w:val="both"/>
        <w:rPr>
          <w:rFonts w:cstheme="minorHAnsi"/>
          <w:u w:val="single"/>
          <w:lang w:val="sr-Cyrl-RS"/>
        </w:rPr>
      </w:pPr>
    </w:p>
    <w:p w14:paraId="65CC1FFD" w14:textId="77777777" w:rsidR="008942E2" w:rsidRPr="00007DF4" w:rsidRDefault="008942E2" w:rsidP="00C86457">
      <w:pPr>
        <w:pStyle w:val="ListParagraph"/>
        <w:spacing w:after="0"/>
        <w:ind w:left="-540" w:right="-540"/>
        <w:jc w:val="both"/>
        <w:rPr>
          <w:rFonts w:cstheme="minorHAnsi"/>
          <w:u w:val="single"/>
          <w:lang w:val="sr-Cyrl-RS"/>
        </w:rPr>
      </w:pP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lang w:val="sr-Cyrl-RS"/>
        </w:rPr>
        <w:tab/>
      </w:r>
      <w:r w:rsidRPr="00007DF4">
        <w:rPr>
          <w:rFonts w:cstheme="minorHAnsi"/>
          <w:u w:val="single"/>
          <w:lang w:val="sr-Cyrl-RS"/>
        </w:rPr>
        <w:tab/>
      </w:r>
      <w:r w:rsidRPr="00007DF4">
        <w:rPr>
          <w:rFonts w:cstheme="minorHAnsi"/>
          <w:u w:val="single"/>
          <w:lang w:val="sr-Cyrl-RS"/>
        </w:rPr>
        <w:tab/>
      </w:r>
      <w:r w:rsidRPr="00007DF4">
        <w:rPr>
          <w:rFonts w:cstheme="minorHAnsi"/>
          <w:u w:val="single"/>
          <w:lang w:val="sr-Cyrl-RS"/>
        </w:rPr>
        <w:tab/>
      </w:r>
      <w:r w:rsidRPr="00007DF4">
        <w:rPr>
          <w:rFonts w:cstheme="minorHAnsi"/>
          <w:u w:val="single"/>
          <w:lang w:val="sr-Cyrl-RS"/>
        </w:rPr>
        <w:tab/>
      </w:r>
    </w:p>
    <w:p w14:paraId="62F42CBC" w14:textId="77777777" w:rsidR="008942E2" w:rsidRPr="00007DF4" w:rsidRDefault="008942E2" w:rsidP="00C86457">
      <w:pPr>
        <w:pStyle w:val="ListParagraph"/>
        <w:spacing w:after="0"/>
        <w:ind w:left="-540" w:right="-540"/>
        <w:jc w:val="both"/>
        <w:rPr>
          <w:rFonts w:cstheme="minorHAnsi"/>
          <w:u w:val="single"/>
          <w:lang w:val="sr-Cyrl-RS"/>
        </w:rPr>
      </w:pPr>
      <w:r w:rsidRPr="00007DF4">
        <w:rPr>
          <w:rFonts w:cstheme="minorHAnsi"/>
          <w:u w:val="single"/>
          <w:lang w:val="sr-Cyrl-RS"/>
        </w:rPr>
        <w:t xml:space="preserve">                           </w:t>
      </w:r>
    </w:p>
    <w:sectPr w:rsidR="008942E2" w:rsidRPr="00007DF4" w:rsidSect="00DA4614">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7BD130" w14:textId="77777777" w:rsidR="00DC7891" w:rsidRDefault="00DC7891" w:rsidP="00C806A6">
      <w:pPr>
        <w:spacing w:after="0" w:line="240" w:lineRule="auto"/>
      </w:pPr>
      <w:r>
        <w:separator/>
      </w:r>
    </w:p>
  </w:endnote>
  <w:endnote w:type="continuationSeparator" w:id="0">
    <w:p w14:paraId="1877B0A5" w14:textId="77777777" w:rsidR="00DC7891" w:rsidRDefault="00DC7891" w:rsidP="00C80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C81C10" w14:paraId="34090B9D" w14:textId="77777777">
      <w:trPr>
        <w:trHeight w:val="450"/>
        <w:hidden/>
      </w:trPr>
      <w:tc>
        <w:tcPr>
          <w:tcW w:w="16332" w:type="dxa"/>
        </w:tcPr>
        <w:p w14:paraId="761E2F8F" w14:textId="77777777" w:rsidR="00C81C10" w:rsidRDefault="00C81C10">
          <w:pPr>
            <w:rPr>
              <w:vanish/>
            </w:rPr>
          </w:pPr>
        </w:p>
        <w:tbl>
          <w:tblPr>
            <w:tblW w:w="16117" w:type="dxa"/>
            <w:tblLayout w:type="fixed"/>
            <w:tblLook w:val="01E0" w:firstRow="1" w:lastRow="1" w:firstColumn="1" w:lastColumn="1" w:noHBand="0" w:noVBand="0"/>
          </w:tblPr>
          <w:tblGrid>
            <w:gridCol w:w="390"/>
            <w:gridCol w:w="11977"/>
            <w:gridCol w:w="3750"/>
          </w:tblGrid>
          <w:tr w:rsidR="00C81C10" w14:paraId="6D828070" w14:textId="77777777">
            <w:trPr>
              <w:trHeight w:hRule="exact" w:val="300"/>
            </w:trPr>
            <w:tc>
              <w:tcPr>
                <w:tcW w:w="390" w:type="dxa"/>
                <w:tcMar>
                  <w:top w:w="0" w:type="dxa"/>
                  <w:left w:w="0" w:type="dxa"/>
                  <w:bottom w:w="0" w:type="dxa"/>
                  <w:right w:w="0" w:type="dxa"/>
                </w:tcMar>
              </w:tcPr>
              <w:p w14:paraId="7F1369D8" w14:textId="77777777" w:rsidR="00C81C10" w:rsidRDefault="00DC7891">
                <w:hyperlink r:id="rId1" w:tooltip="Zavod za unapređenje poslovanja">
                  <w:r>
                    <w:rPr>
                      <w:lang w:eastAsia="zh-CN"/>
                    </w:rPr>
                    <w:pict w14:anchorId="486FA8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0;width:50pt;height:50pt;z-index:251659264;visibility:hidden;mso-position-horizontal-relative:text;mso-position-vertical-relative:text">
                        <v:stroke imagealignshape="f"/>
                        <o:lock v:ext="edit" selection="t"/>
                      </v:shape>
                    </w:pict>
                  </w:r>
                  <w:r w:rsidR="00C81C10">
                    <w:fldChar w:fldCharType="begin"/>
                  </w:r>
                  <w:r w:rsidR="00C81C10">
                    <w:instrText xml:space="preserve"> INCLUDEPICTURE  "ooxWord://media/image1.PNG" \* MERGEFORMATINET </w:instrText>
                  </w:r>
                  <w:r w:rsidR="00C81C10">
                    <w:fldChar w:fldCharType="separate"/>
                  </w:r>
                  <w:r w:rsidR="00C81C10">
                    <w:fldChar w:fldCharType="begin"/>
                  </w:r>
                  <w:r w:rsidR="00C81C10">
                    <w:instrText xml:space="preserve"> INCLUDEPICTURE  "ooxWord://media/image1.PNG" \* MERGEFORMATINET </w:instrText>
                  </w:r>
                  <w:r w:rsidR="00C81C10">
                    <w:fldChar w:fldCharType="separate"/>
                  </w:r>
                  <w:r w:rsidR="00C81C10">
                    <w:fldChar w:fldCharType="begin"/>
                  </w:r>
                  <w:r w:rsidR="00C81C10">
                    <w:instrText xml:space="preserve"> INCLUDEPICTURE  "ooxWord://media/image1.PNG" \* MERGEFORMATINET </w:instrText>
                  </w:r>
                  <w:r w:rsidR="00C81C10">
                    <w:fldChar w:fldCharType="separate"/>
                  </w:r>
                  <w:r w:rsidR="00C81C10">
                    <w:fldChar w:fldCharType="begin"/>
                  </w:r>
                  <w:r w:rsidR="00C81C10">
                    <w:instrText xml:space="preserve"> INCLUDEPICTURE  "ooxWord://media/image1.PNG" \* MERGEFORMATINET </w:instrText>
                  </w:r>
                  <w:r w:rsidR="00C81C10">
                    <w:fldChar w:fldCharType="separate"/>
                  </w:r>
                  <w:r w:rsidR="00C81C10">
                    <w:fldChar w:fldCharType="begin"/>
                  </w:r>
                  <w:r w:rsidR="00C81C10">
                    <w:instrText xml:space="preserve"> INCLUDEPICTURE  "ooxWord://media/image1.PNG" \* MERGEFORMATINET </w:instrText>
                  </w:r>
                  <w:r w:rsidR="00C81C10">
                    <w:fldChar w:fldCharType="separate"/>
                  </w:r>
                  <w:r w:rsidR="00D217F2">
                    <w:fldChar w:fldCharType="begin"/>
                  </w:r>
                  <w:r w:rsidR="00D217F2">
                    <w:instrText xml:space="preserve"> INCLUDEPICTURE  "ooxWord://media/image1.PNG" \* MERGEFORMATINET </w:instrText>
                  </w:r>
                  <w:r w:rsidR="00D217F2">
                    <w:fldChar w:fldCharType="separate"/>
                  </w:r>
                  <w:r w:rsidR="006C105F">
                    <w:fldChar w:fldCharType="begin"/>
                  </w:r>
                  <w:r w:rsidR="006C105F">
                    <w:instrText xml:space="preserve"> INCLUDEPICTURE  "ooxWord://media/image1.PNG" \* MERGEFORMATINET </w:instrText>
                  </w:r>
                  <w:r w:rsidR="006C105F">
                    <w:fldChar w:fldCharType="separate"/>
                  </w:r>
                  <w:r>
                    <w:fldChar w:fldCharType="begin"/>
                  </w:r>
                  <w:r>
                    <w:instrText xml:space="preserve"> </w:instrText>
                  </w:r>
                  <w:r>
                    <w:instrText>INCLUDEPICTURE  "ooxWord://media/image1.PNG" \* MERGEFORMATINET</w:instrText>
                  </w:r>
                  <w:r>
                    <w:instrText xml:space="preserve"> </w:instrText>
                  </w:r>
                  <w:r>
                    <w:fldChar w:fldCharType="separate"/>
                  </w:r>
                  <w:r>
                    <w:pict w14:anchorId="7E91FEC2">
                      <v:shape id="_x0000_i1025" type="#_x0000_t75" style="width:18pt;height:18pt;visibility:visible" o:bordertopcolor="black" o:borderleftcolor="black" o:borderbottomcolor="black" o:borderrightcolor="black">
                        <v:imagedata r:id="rId2" r:href="rId3"/>
                      </v:shape>
                    </w:pict>
                  </w:r>
                  <w:r>
                    <w:fldChar w:fldCharType="end"/>
                  </w:r>
                  <w:r w:rsidR="006C105F">
                    <w:fldChar w:fldCharType="end"/>
                  </w:r>
                  <w:r w:rsidR="00D217F2">
                    <w:fldChar w:fldCharType="end"/>
                  </w:r>
                  <w:r w:rsidR="00C81C10">
                    <w:fldChar w:fldCharType="end"/>
                  </w:r>
                  <w:r w:rsidR="00C81C10">
                    <w:fldChar w:fldCharType="end"/>
                  </w:r>
                  <w:r w:rsidR="00C81C10">
                    <w:fldChar w:fldCharType="end"/>
                  </w:r>
                  <w:r w:rsidR="00C81C10">
                    <w:fldChar w:fldCharType="end"/>
                  </w:r>
                  <w:r w:rsidR="00C81C10">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C81C10" w14:paraId="53E7AA2C" w14:textId="77777777">
                  <w:tc>
                    <w:tcPr>
                      <w:tcW w:w="11977" w:type="dxa"/>
                      <w:tcMar>
                        <w:top w:w="0" w:type="dxa"/>
                        <w:left w:w="0" w:type="dxa"/>
                        <w:bottom w:w="0" w:type="dxa"/>
                        <w:right w:w="0" w:type="dxa"/>
                      </w:tcMar>
                    </w:tcPr>
                    <w:p w14:paraId="26D08F10" w14:textId="3A17597D" w:rsidR="00C81C10" w:rsidRPr="007E1FE0" w:rsidRDefault="007E1FE0">
                      <w:pPr>
                        <w:rPr>
                          <w:rFonts w:eastAsia="Times New Roman"/>
                          <w:color w:val="BBBBBB"/>
                          <w:sz w:val="20"/>
                          <w:szCs w:val="20"/>
                          <w:lang w:val="sr-Cyrl-RS"/>
                        </w:rPr>
                      </w:pPr>
                      <w:r>
                        <w:rPr>
                          <w:rFonts w:eastAsia="Times New Roman"/>
                          <w:color w:val="BBBBBB"/>
                          <w:sz w:val="20"/>
                          <w:szCs w:val="20"/>
                        </w:rPr>
                        <w:t>202</w:t>
                      </w:r>
                      <w:r>
                        <w:rPr>
                          <w:rFonts w:eastAsia="Times New Roman"/>
                          <w:color w:val="BBBBBB"/>
                          <w:sz w:val="20"/>
                          <w:szCs w:val="20"/>
                          <w:lang w:val="sr-Cyrl-RS"/>
                        </w:rPr>
                        <w:t>5</w:t>
                      </w:r>
                    </w:p>
                    <w:p w14:paraId="2A0D1B93" w14:textId="77777777" w:rsidR="00C81C10" w:rsidRDefault="00C81C10">
                      <w:pPr>
                        <w:spacing w:line="1" w:lineRule="auto"/>
                      </w:pPr>
                    </w:p>
                  </w:tc>
                </w:tr>
              </w:tbl>
              <w:p w14:paraId="797836AB" w14:textId="77777777" w:rsidR="00C81C10" w:rsidRDefault="00C81C10">
                <w:pPr>
                  <w:spacing w:line="1" w:lineRule="auto"/>
                </w:pPr>
              </w:p>
            </w:tc>
            <w:tc>
              <w:tcPr>
                <w:tcW w:w="3750" w:type="dxa"/>
                <w:tcMar>
                  <w:top w:w="0" w:type="dxa"/>
                  <w:left w:w="0" w:type="dxa"/>
                  <w:bottom w:w="0" w:type="dxa"/>
                  <w:right w:w="0" w:type="dxa"/>
                </w:tcMar>
              </w:tcPr>
              <w:p w14:paraId="13D6326A" w14:textId="77777777" w:rsidR="00C81C10" w:rsidRDefault="00C81C10">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C81C10" w14:paraId="085F0DB9" w14:textId="77777777">
                  <w:trPr>
                    <w:jc w:val="right"/>
                  </w:trPr>
                  <w:tc>
                    <w:tcPr>
                      <w:tcW w:w="787" w:type="dxa"/>
                      <w:tcMar>
                        <w:top w:w="0" w:type="dxa"/>
                        <w:left w:w="0" w:type="dxa"/>
                        <w:bottom w:w="0" w:type="dxa"/>
                        <w:right w:w="0" w:type="dxa"/>
                      </w:tcMar>
                    </w:tcPr>
                    <w:p w14:paraId="1B58BC64" w14:textId="77777777" w:rsidR="00C81C10" w:rsidRDefault="00C81C10">
                      <w:pPr>
                        <w:jc w:val="right"/>
                        <w:rPr>
                          <w:color w:val="000000"/>
                        </w:rPr>
                      </w:pPr>
                      <w:r>
                        <w:rPr>
                          <w:rFonts w:ascii="Times New Roman" w:eastAsia="Times New Roman" w:hAnsi="Times New Roman" w:cs="Times New Roman"/>
                          <w:color w:val="000000"/>
                          <w:sz w:val="20"/>
                          <w:szCs w:val="20"/>
                        </w:rPr>
                        <w:t>Страна</w:t>
                      </w:r>
                    </w:p>
                  </w:tc>
                  <w:tc>
                    <w:tcPr>
                      <w:tcW w:w="787" w:type="dxa"/>
                      <w:tcMar>
                        <w:top w:w="0" w:type="dxa"/>
                        <w:left w:w="0" w:type="dxa"/>
                        <w:bottom w:w="0" w:type="dxa"/>
                        <w:right w:w="0" w:type="dxa"/>
                      </w:tcMar>
                    </w:tcPr>
                    <w:p w14:paraId="363FFE6D" w14:textId="77777777" w:rsidR="00C81C10" w:rsidRDefault="00C81C10">
                      <w:pPr>
                        <w:jc w:val="right"/>
                        <w:rPr>
                          <w:color w:val="000000"/>
                        </w:rPr>
                      </w:pPr>
                      <w:r>
                        <w:fldChar w:fldCharType="begin"/>
                      </w:r>
                      <w:r>
                        <w:rPr>
                          <w:rFonts w:ascii="Times New Roman" w:eastAsia="Times New Roman" w:hAnsi="Times New Roman" w:cs="Times New Roman"/>
                          <w:color w:val="000000"/>
                          <w:sz w:val="20"/>
                          <w:szCs w:val="20"/>
                        </w:rPr>
                        <w:instrText>PAGE</w:instrText>
                      </w:r>
                      <w:r>
                        <w:fldChar w:fldCharType="separate"/>
                      </w:r>
                      <w:r w:rsidR="00A3372E">
                        <w:rPr>
                          <w:rFonts w:ascii="Times New Roman" w:eastAsia="Times New Roman" w:hAnsi="Times New Roman" w:cs="Times New Roman"/>
                          <w:noProof/>
                          <w:color w:val="000000"/>
                          <w:sz w:val="20"/>
                          <w:szCs w:val="20"/>
                        </w:rPr>
                        <w:t>31</w:t>
                      </w:r>
                      <w:r>
                        <w:fldChar w:fldCharType="end"/>
                      </w:r>
                    </w:p>
                  </w:tc>
                  <w:tc>
                    <w:tcPr>
                      <w:tcW w:w="637" w:type="dxa"/>
                      <w:tcMar>
                        <w:top w:w="0" w:type="dxa"/>
                        <w:left w:w="0" w:type="dxa"/>
                        <w:bottom w:w="0" w:type="dxa"/>
                        <w:right w:w="0" w:type="dxa"/>
                      </w:tcMar>
                    </w:tcPr>
                    <w:p w14:paraId="50107AFB" w14:textId="77777777" w:rsidR="00C81C10" w:rsidRDefault="00C81C10">
                      <w:pPr>
                        <w:jc w:val="center"/>
                        <w:rPr>
                          <w:color w:val="000000"/>
                        </w:rPr>
                      </w:pPr>
                      <w:r>
                        <w:rPr>
                          <w:rFonts w:ascii="Times New Roman" w:eastAsia="Times New Roman" w:hAnsi="Times New Roman" w:cs="Times New Roman"/>
                          <w:color w:val="000000"/>
                          <w:sz w:val="20"/>
                          <w:szCs w:val="20"/>
                        </w:rPr>
                        <w:t>од</w:t>
                      </w:r>
                    </w:p>
                  </w:tc>
                  <w:tc>
                    <w:tcPr>
                      <w:tcW w:w="787" w:type="dxa"/>
                      <w:tcMar>
                        <w:top w:w="0" w:type="dxa"/>
                        <w:left w:w="0" w:type="dxa"/>
                        <w:bottom w:w="0" w:type="dxa"/>
                        <w:right w:w="0" w:type="dxa"/>
                      </w:tcMar>
                    </w:tcPr>
                    <w:p w14:paraId="234AD1CB" w14:textId="77777777" w:rsidR="00C81C10" w:rsidRDefault="00C81C10">
                      <w:pPr>
                        <w:rPr>
                          <w:color w:val="000000"/>
                        </w:rPr>
                      </w:pPr>
                      <w:r>
                        <w:fldChar w:fldCharType="begin"/>
                      </w:r>
                      <w:r>
                        <w:rPr>
                          <w:rFonts w:ascii="Times New Roman" w:eastAsia="Times New Roman" w:hAnsi="Times New Roman" w:cs="Times New Roman"/>
                          <w:color w:val="000000"/>
                          <w:sz w:val="20"/>
                          <w:szCs w:val="20"/>
                        </w:rPr>
                        <w:instrText>NUMPAGES</w:instrText>
                      </w:r>
                      <w:r>
                        <w:fldChar w:fldCharType="separate"/>
                      </w:r>
                      <w:r w:rsidR="00A3372E">
                        <w:rPr>
                          <w:rFonts w:ascii="Times New Roman" w:eastAsia="Times New Roman" w:hAnsi="Times New Roman" w:cs="Times New Roman"/>
                          <w:noProof/>
                          <w:color w:val="000000"/>
                          <w:sz w:val="20"/>
                          <w:szCs w:val="20"/>
                        </w:rPr>
                        <w:t>31</w:t>
                      </w:r>
                      <w:r>
                        <w:fldChar w:fldCharType="end"/>
                      </w:r>
                    </w:p>
                  </w:tc>
                </w:tr>
              </w:tbl>
              <w:p w14:paraId="419E35CB" w14:textId="77777777" w:rsidR="00C81C10" w:rsidRDefault="00C81C10">
                <w:pPr>
                  <w:spacing w:line="1" w:lineRule="auto"/>
                </w:pPr>
              </w:p>
            </w:tc>
          </w:tr>
        </w:tbl>
        <w:p w14:paraId="428644C5" w14:textId="77777777" w:rsidR="00C81C10" w:rsidRDefault="00C81C10">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A476A2" w14:textId="77777777" w:rsidR="00DC7891" w:rsidRDefault="00DC7891" w:rsidP="00C806A6">
      <w:pPr>
        <w:spacing w:after="0" w:line="240" w:lineRule="auto"/>
      </w:pPr>
      <w:r>
        <w:separator/>
      </w:r>
    </w:p>
  </w:footnote>
  <w:footnote w:type="continuationSeparator" w:id="0">
    <w:p w14:paraId="1DA962C7" w14:textId="77777777" w:rsidR="00DC7891" w:rsidRDefault="00DC7891" w:rsidP="00C806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C81C10" w14:paraId="7AD40033" w14:textId="77777777">
      <w:trPr>
        <w:trHeight w:val="375"/>
        <w:hidden/>
      </w:trPr>
      <w:tc>
        <w:tcPr>
          <w:tcW w:w="16332" w:type="dxa"/>
        </w:tcPr>
        <w:p w14:paraId="41E75395" w14:textId="77777777" w:rsidR="00C81C10" w:rsidRDefault="00C81C10">
          <w:pPr>
            <w:rPr>
              <w:vanish/>
            </w:rPr>
          </w:pPr>
        </w:p>
        <w:p w14:paraId="4E6459C0" w14:textId="77777777" w:rsidR="00C81C10" w:rsidRDefault="00C81C10">
          <w:pPr>
            <w:spacing w:line="1" w:lineRule="auto"/>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163FE7"/>
    <w:multiLevelType w:val="hybridMultilevel"/>
    <w:tmpl w:val="2F2AE6FC"/>
    <w:lvl w:ilvl="0" w:tplc="D91E0006">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614"/>
    <w:rsid w:val="0000648E"/>
    <w:rsid w:val="00007DF4"/>
    <w:rsid w:val="000104ED"/>
    <w:rsid w:val="00010F1C"/>
    <w:rsid w:val="000242F6"/>
    <w:rsid w:val="00041806"/>
    <w:rsid w:val="000444B9"/>
    <w:rsid w:val="00052F00"/>
    <w:rsid w:val="00053F35"/>
    <w:rsid w:val="00056300"/>
    <w:rsid w:val="00057ABE"/>
    <w:rsid w:val="00080E0B"/>
    <w:rsid w:val="00081042"/>
    <w:rsid w:val="00097235"/>
    <w:rsid w:val="000C7B04"/>
    <w:rsid w:val="00133D58"/>
    <w:rsid w:val="00135C2E"/>
    <w:rsid w:val="00152A6B"/>
    <w:rsid w:val="00157F34"/>
    <w:rsid w:val="00165A2F"/>
    <w:rsid w:val="001A359E"/>
    <w:rsid w:val="001C51E9"/>
    <w:rsid w:val="001E25F8"/>
    <w:rsid w:val="001F227A"/>
    <w:rsid w:val="0020095B"/>
    <w:rsid w:val="00201129"/>
    <w:rsid w:val="00206109"/>
    <w:rsid w:val="00237CAA"/>
    <w:rsid w:val="00247784"/>
    <w:rsid w:val="00250283"/>
    <w:rsid w:val="00265452"/>
    <w:rsid w:val="00277D6B"/>
    <w:rsid w:val="00283EBB"/>
    <w:rsid w:val="00290002"/>
    <w:rsid w:val="002C174D"/>
    <w:rsid w:val="002C27D0"/>
    <w:rsid w:val="002F0208"/>
    <w:rsid w:val="002F0F1F"/>
    <w:rsid w:val="002F61BC"/>
    <w:rsid w:val="002F75B1"/>
    <w:rsid w:val="00301CD5"/>
    <w:rsid w:val="003278E4"/>
    <w:rsid w:val="00356082"/>
    <w:rsid w:val="00384ED3"/>
    <w:rsid w:val="003925D8"/>
    <w:rsid w:val="00397E48"/>
    <w:rsid w:val="003B36CF"/>
    <w:rsid w:val="003F125D"/>
    <w:rsid w:val="004132E5"/>
    <w:rsid w:val="00465FAA"/>
    <w:rsid w:val="004875B1"/>
    <w:rsid w:val="00496982"/>
    <w:rsid w:val="004B1854"/>
    <w:rsid w:val="004C142D"/>
    <w:rsid w:val="004C4B46"/>
    <w:rsid w:val="00507A2B"/>
    <w:rsid w:val="00521802"/>
    <w:rsid w:val="00524C90"/>
    <w:rsid w:val="00563396"/>
    <w:rsid w:val="005731C3"/>
    <w:rsid w:val="005A0AED"/>
    <w:rsid w:val="005A1E47"/>
    <w:rsid w:val="005B22A2"/>
    <w:rsid w:val="005F5D25"/>
    <w:rsid w:val="00610EE2"/>
    <w:rsid w:val="00633341"/>
    <w:rsid w:val="006515E6"/>
    <w:rsid w:val="00662D4C"/>
    <w:rsid w:val="00663827"/>
    <w:rsid w:val="006658F6"/>
    <w:rsid w:val="00693794"/>
    <w:rsid w:val="006C105F"/>
    <w:rsid w:val="006C12AB"/>
    <w:rsid w:val="006F44D8"/>
    <w:rsid w:val="006F604A"/>
    <w:rsid w:val="00730990"/>
    <w:rsid w:val="00743F9B"/>
    <w:rsid w:val="00755D5D"/>
    <w:rsid w:val="00760F06"/>
    <w:rsid w:val="00782DFD"/>
    <w:rsid w:val="00785330"/>
    <w:rsid w:val="00793FAE"/>
    <w:rsid w:val="007B77CC"/>
    <w:rsid w:val="007E1FE0"/>
    <w:rsid w:val="007F03AC"/>
    <w:rsid w:val="008067D1"/>
    <w:rsid w:val="008336D1"/>
    <w:rsid w:val="00835C2A"/>
    <w:rsid w:val="008453D3"/>
    <w:rsid w:val="008621B4"/>
    <w:rsid w:val="0088277C"/>
    <w:rsid w:val="00887242"/>
    <w:rsid w:val="008942E2"/>
    <w:rsid w:val="008A76FD"/>
    <w:rsid w:val="008D3804"/>
    <w:rsid w:val="008E3B28"/>
    <w:rsid w:val="008F3B8B"/>
    <w:rsid w:val="008F5827"/>
    <w:rsid w:val="00933BBD"/>
    <w:rsid w:val="009369C0"/>
    <w:rsid w:val="009376CE"/>
    <w:rsid w:val="00944369"/>
    <w:rsid w:val="009470BD"/>
    <w:rsid w:val="00973D17"/>
    <w:rsid w:val="0099727F"/>
    <w:rsid w:val="009B0C8E"/>
    <w:rsid w:val="009B15A9"/>
    <w:rsid w:val="009C1FE3"/>
    <w:rsid w:val="009C7863"/>
    <w:rsid w:val="009D3453"/>
    <w:rsid w:val="009E0FC9"/>
    <w:rsid w:val="00A11463"/>
    <w:rsid w:val="00A22347"/>
    <w:rsid w:val="00A3372E"/>
    <w:rsid w:val="00A35215"/>
    <w:rsid w:val="00A518EE"/>
    <w:rsid w:val="00A52089"/>
    <w:rsid w:val="00A614E3"/>
    <w:rsid w:val="00A674E3"/>
    <w:rsid w:val="00A74E9B"/>
    <w:rsid w:val="00AA754B"/>
    <w:rsid w:val="00AB47A9"/>
    <w:rsid w:val="00AB4813"/>
    <w:rsid w:val="00AC4094"/>
    <w:rsid w:val="00B01E5B"/>
    <w:rsid w:val="00B11CC6"/>
    <w:rsid w:val="00B34F9C"/>
    <w:rsid w:val="00B43737"/>
    <w:rsid w:val="00B60888"/>
    <w:rsid w:val="00BA4E80"/>
    <w:rsid w:val="00BB2A8A"/>
    <w:rsid w:val="00BC1DFD"/>
    <w:rsid w:val="00BD359E"/>
    <w:rsid w:val="00C274E6"/>
    <w:rsid w:val="00C3241C"/>
    <w:rsid w:val="00C6292D"/>
    <w:rsid w:val="00C71854"/>
    <w:rsid w:val="00C806A6"/>
    <w:rsid w:val="00C81C10"/>
    <w:rsid w:val="00C86457"/>
    <w:rsid w:val="00C87CFE"/>
    <w:rsid w:val="00C94262"/>
    <w:rsid w:val="00CA12A4"/>
    <w:rsid w:val="00CA36E1"/>
    <w:rsid w:val="00CA7AEE"/>
    <w:rsid w:val="00CB4A29"/>
    <w:rsid w:val="00CF11AF"/>
    <w:rsid w:val="00D217F2"/>
    <w:rsid w:val="00D240F0"/>
    <w:rsid w:val="00D24A6C"/>
    <w:rsid w:val="00D55D58"/>
    <w:rsid w:val="00D61056"/>
    <w:rsid w:val="00D83B9F"/>
    <w:rsid w:val="00DA4614"/>
    <w:rsid w:val="00DB5496"/>
    <w:rsid w:val="00DC7891"/>
    <w:rsid w:val="00DE2D1B"/>
    <w:rsid w:val="00DE47F7"/>
    <w:rsid w:val="00DF4856"/>
    <w:rsid w:val="00E73726"/>
    <w:rsid w:val="00E829BF"/>
    <w:rsid w:val="00E857E3"/>
    <w:rsid w:val="00E95A31"/>
    <w:rsid w:val="00EA5301"/>
    <w:rsid w:val="00EC272B"/>
    <w:rsid w:val="00ED6E12"/>
    <w:rsid w:val="00EE6131"/>
    <w:rsid w:val="00EF4B3E"/>
    <w:rsid w:val="00F01136"/>
    <w:rsid w:val="00F26A6E"/>
    <w:rsid w:val="00F27DD6"/>
    <w:rsid w:val="00F41033"/>
    <w:rsid w:val="00F535E4"/>
    <w:rsid w:val="00F735A3"/>
    <w:rsid w:val="00F81FFC"/>
    <w:rsid w:val="00FA24BE"/>
    <w:rsid w:val="00FD51E5"/>
    <w:rsid w:val="00FE3CA6"/>
    <w:rsid w:val="00FF4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1D5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C806A6"/>
    <w:pPr>
      <w:spacing w:before="100" w:beforeAutospacing="1" w:after="100" w:afterAutospacing="1" w:line="240" w:lineRule="auto"/>
      <w:outlineLvl w:val="3"/>
    </w:pPr>
    <w:rPr>
      <w:rFonts w:ascii="Times New Roman" w:eastAsiaTheme="minorEastAsia"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6CF"/>
    <w:pPr>
      <w:ind w:left="720"/>
      <w:contextualSpacing/>
    </w:pPr>
  </w:style>
  <w:style w:type="character" w:customStyle="1" w:styleId="Heading4Char">
    <w:name w:val="Heading 4 Char"/>
    <w:basedOn w:val="DefaultParagraphFont"/>
    <w:link w:val="Heading4"/>
    <w:uiPriority w:val="9"/>
    <w:rsid w:val="00C806A6"/>
    <w:rPr>
      <w:rFonts w:ascii="Times New Roman" w:eastAsiaTheme="minorEastAsia" w:hAnsi="Times New Roman" w:cs="Times New Roman"/>
      <w:b/>
      <w:bCs/>
      <w:sz w:val="24"/>
      <w:szCs w:val="24"/>
    </w:rPr>
  </w:style>
  <w:style w:type="numbering" w:customStyle="1" w:styleId="NoList1">
    <w:name w:val="No List1"/>
    <w:next w:val="NoList"/>
    <w:uiPriority w:val="99"/>
    <w:semiHidden/>
    <w:unhideWhenUsed/>
    <w:rsid w:val="00C806A6"/>
  </w:style>
  <w:style w:type="character" w:styleId="Hyperlink">
    <w:name w:val="Hyperlink"/>
    <w:rsid w:val="00C806A6"/>
    <w:rPr>
      <w:color w:val="0000FF"/>
      <w:u w:val="single"/>
    </w:rPr>
  </w:style>
  <w:style w:type="paragraph" w:styleId="NormalWeb">
    <w:name w:val="Normal (Web)"/>
    <w:basedOn w:val="Normal"/>
    <w:uiPriority w:val="99"/>
    <w:semiHidden/>
    <w:unhideWhenUsed/>
    <w:rsid w:val="00C806A6"/>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C806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6A6"/>
  </w:style>
  <w:style w:type="paragraph" w:styleId="Footer">
    <w:name w:val="footer"/>
    <w:basedOn w:val="Normal"/>
    <w:link w:val="FooterChar"/>
    <w:uiPriority w:val="99"/>
    <w:unhideWhenUsed/>
    <w:rsid w:val="00C806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6A6"/>
  </w:style>
  <w:style w:type="paragraph" w:styleId="BalloonText">
    <w:name w:val="Balloon Text"/>
    <w:basedOn w:val="Normal"/>
    <w:link w:val="BalloonTextChar"/>
    <w:uiPriority w:val="99"/>
    <w:semiHidden/>
    <w:unhideWhenUsed/>
    <w:rsid w:val="00327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8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C806A6"/>
    <w:pPr>
      <w:spacing w:before="100" w:beforeAutospacing="1" w:after="100" w:afterAutospacing="1" w:line="240" w:lineRule="auto"/>
      <w:outlineLvl w:val="3"/>
    </w:pPr>
    <w:rPr>
      <w:rFonts w:ascii="Times New Roman" w:eastAsiaTheme="minorEastAsia"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6CF"/>
    <w:pPr>
      <w:ind w:left="720"/>
      <w:contextualSpacing/>
    </w:pPr>
  </w:style>
  <w:style w:type="character" w:customStyle="1" w:styleId="Heading4Char">
    <w:name w:val="Heading 4 Char"/>
    <w:basedOn w:val="DefaultParagraphFont"/>
    <w:link w:val="Heading4"/>
    <w:uiPriority w:val="9"/>
    <w:rsid w:val="00C806A6"/>
    <w:rPr>
      <w:rFonts w:ascii="Times New Roman" w:eastAsiaTheme="minorEastAsia" w:hAnsi="Times New Roman" w:cs="Times New Roman"/>
      <w:b/>
      <w:bCs/>
      <w:sz w:val="24"/>
      <w:szCs w:val="24"/>
    </w:rPr>
  </w:style>
  <w:style w:type="numbering" w:customStyle="1" w:styleId="NoList1">
    <w:name w:val="No List1"/>
    <w:next w:val="NoList"/>
    <w:uiPriority w:val="99"/>
    <w:semiHidden/>
    <w:unhideWhenUsed/>
    <w:rsid w:val="00C806A6"/>
  </w:style>
  <w:style w:type="character" w:styleId="Hyperlink">
    <w:name w:val="Hyperlink"/>
    <w:rsid w:val="00C806A6"/>
    <w:rPr>
      <w:color w:val="0000FF"/>
      <w:u w:val="single"/>
    </w:rPr>
  </w:style>
  <w:style w:type="paragraph" w:styleId="NormalWeb">
    <w:name w:val="Normal (Web)"/>
    <w:basedOn w:val="Normal"/>
    <w:uiPriority w:val="99"/>
    <w:semiHidden/>
    <w:unhideWhenUsed/>
    <w:rsid w:val="00C806A6"/>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C806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6A6"/>
  </w:style>
  <w:style w:type="paragraph" w:styleId="Footer">
    <w:name w:val="footer"/>
    <w:basedOn w:val="Normal"/>
    <w:link w:val="FooterChar"/>
    <w:uiPriority w:val="99"/>
    <w:unhideWhenUsed/>
    <w:rsid w:val="00C806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6A6"/>
  </w:style>
  <w:style w:type="paragraph" w:styleId="BalloonText">
    <w:name w:val="Balloon Text"/>
    <w:basedOn w:val="Normal"/>
    <w:link w:val="BalloonTextChar"/>
    <w:uiPriority w:val="99"/>
    <w:semiHidden/>
    <w:unhideWhenUsed/>
    <w:rsid w:val="00327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8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512821">
      <w:bodyDiv w:val="1"/>
      <w:marLeft w:val="0"/>
      <w:marRight w:val="0"/>
      <w:marTop w:val="0"/>
      <w:marBottom w:val="0"/>
      <w:divBdr>
        <w:top w:val="none" w:sz="0" w:space="0" w:color="auto"/>
        <w:left w:val="none" w:sz="0" w:space="0" w:color="auto"/>
        <w:bottom w:val="none" w:sz="0" w:space="0" w:color="auto"/>
        <w:right w:val="none" w:sz="0" w:space="0" w:color="auto"/>
      </w:divBdr>
    </w:div>
    <w:div w:id="564267808">
      <w:bodyDiv w:val="1"/>
      <w:marLeft w:val="0"/>
      <w:marRight w:val="0"/>
      <w:marTop w:val="0"/>
      <w:marBottom w:val="0"/>
      <w:divBdr>
        <w:top w:val="none" w:sz="0" w:space="0" w:color="auto"/>
        <w:left w:val="none" w:sz="0" w:space="0" w:color="auto"/>
        <w:bottom w:val="none" w:sz="0" w:space="0" w:color="auto"/>
        <w:right w:val="none" w:sz="0" w:space="0" w:color="auto"/>
      </w:divBdr>
    </w:div>
    <w:div w:id="595551597">
      <w:bodyDiv w:val="1"/>
      <w:marLeft w:val="0"/>
      <w:marRight w:val="0"/>
      <w:marTop w:val="0"/>
      <w:marBottom w:val="0"/>
      <w:divBdr>
        <w:top w:val="none" w:sz="0" w:space="0" w:color="auto"/>
        <w:left w:val="none" w:sz="0" w:space="0" w:color="auto"/>
        <w:bottom w:val="none" w:sz="0" w:space="0" w:color="auto"/>
        <w:right w:val="none" w:sz="0" w:space="0" w:color="auto"/>
      </w:divBdr>
    </w:div>
    <w:div w:id="598103197">
      <w:bodyDiv w:val="1"/>
      <w:marLeft w:val="0"/>
      <w:marRight w:val="0"/>
      <w:marTop w:val="0"/>
      <w:marBottom w:val="0"/>
      <w:divBdr>
        <w:top w:val="none" w:sz="0" w:space="0" w:color="auto"/>
        <w:left w:val="none" w:sz="0" w:space="0" w:color="auto"/>
        <w:bottom w:val="none" w:sz="0" w:space="0" w:color="auto"/>
        <w:right w:val="none" w:sz="0" w:space="0" w:color="auto"/>
      </w:divBdr>
    </w:div>
    <w:div w:id="1060251898">
      <w:bodyDiv w:val="1"/>
      <w:marLeft w:val="0"/>
      <w:marRight w:val="0"/>
      <w:marTop w:val="0"/>
      <w:marBottom w:val="0"/>
      <w:divBdr>
        <w:top w:val="none" w:sz="0" w:space="0" w:color="auto"/>
        <w:left w:val="none" w:sz="0" w:space="0" w:color="auto"/>
        <w:bottom w:val="none" w:sz="0" w:space="0" w:color="auto"/>
        <w:right w:val="none" w:sz="0" w:space="0" w:color="auto"/>
      </w:divBdr>
    </w:div>
    <w:div w:id="1104959235">
      <w:bodyDiv w:val="1"/>
      <w:marLeft w:val="0"/>
      <w:marRight w:val="0"/>
      <w:marTop w:val="0"/>
      <w:marBottom w:val="0"/>
      <w:divBdr>
        <w:top w:val="none" w:sz="0" w:space="0" w:color="auto"/>
        <w:left w:val="none" w:sz="0" w:space="0" w:color="auto"/>
        <w:bottom w:val="none" w:sz="0" w:space="0" w:color="auto"/>
        <w:right w:val="none" w:sz="0" w:space="0" w:color="auto"/>
      </w:divBdr>
    </w:div>
    <w:div w:id="1122846112">
      <w:bodyDiv w:val="1"/>
      <w:marLeft w:val="0"/>
      <w:marRight w:val="0"/>
      <w:marTop w:val="0"/>
      <w:marBottom w:val="0"/>
      <w:divBdr>
        <w:top w:val="none" w:sz="0" w:space="0" w:color="auto"/>
        <w:left w:val="none" w:sz="0" w:space="0" w:color="auto"/>
        <w:bottom w:val="none" w:sz="0" w:space="0" w:color="auto"/>
        <w:right w:val="none" w:sz="0" w:space="0" w:color="auto"/>
      </w:divBdr>
    </w:div>
    <w:div w:id="1123306053">
      <w:bodyDiv w:val="1"/>
      <w:marLeft w:val="0"/>
      <w:marRight w:val="0"/>
      <w:marTop w:val="0"/>
      <w:marBottom w:val="0"/>
      <w:divBdr>
        <w:top w:val="none" w:sz="0" w:space="0" w:color="auto"/>
        <w:left w:val="none" w:sz="0" w:space="0" w:color="auto"/>
        <w:bottom w:val="none" w:sz="0" w:space="0" w:color="auto"/>
        <w:right w:val="none" w:sz="0" w:space="0" w:color="auto"/>
      </w:divBdr>
    </w:div>
    <w:div w:id="1555388594">
      <w:bodyDiv w:val="1"/>
      <w:marLeft w:val="0"/>
      <w:marRight w:val="0"/>
      <w:marTop w:val="0"/>
      <w:marBottom w:val="0"/>
      <w:divBdr>
        <w:top w:val="none" w:sz="0" w:space="0" w:color="auto"/>
        <w:left w:val="none" w:sz="0" w:space="0" w:color="auto"/>
        <w:bottom w:val="none" w:sz="0" w:space="0" w:color="auto"/>
        <w:right w:val="none" w:sz="0" w:space="0" w:color="auto"/>
      </w:divBdr>
    </w:div>
    <w:div w:id="1734238328">
      <w:bodyDiv w:val="1"/>
      <w:marLeft w:val="0"/>
      <w:marRight w:val="0"/>
      <w:marTop w:val="0"/>
      <w:marBottom w:val="0"/>
      <w:divBdr>
        <w:top w:val="none" w:sz="0" w:space="0" w:color="auto"/>
        <w:left w:val="none" w:sz="0" w:space="0" w:color="auto"/>
        <w:bottom w:val="none" w:sz="0" w:space="0" w:color="auto"/>
        <w:right w:val="none" w:sz="0" w:space="0" w:color="auto"/>
      </w:divBdr>
    </w:div>
    <w:div w:id="1836726328">
      <w:bodyDiv w:val="1"/>
      <w:marLeft w:val="0"/>
      <w:marRight w:val="0"/>
      <w:marTop w:val="0"/>
      <w:marBottom w:val="0"/>
      <w:divBdr>
        <w:top w:val="none" w:sz="0" w:space="0" w:color="auto"/>
        <w:left w:val="none" w:sz="0" w:space="0" w:color="auto"/>
        <w:bottom w:val="none" w:sz="0" w:space="0" w:color="auto"/>
        <w:right w:val="none" w:sz="0" w:space="0" w:color="auto"/>
      </w:divBdr>
    </w:div>
    <w:div w:id="2015643291">
      <w:bodyDiv w:val="1"/>
      <w:marLeft w:val="0"/>
      <w:marRight w:val="0"/>
      <w:marTop w:val="0"/>
      <w:marBottom w:val="0"/>
      <w:divBdr>
        <w:top w:val="none" w:sz="0" w:space="0" w:color="auto"/>
        <w:left w:val="none" w:sz="0" w:space="0" w:color="auto"/>
        <w:bottom w:val="none" w:sz="0" w:space="0" w:color="auto"/>
        <w:right w:val="none" w:sz="0" w:space="0" w:color="auto"/>
      </w:divBdr>
    </w:div>
    <w:div w:id="2025937166">
      <w:bodyDiv w:val="1"/>
      <w:marLeft w:val="0"/>
      <w:marRight w:val="0"/>
      <w:marTop w:val="0"/>
      <w:marBottom w:val="0"/>
      <w:divBdr>
        <w:top w:val="none" w:sz="0" w:space="0" w:color="auto"/>
        <w:left w:val="none" w:sz="0" w:space="0" w:color="auto"/>
        <w:bottom w:val="none" w:sz="0" w:space="0" w:color="auto"/>
        <w:right w:val="none" w:sz="0" w:space="0" w:color="auto"/>
      </w:divBdr>
    </w:div>
    <w:div w:id="213509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ooxWord://media/image1.PNG" TargetMode="External"/><Relationship Id="rId2" Type="http://schemas.openxmlformats.org/officeDocument/2006/relationships/image" Target="media/image1.png"/><Relationship Id="rId1" Type="http://schemas.openxmlformats.org/officeDocument/2006/relationships/hyperlink" Target="http://www.zup.c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0F0C3-3E48-42CA-877E-D364CDDAB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1493</TotalTime>
  <Pages>31</Pages>
  <Words>8992</Words>
  <Characters>51256</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Ivan</cp:lastModifiedBy>
  <cp:revision>47</cp:revision>
  <dcterms:created xsi:type="dcterms:W3CDTF">2023-11-14T12:10:00Z</dcterms:created>
  <dcterms:modified xsi:type="dcterms:W3CDTF">2025-01-20T06:55:00Z</dcterms:modified>
</cp:coreProperties>
</file>