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59" w:rsidRDefault="00373459" w:rsidP="00A46EB8">
      <w:pPr>
        <w:spacing w:after="0"/>
        <w:ind w:firstLine="720"/>
        <w:jc w:val="both"/>
        <w:rPr>
          <w:lang w:val="sr-Cyrl-R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-446405</wp:posOffset>
            </wp:positionV>
            <wp:extent cx="622300" cy="1195070"/>
            <wp:effectExtent l="0" t="0" r="6350" b="5080"/>
            <wp:wrapNone/>
            <wp:docPr id="1" name="Picture 1" descr="GRB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MEMORAND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782">
        <w:rPr>
          <w:lang w:val="sr-Cyrl-RS"/>
        </w:rPr>
        <w:t xml:space="preserve">    </w:t>
      </w:r>
    </w:p>
    <w:p w:rsidR="00373459" w:rsidRDefault="00373459" w:rsidP="00A46EB8">
      <w:pPr>
        <w:spacing w:after="0"/>
        <w:ind w:firstLine="720"/>
        <w:jc w:val="both"/>
        <w:rPr>
          <w:lang w:val="sr-Cyrl-RS"/>
        </w:rPr>
      </w:pPr>
    </w:p>
    <w:p w:rsidR="00373459" w:rsidRDefault="00373459" w:rsidP="00A46EB8">
      <w:pPr>
        <w:spacing w:after="0"/>
        <w:ind w:firstLine="720"/>
        <w:jc w:val="both"/>
        <w:rPr>
          <w:lang w:val="sr-Cyrl-RS"/>
        </w:rPr>
      </w:pPr>
    </w:p>
    <w:p w:rsidR="00373459" w:rsidRDefault="00373459" w:rsidP="00A46EB8">
      <w:pPr>
        <w:spacing w:after="0"/>
        <w:ind w:firstLine="720"/>
        <w:jc w:val="both"/>
        <w:rPr>
          <w:lang w:val="sr-Cyrl-RS"/>
        </w:rPr>
      </w:pPr>
    </w:p>
    <w:p w:rsidR="00373459" w:rsidRPr="00B9049D" w:rsidRDefault="00373459" w:rsidP="0037345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RS"/>
        </w:rPr>
      </w:pP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>РЕПУБЛИКА СРБИЈА</w:t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</w:p>
    <w:p w:rsidR="00373459" w:rsidRPr="00B9049D" w:rsidRDefault="00373459" w:rsidP="0037345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>ГРАД НИШ</w:t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ab/>
      </w:r>
    </w:p>
    <w:p w:rsidR="00373459" w:rsidRPr="00B9049D" w:rsidRDefault="00373459" w:rsidP="00373459">
      <w:pPr>
        <w:spacing w:after="0" w:line="240" w:lineRule="auto"/>
        <w:ind w:left="-285"/>
        <w:rPr>
          <w:rFonts w:ascii="Tahoma" w:eastAsia="Times New Roman" w:hAnsi="Tahoma" w:cs="Tahoma"/>
          <w:b/>
          <w:sz w:val="20"/>
          <w:szCs w:val="20"/>
          <w:lang w:val="sr-Cyrl-RS"/>
        </w:rPr>
      </w:pP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 xml:space="preserve"> </w:t>
      </w:r>
      <w:r w:rsidR="00B9049D">
        <w:rPr>
          <w:rFonts w:ascii="Tahoma" w:eastAsia="Times New Roman" w:hAnsi="Tahoma" w:cs="Tahoma"/>
          <w:b/>
          <w:sz w:val="20"/>
          <w:szCs w:val="20"/>
          <w:lang w:val="sr-Cyrl-CS"/>
        </w:rPr>
        <w:t xml:space="preserve"> </w:t>
      </w:r>
      <w:r w:rsidRPr="00B9049D">
        <w:rPr>
          <w:rFonts w:ascii="Tahoma" w:eastAsia="Times New Roman" w:hAnsi="Tahoma" w:cs="Tahoma"/>
          <w:b/>
          <w:sz w:val="20"/>
          <w:szCs w:val="20"/>
          <w:lang w:val="sr-Cyrl-CS"/>
        </w:rPr>
        <w:t xml:space="preserve">   ГРАДСКА ОПШТИНА ПАЛИЛУЛ</w:t>
      </w:r>
      <w:r w:rsidRPr="00B9049D">
        <w:rPr>
          <w:rFonts w:ascii="Tahoma" w:eastAsia="Times New Roman" w:hAnsi="Tahoma" w:cs="Tahoma"/>
          <w:b/>
          <w:sz w:val="20"/>
          <w:szCs w:val="20"/>
        </w:rPr>
        <w:t>A</w:t>
      </w:r>
      <w:r w:rsidRPr="00B9049D">
        <w:rPr>
          <w:rFonts w:ascii="Tahoma" w:eastAsia="Times New Roman" w:hAnsi="Tahoma" w:cs="Tahoma"/>
          <w:b/>
          <w:sz w:val="20"/>
          <w:szCs w:val="20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</w:rPr>
        <w:tab/>
      </w:r>
    </w:p>
    <w:p w:rsidR="00373459" w:rsidRPr="00B9049D" w:rsidRDefault="00373459" w:rsidP="00373459">
      <w:pPr>
        <w:spacing w:after="0" w:line="240" w:lineRule="auto"/>
        <w:ind w:left="-285"/>
        <w:rPr>
          <w:rFonts w:ascii="Tahoma" w:eastAsia="Times New Roman" w:hAnsi="Tahoma" w:cs="Tahoma"/>
          <w:b/>
          <w:sz w:val="20"/>
          <w:szCs w:val="20"/>
          <w:lang w:val="sr-Cyrl-RS"/>
        </w:rPr>
      </w:pPr>
      <w:r w:rsidRPr="00B9049D">
        <w:rPr>
          <w:rFonts w:ascii="Tahoma" w:eastAsia="Times New Roman" w:hAnsi="Tahoma" w:cs="Tahoma"/>
          <w:b/>
          <w:sz w:val="20"/>
          <w:szCs w:val="20"/>
          <w:lang w:val="sr-Cyrl-RS"/>
        </w:rPr>
        <w:t xml:space="preserve">   </w:t>
      </w:r>
      <w:r w:rsidR="00B9049D">
        <w:rPr>
          <w:rFonts w:ascii="Tahoma" w:eastAsia="Times New Roman" w:hAnsi="Tahoma" w:cs="Tahoma"/>
          <w:b/>
          <w:sz w:val="20"/>
          <w:szCs w:val="20"/>
          <w:lang w:val="sr-Cyrl-RS"/>
        </w:rPr>
        <w:t xml:space="preserve"> </w:t>
      </w:r>
      <w:r w:rsidRPr="00B9049D">
        <w:rPr>
          <w:rFonts w:ascii="Tahoma" w:eastAsia="Times New Roman" w:hAnsi="Tahoma" w:cs="Tahoma"/>
          <w:b/>
          <w:sz w:val="20"/>
          <w:szCs w:val="20"/>
          <w:lang w:val="sr-Cyrl-RS"/>
        </w:rPr>
        <w:t xml:space="preserve"> УПРАВА</w:t>
      </w:r>
      <w:r w:rsidRPr="00B9049D">
        <w:rPr>
          <w:rFonts w:ascii="Tahoma" w:eastAsia="Times New Roman" w:hAnsi="Tahoma" w:cs="Tahoma"/>
          <w:b/>
          <w:sz w:val="20"/>
          <w:szCs w:val="20"/>
          <w:lang w:val="sr-Cyrl-R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R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RS"/>
        </w:rPr>
        <w:tab/>
      </w:r>
      <w:r w:rsidRPr="00B9049D">
        <w:rPr>
          <w:rFonts w:ascii="Tahoma" w:eastAsia="Times New Roman" w:hAnsi="Tahoma" w:cs="Tahoma"/>
          <w:b/>
          <w:sz w:val="20"/>
          <w:szCs w:val="20"/>
          <w:lang w:val="sr-Cyrl-RS"/>
        </w:rPr>
        <w:tab/>
      </w:r>
    </w:p>
    <w:p w:rsidR="00373459" w:rsidRPr="00B9049D" w:rsidRDefault="00373459" w:rsidP="0037345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 w:rsidRPr="00B9049D">
        <w:rPr>
          <w:rFonts w:ascii="Tahoma" w:eastAsia="Times New Roman" w:hAnsi="Tahoma" w:cs="Tahoma"/>
          <w:sz w:val="20"/>
          <w:szCs w:val="20"/>
          <w:lang w:val="sr-Cyrl-RS"/>
        </w:rPr>
        <w:t>Датум:</w:t>
      </w:r>
      <w:r w:rsidR="00327D7D">
        <w:rPr>
          <w:rFonts w:ascii="Tahoma" w:eastAsia="Times New Roman" w:hAnsi="Tahoma" w:cs="Tahoma"/>
          <w:sz w:val="20"/>
          <w:szCs w:val="20"/>
        </w:rPr>
        <w:t xml:space="preserve"> 13.11.2024</w:t>
      </w:r>
      <w:r w:rsidRPr="00B9049D">
        <w:rPr>
          <w:rFonts w:ascii="Tahoma" w:eastAsia="Times New Roman" w:hAnsi="Tahoma" w:cs="Tahoma"/>
          <w:sz w:val="20"/>
          <w:szCs w:val="20"/>
          <w:lang w:val="sr-Cyrl-CS"/>
        </w:rPr>
        <w:t>.године</w:t>
      </w:r>
    </w:p>
    <w:p w:rsidR="00373459" w:rsidRPr="00B9049D" w:rsidRDefault="00373459" w:rsidP="0037345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B9049D">
        <w:rPr>
          <w:rFonts w:ascii="Tahoma" w:eastAsia="Times New Roman" w:hAnsi="Tahoma" w:cs="Tahoma"/>
          <w:sz w:val="20"/>
          <w:szCs w:val="20"/>
          <w:lang w:val="sr-Cyrl-CS"/>
        </w:rPr>
        <w:t>Ниш, ул. Бранка Радичевић број 1</w:t>
      </w:r>
    </w:p>
    <w:p w:rsidR="00373459" w:rsidRPr="00B9049D" w:rsidRDefault="00373459" w:rsidP="0037345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B9049D">
        <w:rPr>
          <w:rFonts w:ascii="Tahoma" w:eastAsia="Times New Roman" w:hAnsi="Tahoma" w:cs="Tahoma"/>
          <w:sz w:val="20"/>
          <w:szCs w:val="20"/>
          <w:lang w:val="sr-Cyrl-CS"/>
        </w:rPr>
        <w:t>Тел:018/290-600 и тел.факс 018/290-604</w:t>
      </w:r>
    </w:p>
    <w:p w:rsidR="00373459" w:rsidRDefault="00373459" w:rsidP="00373459">
      <w:pPr>
        <w:spacing w:after="0"/>
        <w:jc w:val="both"/>
        <w:rPr>
          <w:lang w:val="sr-Cyrl-RS"/>
        </w:rPr>
      </w:pPr>
    </w:p>
    <w:p w:rsidR="00373459" w:rsidRDefault="00373459" w:rsidP="00B9049D">
      <w:pPr>
        <w:spacing w:after="0"/>
        <w:jc w:val="both"/>
        <w:rPr>
          <w:lang w:val="sr-Cyrl-RS"/>
        </w:rPr>
      </w:pPr>
    </w:p>
    <w:p w:rsidR="00373459" w:rsidRDefault="00101782" w:rsidP="00A46EB8">
      <w:pPr>
        <w:spacing w:after="0"/>
        <w:ind w:firstLine="720"/>
        <w:jc w:val="both"/>
        <w:rPr>
          <w:sz w:val="28"/>
          <w:szCs w:val="28"/>
          <w:lang w:val="sr-Cyrl-RS"/>
        </w:rPr>
      </w:pPr>
      <w:r>
        <w:rPr>
          <w:lang w:val="sr-Cyrl-RS"/>
        </w:rPr>
        <w:t xml:space="preserve"> </w:t>
      </w:r>
      <w:r w:rsidR="00373459">
        <w:rPr>
          <w:lang w:val="sr-Cyrl-RS"/>
        </w:rPr>
        <w:tab/>
      </w:r>
      <w:r w:rsidR="00373459">
        <w:rPr>
          <w:lang w:val="sr-Cyrl-RS"/>
        </w:rPr>
        <w:tab/>
      </w:r>
      <w:r w:rsidR="00373459">
        <w:rPr>
          <w:lang w:val="sr-Cyrl-RS"/>
        </w:rPr>
        <w:tab/>
      </w:r>
      <w:r w:rsidR="00373459">
        <w:rPr>
          <w:lang w:val="sr-Cyrl-RS"/>
        </w:rPr>
        <w:tab/>
      </w:r>
      <w:r w:rsidR="00373459">
        <w:rPr>
          <w:lang w:val="sr-Cyrl-RS"/>
        </w:rPr>
        <w:tab/>
      </w:r>
      <w:r w:rsidRPr="00373459">
        <w:rPr>
          <w:sz w:val="28"/>
          <w:szCs w:val="28"/>
          <w:lang w:val="sr-Cyrl-RS"/>
        </w:rPr>
        <w:t xml:space="preserve">Извештај </w:t>
      </w:r>
    </w:p>
    <w:p w:rsidR="00101782" w:rsidRPr="00373459" w:rsidRDefault="00101782" w:rsidP="00A46EB8">
      <w:pPr>
        <w:spacing w:after="0"/>
        <w:ind w:firstLine="720"/>
        <w:jc w:val="both"/>
        <w:rPr>
          <w:sz w:val="28"/>
          <w:szCs w:val="28"/>
          <w:lang w:val="sr-Cyrl-RS"/>
        </w:rPr>
      </w:pPr>
      <w:r w:rsidRPr="00373459">
        <w:rPr>
          <w:sz w:val="28"/>
          <w:szCs w:val="28"/>
          <w:lang w:val="sr-Cyrl-RS"/>
        </w:rPr>
        <w:t>о спроведеној Јавној расправи о Нацрту одлуке о буџету за 202</w:t>
      </w:r>
      <w:r w:rsidR="00595772">
        <w:rPr>
          <w:sz w:val="28"/>
          <w:szCs w:val="28"/>
        </w:rPr>
        <w:t>5</w:t>
      </w:r>
      <w:r w:rsidRPr="00373459">
        <w:rPr>
          <w:sz w:val="28"/>
          <w:szCs w:val="28"/>
          <w:lang w:val="sr-Cyrl-RS"/>
        </w:rPr>
        <w:t>.годину</w:t>
      </w:r>
    </w:p>
    <w:p w:rsidR="00101782" w:rsidRDefault="00101782" w:rsidP="00A46EB8">
      <w:pPr>
        <w:spacing w:after="0"/>
        <w:ind w:firstLine="720"/>
        <w:jc w:val="both"/>
        <w:rPr>
          <w:lang w:val="sr-Cyrl-RS"/>
        </w:rPr>
      </w:pPr>
    </w:p>
    <w:p w:rsidR="00101782" w:rsidRDefault="00101782" w:rsidP="00B9049D">
      <w:pPr>
        <w:spacing w:after="0"/>
        <w:jc w:val="both"/>
        <w:rPr>
          <w:lang w:val="sr-Cyrl-RS"/>
        </w:rPr>
      </w:pPr>
    </w:p>
    <w:p w:rsidR="00DC451E" w:rsidRPr="00C61EC5" w:rsidRDefault="005744F6" w:rsidP="00A46EB8">
      <w:pPr>
        <w:spacing w:after="0"/>
        <w:ind w:firstLine="720"/>
        <w:jc w:val="both"/>
        <w:rPr>
          <w:lang w:val="sr-Cyrl-RS"/>
        </w:rPr>
      </w:pPr>
      <w:r w:rsidRPr="00C61EC5">
        <w:rPr>
          <w:lang w:val="sr-Cyrl-RS"/>
        </w:rPr>
        <w:t xml:space="preserve">На Јавној расправи одржаној </w:t>
      </w:r>
      <w:r w:rsidR="00DC451E" w:rsidRPr="00C61EC5">
        <w:rPr>
          <w:lang w:val="sr-Cyrl-RS"/>
        </w:rPr>
        <w:t>1</w:t>
      </w:r>
      <w:r w:rsidR="00595772">
        <w:t>2</w:t>
      </w:r>
      <w:r w:rsidR="00077194">
        <w:rPr>
          <w:lang w:val="sr-Cyrl-RS"/>
        </w:rPr>
        <w:t>.1</w:t>
      </w:r>
      <w:r w:rsidR="00077194">
        <w:t>1</w:t>
      </w:r>
      <w:r w:rsidR="00077194">
        <w:rPr>
          <w:lang w:val="sr-Cyrl-RS"/>
        </w:rPr>
        <w:t>.202</w:t>
      </w:r>
      <w:r w:rsidR="00595772">
        <w:t>4</w:t>
      </w:r>
      <w:r w:rsidRPr="00C61EC5">
        <w:rPr>
          <w:lang w:val="sr-Cyrl-RS"/>
        </w:rPr>
        <w:t xml:space="preserve"> године у </w:t>
      </w:r>
      <w:r w:rsidR="00DC451E" w:rsidRPr="00C61EC5">
        <w:rPr>
          <w:lang w:val="sr-Cyrl-RS"/>
        </w:rPr>
        <w:t xml:space="preserve">сали </w:t>
      </w:r>
      <w:r w:rsidR="00077194">
        <w:rPr>
          <w:lang w:val="sr-Cyrl-RS"/>
        </w:rPr>
        <w:t>Нишког културног центра</w:t>
      </w:r>
      <w:r w:rsidR="00694E65" w:rsidRPr="00C61EC5">
        <w:rPr>
          <w:lang w:val="sr-Cyrl-RS"/>
        </w:rPr>
        <w:t xml:space="preserve"> </w:t>
      </w:r>
      <w:r w:rsidR="00DC451E" w:rsidRPr="00C61EC5">
        <w:rPr>
          <w:lang w:val="sr-Cyrl-RS"/>
        </w:rPr>
        <w:t xml:space="preserve">у </w:t>
      </w:r>
      <w:r w:rsidR="00694E65" w:rsidRPr="00C61EC5">
        <w:rPr>
          <w:lang w:val="sr-Cyrl-RS"/>
        </w:rPr>
        <w:t xml:space="preserve"> </w:t>
      </w:r>
      <w:r w:rsidR="00611719">
        <w:rPr>
          <w:lang w:val="sr-Cyrl-RS"/>
        </w:rPr>
        <w:t xml:space="preserve">Нишу, у </w:t>
      </w:r>
      <w:r w:rsidR="00DC451E" w:rsidRPr="00C61EC5">
        <w:rPr>
          <w:lang w:val="sr-Cyrl-RS"/>
        </w:rPr>
        <w:t xml:space="preserve">периоду од </w:t>
      </w:r>
      <w:r w:rsidR="00595772">
        <w:t>12</w:t>
      </w:r>
      <w:r w:rsidR="00595772">
        <w:rPr>
          <w:lang w:val="sr-Cyrl-RS"/>
        </w:rPr>
        <w:t>:00 до 1</w:t>
      </w:r>
      <w:r w:rsidR="00595772">
        <w:t>4</w:t>
      </w:r>
      <w:r w:rsidR="00077194">
        <w:rPr>
          <w:lang w:val="sr-Cyrl-RS"/>
        </w:rPr>
        <w:t>:0</w:t>
      </w:r>
      <w:r w:rsidR="00DC451E" w:rsidRPr="00C61EC5">
        <w:rPr>
          <w:lang w:val="sr-Cyrl-RS"/>
        </w:rPr>
        <w:t>0 сати</w:t>
      </w:r>
      <w:r w:rsidRPr="00C61EC5">
        <w:rPr>
          <w:lang w:val="sr-Cyrl-RS"/>
        </w:rPr>
        <w:t>, презентован је Нацрт одлуке о буџету за 202</w:t>
      </w:r>
      <w:r w:rsidR="00E90BF9">
        <w:t>5</w:t>
      </w:r>
      <w:r w:rsidRPr="00C61EC5">
        <w:rPr>
          <w:lang w:val="sr-Cyrl-RS"/>
        </w:rPr>
        <w:t>. годину кроз „Грађански водич кроз буџет“</w:t>
      </w:r>
      <w:r w:rsidR="00D922EB" w:rsidRPr="00C61EC5">
        <w:rPr>
          <w:lang w:val="sr-Cyrl-RS"/>
        </w:rPr>
        <w:t>.</w:t>
      </w:r>
      <w:r w:rsidR="00060BF0" w:rsidRPr="00C61EC5">
        <w:rPr>
          <w:lang w:val="sr-Cyrl-RS"/>
        </w:rPr>
        <w:t xml:space="preserve"> </w:t>
      </w:r>
      <w:r w:rsidR="00DC451E" w:rsidRPr="00C61EC5">
        <w:rPr>
          <w:lang w:val="sr-Cyrl-RS"/>
        </w:rPr>
        <w:t xml:space="preserve">И поред благовременог Јавног позива упућеног грађанима </w:t>
      </w:r>
      <w:r w:rsidR="0058344E" w:rsidRPr="00C61EC5">
        <w:rPr>
          <w:lang w:val="sr-Cyrl-RS"/>
        </w:rPr>
        <w:t xml:space="preserve">путем наше веб странице, друштвених мрежа и два лед екрана (од којих се један налази на Палилулској пијаци </w:t>
      </w:r>
      <w:r w:rsidR="00611719">
        <w:rPr>
          <w:lang w:val="sr-Cyrl-RS"/>
        </w:rPr>
        <w:t xml:space="preserve">на локацији </w:t>
      </w:r>
      <w:r w:rsidR="006C4AC7">
        <w:rPr>
          <w:lang w:val="sr-Cyrl-RS"/>
        </w:rPr>
        <w:t xml:space="preserve">угла </w:t>
      </w:r>
      <w:r w:rsidR="00611719">
        <w:rPr>
          <w:lang w:val="sr-Cyrl-RS"/>
        </w:rPr>
        <w:t>у</w:t>
      </w:r>
      <w:r w:rsidR="00611719" w:rsidRPr="006C4AC7">
        <w:rPr>
          <w:color w:val="000000" w:themeColor="text1"/>
          <w:lang w:val="sr-Cyrl-RS"/>
        </w:rPr>
        <w:t>лица</w:t>
      </w:r>
      <w:r w:rsidR="006C4AC7">
        <w:rPr>
          <w:lang w:val="sr-Cyrl-RS"/>
        </w:rPr>
        <w:t xml:space="preserve"> Божидарчева и Епископска</w:t>
      </w:r>
      <w:r w:rsidR="00611719">
        <w:rPr>
          <w:lang w:val="sr-Cyrl-RS"/>
        </w:rPr>
        <w:t xml:space="preserve"> </w:t>
      </w:r>
      <w:r w:rsidR="0058344E" w:rsidRPr="00C61EC5">
        <w:rPr>
          <w:lang w:val="sr-Cyrl-RS"/>
        </w:rPr>
        <w:t>која је једна од најпрометнијих саобраћајница наше општине а други на самој згради општине Палилула</w:t>
      </w:r>
      <w:r w:rsidR="006C4AC7">
        <w:rPr>
          <w:lang w:val="sr-Cyrl-RS"/>
        </w:rPr>
        <w:t xml:space="preserve"> у улици Бранка Радичевића 1 </w:t>
      </w:r>
      <w:r w:rsidR="0058344E" w:rsidRPr="00C61EC5">
        <w:rPr>
          <w:lang w:val="sr-Cyrl-RS"/>
        </w:rPr>
        <w:t>)   интересова</w:t>
      </w:r>
      <w:r w:rsidR="005A4841">
        <w:rPr>
          <w:lang w:val="sr-Cyrl-RS"/>
        </w:rPr>
        <w:t>ње грађана за учествовање у кре</w:t>
      </w:r>
      <w:r w:rsidR="0058344E" w:rsidRPr="00C61EC5">
        <w:rPr>
          <w:lang w:val="sr-Cyrl-RS"/>
        </w:rPr>
        <w:t>ирању најважнијег документа је изостало.</w:t>
      </w:r>
      <w:r w:rsidR="002226FA" w:rsidRPr="00C61EC5">
        <w:rPr>
          <w:lang w:val="sr-Cyrl-RS"/>
        </w:rPr>
        <w:t xml:space="preserve"> Поред председника општине и запослених у Градској општини Палилула јавној расправи присуствовал</w:t>
      </w:r>
      <w:r w:rsidR="00077194">
        <w:rPr>
          <w:lang w:val="sr-Cyrl-RS"/>
        </w:rPr>
        <w:t>о</w:t>
      </w:r>
      <w:r w:rsidR="002226FA" w:rsidRPr="00C61EC5">
        <w:rPr>
          <w:lang w:val="sr-Cyrl-RS"/>
        </w:rPr>
        <w:t xml:space="preserve"> </w:t>
      </w:r>
      <w:r w:rsidR="00077194">
        <w:rPr>
          <w:lang w:val="sr-Cyrl-RS"/>
        </w:rPr>
        <w:t xml:space="preserve">је </w:t>
      </w:r>
      <w:r w:rsidR="002226FA" w:rsidRPr="00C61EC5">
        <w:rPr>
          <w:lang w:val="sr-Cyrl-RS"/>
        </w:rPr>
        <w:t xml:space="preserve"> </w:t>
      </w:r>
      <w:r w:rsidR="00E90BF9">
        <w:rPr>
          <w:lang w:val="sr-Cyrl-RS"/>
        </w:rPr>
        <w:t>троје</w:t>
      </w:r>
      <w:r w:rsidR="002226FA" w:rsidRPr="00C61EC5">
        <w:rPr>
          <w:lang w:val="sr-Cyrl-RS"/>
        </w:rPr>
        <w:t xml:space="preserve"> наших суграђана.</w:t>
      </w:r>
    </w:p>
    <w:p w:rsidR="00E40D57" w:rsidRPr="00C61EC5" w:rsidRDefault="003F5E2B" w:rsidP="00A46EB8">
      <w:pPr>
        <w:spacing w:after="0"/>
        <w:ind w:firstLine="720"/>
        <w:jc w:val="both"/>
        <w:rPr>
          <w:lang w:val="sr-Cyrl-RS"/>
        </w:rPr>
      </w:pPr>
      <w:r w:rsidRPr="00C61EC5">
        <w:rPr>
          <w:lang w:val="sr-Cyrl-RS"/>
        </w:rPr>
        <w:t xml:space="preserve">Нацрт буџета о коме се расправљало утврђен је у </w:t>
      </w:r>
      <w:r w:rsidR="00E40D57" w:rsidRPr="00C61EC5">
        <w:rPr>
          <w:lang w:val="sr-Cyrl-RS"/>
        </w:rPr>
        <w:t xml:space="preserve">износу од </w:t>
      </w:r>
      <w:r w:rsidR="00E90BF9">
        <w:rPr>
          <w:lang w:val="sr-Cyrl-RS"/>
        </w:rPr>
        <w:t>200.551.410,00</w:t>
      </w:r>
      <w:r w:rsidR="00E40D57" w:rsidRPr="00C61EC5">
        <w:rPr>
          <w:lang w:val="sr-Cyrl-RS"/>
        </w:rPr>
        <w:t xml:space="preserve"> динара.</w:t>
      </w:r>
    </w:p>
    <w:p w:rsidR="00E40D57" w:rsidRPr="00C61EC5" w:rsidRDefault="00E40D57" w:rsidP="00A46EB8">
      <w:pPr>
        <w:spacing w:after="0"/>
        <w:ind w:firstLine="720"/>
        <w:jc w:val="both"/>
        <w:rPr>
          <w:lang w:val="sr-Cyrl-RS"/>
        </w:rPr>
      </w:pPr>
      <w:r w:rsidRPr="00C61EC5">
        <w:rPr>
          <w:lang w:val="sr-Cyrl-RS"/>
        </w:rPr>
        <w:t xml:space="preserve">Овим Нацртом предвиђено је да укупни приходи и примања буду </w:t>
      </w:r>
      <w:r w:rsidR="00E90BF9">
        <w:rPr>
          <w:lang w:val="sr-Cyrl-RS"/>
        </w:rPr>
        <w:t>198.551.410.00</w:t>
      </w:r>
      <w:r w:rsidRPr="00C61EC5">
        <w:rPr>
          <w:lang w:val="sr-Cyrl-RS"/>
        </w:rPr>
        <w:t xml:space="preserve"> динара, </w:t>
      </w:r>
      <w:r w:rsidR="002226FA" w:rsidRPr="00C61EC5">
        <w:rPr>
          <w:lang w:val="sr-Cyrl-RS"/>
        </w:rPr>
        <w:t xml:space="preserve">и </w:t>
      </w:r>
      <w:r w:rsidRPr="00C61EC5">
        <w:rPr>
          <w:lang w:val="sr-Cyrl-RS"/>
        </w:rPr>
        <w:t xml:space="preserve">да се у наредној години може рачунати и на </w:t>
      </w:r>
      <w:r w:rsidR="0037106C">
        <w:rPr>
          <w:lang w:val="sr-Cyrl-RS"/>
        </w:rPr>
        <w:t>2,</w:t>
      </w:r>
      <w:r w:rsidRPr="00C61EC5">
        <w:rPr>
          <w:lang w:val="sr-Cyrl-RS"/>
        </w:rPr>
        <w:t xml:space="preserve">000,000.00 динара пренетих а не утрошених средстава из </w:t>
      </w:r>
      <w:r w:rsidR="00C51329" w:rsidRPr="00C61EC5">
        <w:rPr>
          <w:lang w:val="sr-Cyrl-RS"/>
        </w:rPr>
        <w:t>ове године</w:t>
      </w:r>
      <w:r w:rsidRPr="00C61EC5">
        <w:rPr>
          <w:lang w:val="sr-Cyrl-RS"/>
        </w:rPr>
        <w:t>.</w:t>
      </w:r>
    </w:p>
    <w:p w:rsidR="00AF6FE7" w:rsidRPr="00C61EC5" w:rsidRDefault="00E40D57" w:rsidP="00694E65">
      <w:pPr>
        <w:spacing w:after="0"/>
        <w:ind w:firstLine="720"/>
        <w:jc w:val="both"/>
        <w:rPr>
          <w:lang w:val="sr-Cyrl-RS"/>
        </w:rPr>
      </w:pPr>
      <w:r w:rsidRPr="00C61EC5">
        <w:rPr>
          <w:lang w:val="sr-Cyrl-RS"/>
        </w:rPr>
        <w:t xml:space="preserve">Шеф </w:t>
      </w:r>
      <w:r w:rsidR="00694E65" w:rsidRPr="00C61EC5">
        <w:rPr>
          <w:lang w:val="sr-Cyrl-RS"/>
        </w:rPr>
        <w:t>одсека за финансије</w:t>
      </w:r>
      <w:r w:rsidR="00C973AC" w:rsidRPr="00C61EC5">
        <w:rPr>
          <w:lang w:val="sr-Cyrl-RS"/>
        </w:rPr>
        <w:t xml:space="preserve"> Иван Драгишић</w:t>
      </w:r>
      <w:r w:rsidR="00694E65" w:rsidRPr="00C61EC5">
        <w:rPr>
          <w:lang w:val="sr-Cyrl-RS"/>
        </w:rPr>
        <w:t xml:space="preserve"> образложио је детаљније који су приходи који се сливају у општински буџет и у ком изн</w:t>
      </w:r>
      <w:r w:rsidR="00C51329" w:rsidRPr="00C61EC5">
        <w:rPr>
          <w:lang w:val="sr-Cyrl-RS"/>
        </w:rPr>
        <w:t>осу а затим предочио окупљенима</w:t>
      </w:r>
      <w:r w:rsidR="00694E65" w:rsidRPr="00C61EC5">
        <w:rPr>
          <w:lang w:val="sr-Cyrl-RS"/>
        </w:rPr>
        <w:t xml:space="preserve"> да се на расходовној страни буџета планира извршење </w:t>
      </w:r>
      <w:r w:rsidR="003F5E2B" w:rsidRPr="00C61EC5">
        <w:rPr>
          <w:lang w:val="sr-Cyrl-RS"/>
        </w:rPr>
        <w:t>и према програмској класификацији</w:t>
      </w:r>
      <w:r w:rsidR="00694E65" w:rsidRPr="00C61EC5">
        <w:rPr>
          <w:lang w:val="sr-Cyrl-RS"/>
        </w:rPr>
        <w:t>. П</w:t>
      </w:r>
      <w:r w:rsidR="003F5E2B" w:rsidRPr="00C61EC5">
        <w:rPr>
          <w:lang w:val="sr-Cyrl-RS"/>
        </w:rPr>
        <w:t xml:space="preserve">ланирано је извршење </w:t>
      </w:r>
      <w:r w:rsidR="00694E65" w:rsidRPr="00C61EC5">
        <w:rPr>
          <w:lang w:val="sr-Cyrl-RS"/>
        </w:rPr>
        <w:t xml:space="preserve">буџета </w:t>
      </w:r>
      <w:r w:rsidR="003F5E2B" w:rsidRPr="00C61EC5">
        <w:rPr>
          <w:lang w:val="sr-Cyrl-RS"/>
        </w:rPr>
        <w:t>кроз програм „Комуналне делатности“</w:t>
      </w:r>
      <w:r w:rsidR="00077194">
        <w:rPr>
          <w:lang w:val="sr-Cyrl-RS"/>
        </w:rPr>
        <w:t xml:space="preserve"> у износу од 6,3</w:t>
      </w:r>
      <w:r w:rsidR="007C7CE0" w:rsidRPr="00C61EC5">
        <w:rPr>
          <w:lang w:val="sr-Cyrl-RS"/>
        </w:rPr>
        <w:t>00,000 динара</w:t>
      </w:r>
      <w:r w:rsidR="003F5E2B" w:rsidRPr="00C61EC5">
        <w:rPr>
          <w:lang w:val="sr-Cyrl-RS"/>
        </w:rPr>
        <w:t xml:space="preserve">, </w:t>
      </w:r>
      <w:r w:rsidR="00C51329" w:rsidRPr="00C61EC5">
        <w:rPr>
          <w:lang w:val="sr-Cyrl-RS"/>
        </w:rPr>
        <w:t>програм Локални економски развој</w:t>
      </w:r>
      <w:r w:rsidR="007C7CE0" w:rsidRPr="00C61EC5">
        <w:rPr>
          <w:lang w:val="sr-Cyrl-RS"/>
        </w:rPr>
        <w:t xml:space="preserve"> у износу од 1,000,000 динара</w:t>
      </w:r>
      <w:r w:rsidR="00C51329" w:rsidRPr="00C61EC5">
        <w:rPr>
          <w:lang w:val="sr-Cyrl-RS"/>
        </w:rPr>
        <w:t xml:space="preserve">, </w:t>
      </w:r>
      <w:r w:rsidR="00077194">
        <w:rPr>
          <w:lang w:val="sr-Cyrl-RS"/>
        </w:rPr>
        <w:t xml:space="preserve">програм Пољопривреда и рурални развој </w:t>
      </w:r>
      <w:r w:rsidR="00BE7C16">
        <w:rPr>
          <w:lang w:val="sr-Cyrl-RS"/>
        </w:rPr>
        <w:t xml:space="preserve">у износу од </w:t>
      </w:r>
      <w:r w:rsidR="0037106C">
        <w:rPr>
          <w:lang w:val="sr-Cyrl-RS"/>
        </w:rPr>
        <w:t>3</w:t>
      </w:r>
      <w:r w:rsidR="00BE7C16">
        <w:rPr>
          <w:lang w:val="sr-Cyrl-RS"/>
        </w:rPr>
        <w:t xml:space="preserve">,000,000.00 динара, </w:t>
      </w:r>
      <w:r w:rsidR="00C51329" w:rsidRPr="00C61EC5">
        <w:rPr>
          <w:lang w:val="sr-Cyrl-RS"/>
        </w:rPr>
        <w:t>програм Предшколско васпитање и образовање</w:t>
      </w:r>
      <w:r w:rsidR="007C7CE0" w:rsidRPr="00C61EC5">
        <w:rPr>
          <w:lang w:val="sr-Cyrl-RS"/>
        </w:rPr>
        <w:t xml:space="preserve"> у износу од </w:t>
      </w:r>
      <w:r w:rsidR="0037106C">
        <w:rPr>
          <w:lang w:val="sr-Cyrl-RS"/>
        </w:rPr>
        <w:t>1,00</w:t>
      </w:r>
      <w:r w:rsidR="00BE7C16">
        <w:rPr>
          <w:lang w:val="sr-Cyrl-RS"/>
        </w:rPr>
        <w:t>0,000.00</w:t>
      </w:r>
      <w:r w:rsidR="007C7CE0" w:rsidRPr="00C61EC5">
        <w:rPr>
          <w:lang w:val="sr-Cyrl-RS"/>
        </w:rPr>
        <w:t xml:space="preserve"> динара</w:t>
      </w:r>
      <w:r w:rsidR="00C51329" w:rsidRPr="00C61EC5">
        <w:rPr>
          <w:lang w:val="sr-Cyrl-RS"/>
        </w:rPr>
        <w:t>, програм Основно образовање и васпитање</w:t>
      </w:r>
      <w:r w:rsidR="007C7CE0" w:rsidRPr="00C61EC5">
        <w:rPr>
          <w:lang w:val="sr-Cyrl-RS"/>
        </w:rPr>
        <w:t xml:space="preserve"> у износу од </w:t>
      </w:r>
      <w:r w:rsidR="0037106C">
        <w:rPr>
          <w:lang w:val="sr-Cyrl-RS"/>
        </w:rPr>
        <w:t>1,00</w:t>
      </w:r>
      <w:r w:rsidR="00BE7C16">
        <w:rPr>
          <w:lang w:val="sr-Cyrl-RS"/>
        </w:rPr>
        <w:t>0,000.00</w:t>
      </w:r>
      <w:r w:rsidR="007C7CE0" w:rsidRPr="00C61EC5">
        <w:rPr>
          <w:lang w:val="sr-Cyrl-RS"/>
        </w:rPr>
        <w:t xml:space="preserve"> динара</w:t>
      </w:r>
      <w:r w:rsidR="00C51329" w:rsidRPr="00C61EC5">
        <w:rPr>
          <w:lang w:val="sr-Cyrl-RS"/>
        </w:rPr>
        <w:t xml:space="preserve">,  </w:t>
      </w:r>
      <w:r w:rsidR="003F5E2B" w:rsidRPr="00C61EC5">
        <w:rPr>
          <w:lang w:val="sr-Cyrl-RS"/>
        </w:rPr>
        <w:t>програм „Социјалне и дечије заштите“</w:t>
      </w:r>
      <w:r w:rsidR="00BE7C16">
        <w:rPr>
          <w:lang w:val="sr-Cyrl-RS"/>
        </w:rPr>
        <w:t xml:space="preserve"> у износу од 4</w:t>
      </w:r>
      <w:r w:rsidR="0037106C">
        <w:rPr>
          <w:lang w:val="sr-Cyrl-RS"/>
        </w:rPr>
        <w:t>,0</w:t>
      </w:r>
      <w:r w:rsidR="007C7CE0" w:rsidRPr="00C61EC5">
        <w:rPr>
          <w:lang w:val="sr-Cyrl-RS"/>
        </w:rPr>
        <w:t xml:space="preserve">00,000 динара </w:t>
      </w:r>
      <w:r w:rsidR="003F5E2B" w:rsidRPr="00C61EC5">
        <w:rPr>
          <w:lang w:val="sr-Cyrl-RS"/>
        </w:rPr>
        <w:t>, програм „Развој културе и информисања“</w:t>
      </w:r>
      <w:r w:rsidR="007C7CE0" w:rsidRPr="00C61EC5">
        <w:rPr>
          <w:lang w:val="sr-Cyrl-RS"/>
        </w:rPr>
        <w:t xml:space="preserve"> у износу од 3,</w:t>
      </w:r>
      <w:r w:rsidR="0037106C">
        <w:rPr>
          <w:lang w:val="sr-Cyrl-RS"/>
        </w:rPr>
        <w:t>5</w:t>
      </w:r>
      <w:r w:rsidR="007C7CE0" w:rsidRPr="00C61EC5">
        <w:rPr>
          <w:lang w:val="sr-Cyrl-RS"/>
        </w:rPr>
        <w:t>00,000 динара</w:t>
      </w:r>
      <w:r w:rsidR="003F5E2B" w:rsidRPr="00C61EC5">
        <w:rPr>
          <w:lang w:val="sr-Cyrl-RS"/>
        </w:rPr>
        <w:t>, програм „Развој спорта и омладине“</w:t>
      </w:r>
      <w:r w:rsidR="007C7CE0" w:rsidRPr="00C61EC5">
        <w:rPr>
          <w:lang w:val="sr-Cyrl-RS"/>
        </w:rPr>
        <w:t xml:space="preserve"> у износу од </w:t>
      </w:r>
      <w:r w:rsidR="0037106C">
        <w:rPr>
          <w:lang w:val="sr-Cyrl-RS"/>
        </w:rPr>
        <w:t>9</w:t>
      </w:r>
      <w:r w:rsidR="007C7CE0" w:rsidRPr="00C61EC5">
        <w:rPr>
          <w:lang w:val="sr-Cyrl-RS"/>
        </w:rPr>
        <w:t>,</w:t>
      </w:r>
      <w:r w:rsidR="0037106C">
        <w:rPr>
          <w:lang w:val="sr-Cyrl-RS"/>
        </w:rPr>
        <w:t>55</w:t>
      </w:r>
      <w:r w:rsidR="007C7CE0" w:rsidRPr="00C61EC5">
        <w:rPr>
          <w:lang w:val="sr-Cyrl-RS"/>
        </w:rPr>
        <w:t xml:space="preserve">0,000 динара, програм „Локална самоуправа“ у износу од </w:t>
      </w:r>
      <w:r w:rsidR="00BE7C16">
        <w:rPr>
          <w:lang w:val="sr-Cyrl-RS"/>
        </w:rPr>
        <w:t>10</w:t>
      </w:r>
      <w:r w:rsidR="0037106C">
        <w:rPr>
          <w:lang w:val="sr-Cyrl-RS"/>
        </w:rPr>
        <w:t>2</w:t>
      </w:r>
      <w:r w:rsidR="00BE7C16">
        <w:rPr>
          <w:lang w:val="sr-Cyrl-RS"/>
        </w:rPr>
        <w:t>,</w:t>
      </w:r>
      <w:r w:rsidR="0037106C">
        <w:rPr>
          <w:lang w:val="sr-Cyrl-RS"/>
        </w:rPr>
        <w:t>331</w:t>
      </w:r>
      <w:r w:rsidR="00BE7C16">
        <w:rPr>
          <w:lang w:val="sr-Cyrl-RS"/>
        </w:rPr>
        <w:t>,</w:t>
      </w:r>
      <w:r w:rsidR="0037106C">
        <w:rPr>
          <w:lang w:val="sr-Cyrl-RS"/>
        </w:rPr>
        <w:t>41</w:t>
      </w:r>
      <w:r w:rsidR="00BE7C16">
        <w:rPr>
          <w:lang w:val="sr-Cyrl-RS"/>
        </w:rPr>
        <w:t>0.00</w:t>
      </w:r>
      <w:r w:rsidR="007C7CE0" w:rsidRPr="00C61EC5">
        <w:rPr>
          <w:lang w:val="sr-Cyrl-RS"/>
        </w:rPr>
        <w:t xml:space="preserve"> динара </w:t>
      </w:r>
      <w:r w:rsidR="003F5E2B" w:rsidRPr="00C61EC5">
        <w:rPr>
          <w:lang w:val="sr-Cyrl-RS"/>
        </w:rPr>
        <w:t>и програм „Политички систем локалне самоуправе“</w:t>
      </w:r>
      <w:r w:rsidR="007C7CE0" w:rsidRPr="00C61EC5">
        <w:rPr>
          <w:lang w:val="sr-Cyrl-RS"/>
        </w:rPr>
        <w:t xml:space="preserve"> у износу од </w:t>
      </w:r>
      <w:r w:rsidR="00BE7C16">
        <w:rPr>
          <w:lang w:val="sr-Cyrl-RS"/>
        </w:rPr>
        <w:t>6</w:t>
      </w:r>
      <w:r w:rsidR="0037106C">
        <w:rPr>
          <w:lang w:val="sr-Cyrl-RS"/>
        </w:rPr>
        <w:t>8</w:t>
      </w:r>
      <w:r w:rsidR="00BE7C16">
        <w:rPr>
          <w:lang w:val="sr-Cyrl-RS"/>
        </w:rPr>
        <w:t>,</w:t>
      </w:r>
      <w:r w:rsidR="0037106C">
        <w:rPr>
          <w:lang w:val="sr-Cyrl-RS"/>
        </w:rPr>
        <w:t>870</w:t>
      </w:r>
      <w:r w:rsidR="00BE7C16">
        <w:rPr>
          <w:lang w:val="sr-Cyrl-RS"/>
        </w:rPr>
        <w:t>,</w:t>
      </w:r>
      <w:r w:rsidR="0037106C">
        <w:rPr>
          <w:lang w:val="sr-Cyrl-RS"/>
        </w:rPr>
        <w:t>00</w:t>
      </w:r>
      <w:r w:rsidR="00BE7C16">
        <w:rPr>
          <w:lang w:val="sr-Cyrl-RS"/>
        </w:rPr>
        <w:t xml:space="preserve">0.00 </w:t>
      </w:r>
      <w:r w:rsidR="007C7CE0" w:rsidRPr="00C61EC5">
        <w:rPr>
          <w:lang w:val="sr-Cyrl-RS"/>
        </w:rPr>
        <w:t>динара</w:t>
      </w:r>
      <w:r w:rsidR="00060BF0" w:rsidRPr="00C61EC5">
        <w:rPr>
          <w:lang w:val="sr-Cyrl-RS"/>
        </w:rPr>
        <w:t>.</w:t>
      </w:r>
      <w:r w:rsidR="00A46EB8" w:rsidRPr="00C61EC5">
        <w:rPr>
          <w:lang w:val="sr-Cyrl-RS"/>
        </w:rPr>
        <w:t xml:space="preserve"> </w:t>
      </w:r>
    </w:p>
    <w:p w:rsidR="00BE7C16" w:rsidRDefault="00A46EB8" w:rsidP="00A46EB8">
      <w:pPr>
        <w:spacing w:after="0"/>
        <w:ind w:firstLine="720"/>
        <w:jc w:val="both"/>
        <w:rPr>
          <w:lang w:val="sr-Cyrl-RS"/>
        </w:rPr>
      </w:pPr>
      <w:r w:rsidRPr="00C61EC5">
        <w:rPr>
          <w:lang w:val="sr-Cyrl-RS"/>
        </w:rPr>
        <w:t xml:space="preserve">Полазна тачка за израду нацрта Одлуке о буџету били су </w:t>
      </w:r>
      <w:r w:rsidR="00B0351C" w:rsidRPr="00C61EC5">
        <w:rPr>
          <w:lang w:val="sr-Cyrl-RS"/>
        </w:rPr>
        <w:t xml:space="preserve">реализовани приходи и расходи у периоду од јануара до </w:t>
      </w:r>
      <w:r w:rsidR="00C51329" w:rsidRPr="00C61EC5">
        <w:rPr>
          <w:lang w:val="sr-Cyrl-RS"/>
        </w:rPr>
        <w:t>августа</w:t>
      </w:r>
      <w:r w:rsidR="00B0351C" w:rsidRPr="00C61EC5">
        <w:rPr>
          <w:lang w:val="sr-Cyrl-RS"/>
        </w:rPr>
        <w:t xml:space="preserve"> 202</w:t>
      </w:r>
      <w:r w:rsidR="0037106C">
        <w:rPr>
          <w:lang w:val="sr-Cyrl-RS"/>
        </w:rPr>
        <w:t>4</w:t>
      </w:r>
      <w:r w:rsidR="00BE7C16">
        <w:rPr>
          <w:lang w:val="sr-Cyrl-RS"/>
        </w:rPr>
        <w:t>.године.</w:t>
      </w:r>
    </w:p>
    <w:p w:rsidR="00C51329" w:rsidRDefault="00C51329" w:rsidP="00A46EB8">
      <w:pPr>
        <w:spacing w:after="0"/>
        <w:ind w:firstLine="720"/>
        <w:jc w:val="both"/>
        <w:rPr>
          <w:lang w:val="sr-Cyrl-RS"/>
        </w:rPr>
      </w:pPr>
      <w:r w:rsidRPr="00C61EC5">
        <w:rPr>
          <w:lang w:val="sr-Cyrl-RS"/>
        </w:rPr>
        <w:t xml:space="preserve">Присутни су били упознати да је у поступку креирања Нацрта одлуке о буџету, </w:t>
      </w:r>
      <w:r w:rsidR="004A5DE8" w:rsidRPr="00C61EC5">
        <w:rPr>
          <w:lang w:val="sr-Cyrl-RS"/>
        </w:rPr>
        <w:t>на меил адресе које су наведене у позиву грађанима</w:t>
      </w:r>
      <w:r w:rsidR="00BE7C16">
        <w:rPr>
          <w:lang w:val="sr-Cyrl-RS"/>
        </w:rPr>
        <w:t>, нико није послао ниједан предлог.</w:t>
      </w:r>
    </w:p>
    <w:p w:rsidR="00B535A2" w:rsidRDefault="00B535A2" w:rsidP="00A46EB8">
      <w:pPr>
        <w:spacing w:after="0"/>
        <w:ind w:firstLine="720"/>
        <w:jc w:val="both"/>
        <w:rPr>
          <w:lang w:val="sr-Cyrl-RS"/>
        </w:rPr>
      </w:pPr>
      <w:r>
        <w:rPr>
          <w:lang w:val="sr-Cyrl-RS"/>
        </w:rPr>
        <w:t>Након излагања ш</w:t>
      </w:r>
      <w:r w:rsidRPr="00C61EC5">
        <w:rPr>
          <w:lang w:val="sr-Cyrl-RS"/>
        </w:rPr>
        <w:t>еф</w:t>
      </w:r>
      <w:r>
        <w:rPr>
          <w:lang w:val="sr-Cyrl-RS"/>
        </w:rPr>
        <w:t>а</w:t>
      </w:r>
      <w:r w:rsidRPr="00C61EC5">
        <w:rPr>
          <w:lang w:val="sr-Cyrl-RS"/>
        </w:rPr>
        <w:t xml:space="preserve"> одсека за финансије Иван</w:t>
      </w:r>
      <w:r>
        <w:rPr>
          <w:lang w:val="sr-Cyrl-RS"/>
        </w:rPr>
        <w:t>а</w:t>
      </w:r>
      <w:r w:rsidRPr="00C61EC5">
        <w:rPr>
          <w:lang w:val="sr-Cyrl-RS"/>
        </w:rPr>
        <w:t xml:space="preserve"> Драгишић</w:t>
      </w:r>
      <w:r>
        <w:rPr>
          <w:lang w:val="sr-Cyrl-RS"/>
        </w:rPr>
        <w:t>а за реч су се јављали учесници у јавној расправи.</w:t>
      </w:r>
    </w:p>
    <w:p w:rsidR="00B535A2" w:rsidRDefault="00B535A2" w:rsidP="00A46EB8">
      <w:pPr>
        <w:spacing w:after="0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За реч се јавио одборник Скупштине ГО Палилула, Александар Живадиновић који је истакао да </w:t>
      </w:r>
      <w:r w:rsidR="00A56F26">
        <w:rPr>
          <w:lang w:val="sr-Cyrl-RS"/>
        </w:rPr>
        <w:t xml:space="preserve">сматра да </w:t>
      </w:r>
      <w:r>
        <w:rPr>
          <w:lang w:val="sr-Cyrl-RS"/>
        </w:rPr>
        <w:t>је сада прилика да се интервенише у делу који се тиче средстава која се одвајају за развој пољопривреде и села и да ГО Палилула</w:t>
      </w:r>
      <w:r w:rsidR="00A56F26">
        <w:rPr>
          <w:lang w:val="sr-Cyrl-RS"/>
        </w:rPr>
        <w:t xml:space="preserve"> треба да</w:t>
      </w:r>
      <w:r>
        <w:rPr>
          <w:lang w:val="sr-Cyrl-RS"/>
        </w:rPr>
        <w:t xml:space="preserve"> преузме иницијативу када се ради о пројектима и фондовима везаних за ту област, а затим поменуо позиције које се односе на образовање и да сматра да тај износ може да се коригује</w:t>
      </w:r>
      <w:r w:rsidR="00AD0845">
        <w:rPr>
          <w:lang w:val="sr-Cyrl-RS"/>
        </w:rPr>
        <w:t>.</w:t>
      </w:r>
    </w:p>
    <w:p w:rsidR="00B45261" w:rsidRDefault="00AD0845" w:rsidP="00B45261">
      <w:pPr>
        <w:spacing w:after="0"/>
        <w:ind w:firstLine="720"/>
        <w:jc w:val="both"/>
        <w:rPr>
          <w:lang w:val="sr-Cyrl-RS"/>
        </w:rPr>
      </w:pPr>
      <w:r w:rsidRPr="00C61EC5">
        <w:rPr>
          <w:lang w:val="sr-Cyrl-RS"/>
        </w:rPr>
        <w:t>Шеф одсека за финансије Иван Драгишић</w:t>
      </w:r>
      <w:r>
        <w:rPr>
          <w:lang w:val="sr-Cyrl-RS"/>
        </w:rPr>
        <w:t xml:space="preserve"> је одговорио и објаснио како се  нешто планира буџетом и да када се ради о аплицирању кроз фондове за то је потребан готов пројекат чија израда траје минимум две буџетске године, а да када се ради о повећању за школе и вртиће</w:t>
      </w:r>
      <w:r w:rsidR="00B45261">
        <w:rPr>
          <w:lang w:val="sr-Cyrl-RS"/>
        </w:rPr>
        <w:t xml:space="preserve"> објаснио је да је</w:t>
      </w:r>
      <w:r>
        <w:rPr>
          <w:lang w:val="sr-Cyrl-RS"/>
        </w:rPr>
        <w:t xml:space="preserve"> оквир буџета ограничен упутством које је прописало Министарство и јасно је дефинисано у делу како се буџет може пројектовати и да је по њему ово најреалније </w:t>
      </w:r>
      <w:r w:rsidR="00B45261">
        <w:rPr>
          <w:lang w:val="sr-Cyrl-RS"/>
        </w:rPr>
        <w:t>и да када се да предлог да се нешто увећа мора да се да предлог шта треба смањити у оквиру тога.</w:t>
      </w:r>
    </w:p>
    <w:p w:rsidR="00B45261" w:rsidRDefault="00B45261" w:rsidP="00B45261">
      <w:pPr>
        <w:spacing w:after="0"/>
        <w:ind w:firstLine="720"/>
        <w:jc w:val="both"/>
        <w:rPr>
          <w:lang w:val="sr-Cyrl-RS"/>
        </w:rPr>
      </w:pPr>
      <w:r>
        <w:rPr>
          <w:lang w:val="sr-Cyrl-RS"/>
        </w:rPr>
        <w:t>У расправу се укључио и председник ГО Палилула, Братислав Вучковић који је об</w:t>
      </w:r>
      <w:r w:rsidR="00F96677">
        <w:rPr>
          <w:lang w:val="sr-Cyrl-RS"/>
        </w:rPr>
        <w:t xml:space="preserve">јаснио </w:t>
      </w:r>
      <w:r>
        <w:rPr>
          <w:lang w:val="sr-Cyrl-RS"/>
        </w:rPr>
        <w:t xml:space="preserve">како се помаже школама и на који начин, </w:t>
      </w:r>
      <w:r w:rsidR="00F96677">
        <w:rPr>
          <w:lang w:val="sr-Cyrl-RS"/>
        </w:rPr>
        <w:t>а када се ради о области пољопривреде истакао је да не могу да се предвиде средства нити аплицира, а затим упознао присутне са својом идејом за један пројекат која није реализован јер није добијена сагласност а односи се на депоније као и да се чека одобрење за пар пројеката које је образложио.</w:t>
      </w:r>
    </w:p>
    <w:p w:rsidR="00F96677" w:rsidRDefault="00F96677" w:rsidP="00B45261">
      <w:pPr>
        <w:spacing w:after="0"/>
        <w:ind w:firstLine="720"/>
        <w:jc w:val="both"/>
        <w:rPr>
          <w:lang w:val="sr-Cyrl-RS"/>
        </w:rPr>
      </w:pPr>
      <w:r>
        <w:rPr>
          <w:lang w:val="sr-Cyrl-RS"/>
        </w:rPr>
        <w:t xml:space="preserve">У расправи на тему </w:t>
      </w:r>
      <w:r w:rsidR="00311382">
        <w:rPr>
          <w:lang w:val="sr-Cyrl-RS"/>
        </w:rPr>
        <w:t xml:space="preserve">сређивања </w:t>
      </w:r>
      <w:r>
        <w:rPr>
          <w:lang w:val="sr-Cyrl-RS"/>
        </w:rPr>
        <w:t>парка Бубањ учествова</w:t>
      </w:r>
      <w:r w:rsidR="00311382">
        <w:rPr>
          <w:lang w:val="sr-Cyrl-RS"/>
        </w:rPr>
        <w:t>л</w:t>
      </w:r>
      <w:r>
        <w:rPr>
          <w:lang w:val="sr-Cyrl-RS"/>
        </w:rPr>
        <w:t xml:space="preserve">и су </w:t>
      </w:r>
      <w:r w:rsidR="00311382">
        <w:rPr>
          <w:lang w:val="sr-Cyrl-RS"/>
        </w:rPr>
        <w:t xml:space="preserve">одборник </w:t>
      </w:r>
      <w:r>
        <w:rPr>
          <w:lang w:val="sr-Cyrl-RS"/>
        </w:rPr>
        <w:t>Александар Живадиновић и председник ГО Палилула, Братислав Вучковић</w:t>
      </w:r>
      <w:r w:rsidR="00D15283">
        <w:rPr>
          <w:lang w:val="sr-Cyrl-RS"/>
        </w:rPr>
        <w:t xml:space="preserve"> и констатовано је да </w:t>
      </w:r>
      <w:r w:rsidR="00A56F26">
        <w:rPr>
          <w:lang w:val="sr-Cyrl-RS"/>
        </w:rPr>
        <w:t xml:space="preserve">је </w:t>
      </w:r>
      <w:r w:rsidR="00D15283">
        <w:rPr>
          <w:lang w:val="sr-Cyrl-RS"/>
        </w:rPr>
        <w:t>између осталог најбитније поред осветљења</w:t>
      </w:r>
      <w:r w:rsidR="00A56F26">
        <w:rPr>
          <w:lang w:val="sr-Cyrl-RS"/>
        </w:rPr>
        <w:t>,</w:t>
      </w:r>
      <w:r w:rsidR="00D15283">
        <w:rPr>
          <w:lang w:val="sr-Cyrl-RS"/>
        </w:rPr>
        <w:t xml:space="preserve"> обезбеђење парка и да је неопходно укључити и невладин сектор и имати добар пројекат.</w:t>
      </w:r>
    </w:p>
    <w:p w:rsidR="00D15283" w:rsidRDefault="00D15283" w:rsidP="00D15283">
      <w:pPr>
        <w:spacing w:after="0"/>
        <w:ind w:firstLine="720"/>
        <w:jc w:val="both"/>
        <w:rPr>
          <w:lang w:val="sr-Cyrl-RS"/>
        </w:rPr>
      </w:pPr>
      <w:r>
        <w:rPr>
          <w:lang w:val="sr-Cyrl-RS"/>
        </w:rPr>
        <w:t>Тема расправе биле су и стамбене заједнице које нису обухваћене</w:t>
      </w:r>
      <w:r w:rsidR="00A56F26">
        <w:rPr>
          <w:lang w:val="sr-Cyrl-RS"/>
        </w:rPr>
        <w:t xml:space="preserve"> буџетом</w:t>
      </w:r>
      <w:r>
        <w:rPr>
          <w:lang w:val="sr-Cyrl-RS"/>
        </w:rPr>
        <w:t xml:space="preserve"> и проблем који се јавља када се ради о старим зградама са малим бројем станова где је тешко сакупити новац за одржавање и расправљало се да ли постоји правни основ и начин за помоћ таквим стамбеним заједницама.</w:t>
      </w:r>
    </w:p>
    <w:p w:rsidR="009F2997" w:rsidRPr="00C61EC5" w:rsidRDefault="00855C5E" w:rsidP="00D15283">
      <w:pPr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:rsidR="009A05BB" w:rsidRPr="00D15283" w:rsidRDefault="009A05BB" w:rsidP="006268A5">
      <w:pPr>
        <w:spacing w:after="0"/>
        <w:jc w:val="both"/>
        <w:rPr>
          <w:lang w:val="sr-Cyrl-RS"/>
        </w:rPr>
      </w:pPr>
      <w:r w:rsidRPr="00D15283">
        <w:rPr>
          <w:lang w:val="sr-Cyrl-RS"/>
        </w:rPr>
        <w:tab/>
        <w:t>Након излагања учесника у јавној расправи и завршне речи председника општине Братислава Вучковића, јавна расправа је окончана у 1</w:t>
      </w:r>
      <w:r w:rsidR="0037106C" w:rsidRPr="00D15283">
        <w:rPr>
          <w:lang w:val="sr-Cyrl-RS"/>
        </w:rPr>
        <w:t>3</w:t>
      </w:r>
      <w:r w:rsidRPr="00D15283">
        <w:rPr>
          <w:lang w:val="sr-Cyrl-RS"/>
        </w:rPr>
        <w:t xml:space="preserve"> сати и </w:t>
      </w:r>
      <w:r w:rsidR="0037106C" w:rsidRPr="00D15283">
        <w:rPr>
          <w:lang w:val="sr-Cyrl-RS"/>
        </w:rPr>
        <w:t>30</w:t>
      </w:r>
      <w:r w:rsidRPr="00D15283">
        <w:rPr>
          <w:lang w:val="sr-Cyrl-RS"/>
        </w:rPr>
        <w:t xml:space="preserve"> минута.</w:t>
      </w:r>
    </w:p>
    <w:p w:rsidR="00C973AC" w:rsidRPr="00D15283" w:rsidRDefault="00C973AC" w:rsidP="009A05BB">
      <w:pPr>
        <w:spacing w:after="0"/>
        <w:ind w:firstLine="720"/>
        <w:jc w:val="both"/>
        <w:rPr>
          <w:lang w:val="sr-Cyrl-RS"/>
        </w:rPr>
      </w:pPr>
      <w:r w:rsidRPr="00D15283">
        <w:rPr>
          <w:lang w:val="sr-Cyrl-RS"/>
        </w:rPr>
        <w:tab/>
      </w:r>
      <w:r w:rsidRPr="00D15283">
        <w:rPr>
          <w:lang w:val="sr-Cyrl-RS"/>
        </w:rPr>
        <w:tab/>
      </w:r>
      <w:r w:rsidRPr="00D15283">
        <w:rPr>
          <w:lang w:val="sr-Cyrl-RS"/>
        </w:rPr>
        <w:tab/>
      </w:r>
      <w:r w:rsidRPr="00D15283">
        <w:rPr>
          <w:lang w:val="sr-Cyrl-RS"/>
        </w:rPr>
        <w:tab/>
      </w:r>
      <w:r w:rsidRPr="00D15283">
        <w:rPr>
          <w:lang w:val="sr-Cyrl-RS"/>
        </w:rPr>
        <w:tab/>
      </w:r>
      <w:r w:rsidRPr="00D15283">
        <w:rPr>
          <w:lang w:val="sr-Cyrl-RS"/>
        </w:rPr>
        <w:tab/>
        <w:t xml:space="preserve">      </w:t>
      </w:r>
    </w:p>
    <w:sectPr w:rsidR="00C973AC" w:rsidRPr="00D15283" w:rsidSect="00BD70F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96" w:rsidRDefault="00537496" w:rsidP="0037106C">
      <w:pPr>
        <w:spacing w:after="0" w:line="240" w:lineRule="auto"/>
      </w:pPr>
      <w:r>
        <w:separator/>
      </w:r>
    </w:p>
  </w:endnote>
  <w:endnote w:type="continuationSeparator" w:id="0">
    <w:p w:rsidR="00537496" w:rsidRDefault="00537496" w:rsidP="0037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96" w:rsidRDefault="00537496" w:rsidP="0037106C">
      <w:pPr>
        <w:spacing w:after="0" w:line="240" w:lineRule="auto"/>
      </w:pPr>
      <w:r>
        <w:separator/>
      </w:r>
    </w:p>
  </w:footnote>
  <w:footnote w:type="continuationSeparator" w:id="0">
    <w:p w:rsidR="00537496" w:rsidRDefault="00537496" w:rsidP="00371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F6"/>
    <w:rsid w:val="0000668A"/>
    <w:rsid w:val="00060BF0"/>
    <w:rsid w:val="00077194"/>
    <w:rsid w:val="00101782"/>
    <w:rsid w:val="00181A76"/>
    <w:rsid w:val="002226FA"/>
    <w:rsid w:val="00226DF8"/>
    <w:rsid w:val="002450BD"/>
    <w:rsid w:val="00311382"/>
    <w:rsid w:val="00327D7D"/>
    <w:rsid w:val="003413BF"/>
    <w:rsid w:val="00351139"/>
    <w:rsid w:val="0037106C"/>
    <w:rsid w:val="00373459"/>
    <w:rsid w:val="003F5E2B"/>
    <w:rsid w:val="00402280"/>
    <w:rsid w:val="004A5DE8"/>
    <w:rsid w:val="004E27D4"/>
    <w:rsid w:val="00537496"/>
    <w:rsid w:val="005744F6"/>
    <w:rsid w:val="0058344E"/>
    <w:rsid w:val="00595772"/>
    <w:rsid w:val="005A4841"/>
    <w:rsid w:val="00611719"/>
    <w:rsid w:val="006268A5"/>
    <w:rsid w:val="00694E65"/>
    <w:rsid w:val="006C4AC7"/>
    <w:rsid w:val="006F7C23"/>
    <w:rsid w:val="007B5C45"/>
    <w:rsid w:val="007C7CE0"/>
    <w:rsid w:val="0084693F"/>
    <w:rsid w:val="00855C5E"/>
    <w:rsid w:val="008B10E2"/>
    <w:rsid w:val="009A05BB"/>
    <w:rsid w:val="009C24FC"/>
    <w:rsid w:val="009F2997"/>
    <w:rsid w:val="00A33CF9"/>
    <w:rsid w:val="00A46EB8"/>
    <w:rsid w:val="00A56F26"/>
    <w:rsid w:val="00AD0845"/>
    <w:rsid w:val="00AF6FE7"/>
    <w:rsid w:val="00B0351C"/>
    <w:rsid w:val="00B13754"/>
    <w:rsid w:val="00B45261"/>
    <w:rsid w:val="00B4643F"/>
    <w:rsid w:val="00B535A2"/>
    <w:rsid w:val="00B7053A"/>
    <w:rsid w:val="00B9049D"/>
    <w:rsid w:val="00BA7C1D"/>
    <w:rsid w:val="00BD00DF"/>
    <w:rsid w:val="00BD70FA"/>
    <w:rsid w:val="00BE7C16"/>
    <w:rsid w:val="00C133A2"/>
    <w:rsid w:val="00C51329"/>
    <w:rsid w:val="00C53230"/>
    <w:rsid w:val="00C57F56"/>
    <w:rsid w:val="00C61EC5"/>
    <w:rsid w:val="00C973AC"/>
    <w:rsid w:val="00CA7FD5"/>
    <w:rsid w:val="00D15283"/>
    <w:rsid w:val="00D922EB"/>
    <w:rsid w:val="00DC451E"/>
    <w:rsid w:val="00E23A8C"/>
    <w:rsid w:val="00E40D57"/>
    <w:rsid w:val="00E90BF9"/>
    <w:rsid w:val="00F5255B"/>
    <w:rsid w:val="00F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06C"/>
  </w:style>
  <w:style w:type="paragraph" w:styleId="Footer">
    <w:name w:val="footer"/>
    <w:basedOn w:val="Normal"/>
    <w:link w:val="FooterChar"/>
    <w:uiPriority w:val="99"/>
    <w:unhideWhenUsed/>
    <w:rsid w:val="00371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06C"/>
  </w:style>
  <w:style w:type="paragraph" w:styleId="Footer">
    <w:name w:val="footer"/>
    <w:basedOn w:val="Normal"/>
    <w:link w:val="FooterChar"/>
    <w:uiPriority w:val="99"/>
    <w:unhideWhenUsed/>
    <w:rsid w:val="00371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</cp:lastModifiedBy>
  <cp:revision>4</cp:revision>
  <dcterms:created xsi:type="dcterms:W3CDTF">2024-12-02T14:03:00Z</dcterms:created>
  <dcterms:modified xsi:type="dcterms:W3CDTF">2025-01-30T11:09:00Z</dcterms:modified>
</cp:coreProperties>
</file>