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3290" w:rsidRPr="00112DFA" w:rsidRDefault="00A04D05" w:rsidP="000C73FA">
      <w:pPr>
        <w:spacing w:after="0" w:line="240" w:lineRule="auto"/>
        <w:ind w:left="-540" w:right="-693"/>
        <w:jc w:val="both"/>
        <w:rPr>
          <w:rFonts w:eastAsia="Times New Roman" w:cstheme="minorHAnsi"/>
          <w:b/>
          <w:color w:val="000000"/>
          <w:lang w:val="sr-Cyrl-RS"/>
        </w:rPr>
      </w:pPr>
      <w:r>
        <w:rPr>
          <w:rFonts w:eastAsia="Times New Roman" w:cstheme="minorHAnsi"/>
          <w:color w:val="000000"/>
        </w:rPr>
        <w:t xml:space="preserve"> </w:t>
      </w:r>
      <w:r w:rsidR="00112DFA">
        <w:rPr>
          <w:rFonts w:eastAsia="Times New Roman" w:cstheme="minorHAnsi"/>
          <w:color w:val="000000"/>
        </w:rPr>
        <w:tab/>
      </w:r>
      <w:r w:rsidR="00112DFA">
        <w:rPr>
          <w:rFonts w:eastAsia="Times New Roman" w:cstheme="minorHAnsi"/>
          <w:color w:val="000000"/>
        </w:rPr>
        <w:tab/>
      </w:r>
      <w:r w:rsidR="00112DFA">
        <w:rPr>
          <w:rFonts w:eastAsia="Times New Roman" w:cstheme="minorHAnsi"/>
          <w:color w:val="000000"/>
        </w:rPr>
        <w:tab/>
      </w:r>
      <w:r w:rsidR="00112DFA">
        <w:rPr>
          <w:rFonts w:eastAsia="Times New Roman" w:cstheme="minorHAnsi"/>
          <w:color w:val="000000"/>
        </w:rPr>
        <w:tab/>
      </w:r>
      <w:r w:rsidR="00112DFA">
        <w:rPr>
          <w:rFonts w:eastAsia="Times New Roman" w:cstheme="minorHAnsi"/>
          <w:color w:val="000000"/>
        </w:rPr>
        <w:tab/>
      </w:r>
      <w:r w:rsidR="00112DFA">
        <w:rPr>
          <w:rFonts w:eastAsia="Times New Roman" w:cstheme="minorHAnsi"/>
          <w:color w:val="000000"/>
        </w:rPr>
        <w:tab/>
      </w:r>
      <w:r w:rsidR="00112DFA">
        <w:rPr>
          <w:rFonts w:eastAsia="Times New Roman" w:cstheme="minorHAnsi"/>
          <w:color w:val="000000"/>
        </w:rPr>
        <w:tab/>
      </w:r>
      <w:r w:rsidR="00112DFA">
        <w:rPr>
          <w:rFonts w:eastAsia="Times New Roman" w:cstheme="minorHAnsi"/>
          <w:color w:val="000000"/>
        </w:rPr>
        <w:tab/>
      </w:r>
      <w:r w:rsidR="00112DFA">
        <w:rPr>
          <w:rFonts w:eastAsia="Times New Roman" w:cstheme="minorHAnsi"/>
          <w:color w:val="000000"/>
        </w:rPr>
        <w:tab/>
      </w:r>
      <w:r w:rsidR="00112DFA">
        <w:rPr>
          <w:rFonts w:eastAsia="Times New Roman" w:cstheme="minorHAnsi"/>
          <w:color w:val="000000"/>
        </w:rPr>
        <w:tab/>
      </w:r>
      <w:r w:rsidR="00112DFA">
        <w:rPr>
          <w:rFonts w:eastAsia="Times New Roman" w:cstheme="minorHAnsi"/>
          <w:color w:val="000000"/>
        </w:rPr>
        <w:tab/>
      </w:r>
      <w:r w:rsidR="00112DFA">
        <w:rPr>
          <w:rFonts w:eastAsia="Times New Roman" w:cstheme="minorHAnsi"/>
          <w:color w:val="000000"/>
        </w:rPr>
        <w:tab/>
      </w:r>
      <w:r w:rsidR="00112DFA">
        <w:rPr>
          <w:rFonts w:eastAsia="Times New Roman" w:cstheme="minorHAnsi"/>
          <w:color w:val="000000"/>
          <w:lang w:val="sr-Cyrl-RS"/>
        </w:rPr>
        <w:t xml:space="preserve">      </w:t>
      </w:r>
      <w:r w:rsidR="00991EC2">
        <w:rPr>
          <w:rFonts w:eastAsia="Times New Roman" w:cstheme="minorHAnsi"/>
          <w:color w:val="000000"/>
        </w:rPr>
        <w:t xml:space="preserve"> </w:t>
      </w:r>
      <w:r w:rsidR="00112DFA">
        <w:rPr>
          <w:rFonts w:eastAsia="Times New Roman" w:cstheme="minorHAnsi"/>
          <w:b/>
          <w:color w:val="000000"/>
          <w:lang w:val="sr-Cyrl-RS"/>
        </w:rPr>
        <w:t>ПРЕДЛОГ</w:t>
      </w:r>
    </w:p>
    <w:p w:rsidR="00523290" w:rsidRDefault="00523290">
      <w:pPr>
        <w:spacing w:after="0" w:line="240" w:lineRule="auto"/>
        <w:ind w:left="-540" w:right="-540"/>
        <w:jc w:val="both"/>
        <w:rPr>
          <w:rFonts w:eastAsia="Times New Roman" w:cstheme="minorHAnsi"/>
          <w:b/>
          <w:color w:val="000000"/>
        </w:rPr>
      </w:pPr>
    </w:p>
    <w:p w:rsidR="00523290" w:rsidRDefault="00991EC2" w:rsidP="00275FC5">
      <w:pPr>
        <w:spacing w:after="0" w:line="240" w:lineRule="auto"/>
        <w:ind w:left="-270" w:right="-693"/>
        <w:jc w:val="both"/>
        <w:rPr>
          <w:rFonts w:eastAsia="Times New Roman" w:cstheme="minorHAnsi"/>
          <w:color w:val="000000"/>
        </w:rPr>
      </w:pPr>
      <w:r>
        <w:rPr>
          <w:rFonts w:eastAsia="Times New Roman" w:cstheme="minorHAnsi"/>
          <w:color w:val="000000"/>
        </w:rPr>
        <w:t xml:space="preserve">На основу члана 43 Закона о буџетском систему („Службени гласник РС“, број 54/09,73/10, 101/10, 101/11, 93/12, 62/13, 63/13, 108/13, 142/14 и 68/15 – др. Закон, 103/15, 99/16, 113/17, 95/18,31/19, 72/19,149/2020, 118/2021,138/2022, 118/2021-др.закон и 92/2023 и 94/2024), члана 32 Закона о локалној самоуправи ("Службени гласник РС" број 129/07, 83/2014-др.закон и 101/16-др.закон и 47/18 и 11/2021 - др.закон ), члана 14 и 30 Статута Градске општине Палилула-пречишћен текст ("Службени лист града Ниша" бр. 114/17-пречишћен текст и 64/19), Скупштина  Градске општине Палилула, на седници одржаној </w:t>
      </w:r>
      <w:r>
        <w:rPr>
          <w:rFonts w:eastAsia="Times New Roman" w:cstheme="minorHAnsi"/>
        </w:rPr>
        <w:t>дана ______________.</w:t>
      </w:r>
      <w:r>
        <w:rPr>
          <w:rFonts w:eastAsia="Times New Roman" w:cstheme="minorHAnsi"/>
          <w:color w:val="000000"/>
        </w:rPr>
        <w:t>године, донела је:</w:t>
      </w:r>
    </w:p>
    <w:p w:rsidR="00523290" w:rsidRDefault="00523290">
      <w:pPr>
        <w:spacing w:after="0"/>
        <w:ind w:right="-540"/>
        <w:rPr>
          <w:rFonts w:cstheme="minorHAnsi"/>
        </w:rPr>
      </w:pPr>
    </w:p>
    <w:p w:rsidR="00523290" w:rsidRDefault="00991EC2">
      <w:pPr>
        <w:spacing w:after="0"/>
        <w:ind w:right="-540"/>
        <w:rPr>
          <w:rFonts w:cstheme="minorHAnsi"/>
          <w:sz w:val="24"/>
          <w:szCs w:val="24"/>
        </w:rPr>
      </w:pPr>
      <w:r>
        <w:rPr>
          <w:rFonts w:cstheme="minorHAnsi"/>
          <w:sz w:val="24"/>
          <w:szCs w:val="24"/>
        </w:rPr>
        <w:t xml:space="preserve">                                                                         ОДЛУКУ</w:t>
      </w:r>
    </w:p>
    <w:p w:rsidR="00523290" w:rsidRDefault="00991EC2">
      <w:pPr>
        <w:spacing w:after="0"/>
        <w:ind w:left="-540" w:right="-54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О БУЏЕТУ ГРАДСКЕ ОПШТИНЕ ПАЛИЛУЛА</w:t>
      </w:r>
    </w:p>
    <w:p w:rsidR="00523290" w:rsidRDefault="00991EC2">
      <w:pPr>
        <w:spacing w:after="0"/>
        <w:ind w:left="2340" w:right="-540" w:firstLine="1260"/>
        <w:rPr>
          <w:rFonts w:cstheme="minorHAnsi"/>
          <w:sz w:val="24"/>
          <w:szCs w:val="24"/>
        </w:rPr>
      </w:pPr>
      <w:r>
        <w:rPr>
          <w:rFonts w:cstheme="minorHAnsi"/>
          <w:sz w:val="24"/>
          <w:szCs w:val="24"/>
        </w:rPr>
        <w:t xml:space="preserve">   ЗА 2026. ГОДИНУ</w:t>
      </w:r>
    </w:p>
    <w:p w:rsidR="00523290" w:rsidRDefault="00523290">
      <w:pPr>
        <w:spacing w:after="0"/>
        <w:ind w:right="-540"/>
        <w:jc w:val="center"/>
        <w:rPr>
          <w:rFonts w:cstheme="minorHAnsi"/>
          <w:sz w:val="24"/>
          <w:szCs w:val="24"/>
        </w:rPr>
      </w:pPr>
    </w:p>
    <w:p w:rsidR="00523290" w:rsidRDefault="00991EC2">
      <w:pPr>
        <w:spacing w:after="0"/>
        <w:ind w:left="-540" w:right="-540"/>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I ОПШТИ ДЕО</w:t>
      </w:r>
    </w:p>
    <w:p w:rsidR="00523290" w:rsidRDefault="00523290">
      <w:pPr>
        <w:spacing w:after="0"/>
        <w:ind w:right="-540"/>
        <w:jc w:val="center"/>
        <w:rPr>
          <w:rFonts w:cstheme="minorHAnsi"/>
          <w:sz w:val="24"/>
          <w:szCs w:val="24"/>
        </w:rPr>
      </w:pPr>
    </w:p>
    <w:p w:rsidR="00523290" w:rsidRDefault="00991EC2">
      <w:pPr>
        <w:spacing w:after="0"/>
        <w:ind w:left="2880" w:right="-540" w:firstLine="720"/>
        <w:rPr>
          <w:rFonts w:cstheme="minorHAnsi"/>
        </w:rPr>
      </w:pPr>
      <w:r>
        <w:rPr>
          <w:rFonts w:cstheme="minorHAnsi"/>
        </w:rPr>
        <w:t xml:space="preserve">           Члан 1.</w:t>
      </w:r>
    </w:p>
    <w:p w:rsidR="003A6E6C" w:rsidRDefault="003A6E6C">
      <w:pPr>
        <w:spacing w:after="0"/>
        <w:ind w:left="2880" w:right="-540" w:firstLine="720"/>
        <w:rPr>
          <w:rFonts w:cstheme="minorHAnsi"/>
        </w:rPr>
      </w:pPr>
    </w:p>
    <w:p w:rsidR="00523290" w:rsidRDefault="00991EC2" w:rsidP="003A6E6C">
      <w:pPr>
        <w:spacing w:after="0"/>
        <w:ind w:left="-270" w:right="-360"/>
        <w:rPr>
          <w:rFonts w:cstheme="minorHAnsi"/>
        </w:rPr>
      </w:pPr>
      <w:r>
        <w:rPr>
          <w:rFonts w:cstheme="minorHAnsi"/>
        </w:rPr>
        <w:t>Приходи и примања, расходи и издаци буџета Градске општине Палилула за 2026. годину (у даљем тексту: буџет) састоје се од:</w:t>
      </w:r>
    </w:p>
    <w:p w:rsidR="003A6E6C" w:rsidRDefault="003A6E6C">
      <w:pPr>
        <w:spacing w:after="0"/>
        <w:ind w:left="-540" w:right="-540"/>
        <w:rPr>
          <w:rFonts w:cstheme="minorHAnsi"/>
        </w:rPr>
      </w:pPr>
    </w:p>
    <w:tbl>
      <w:tblPr>
        <w:tblW w:w="9990" w:type="dxa"/>
        <w:tblInd w:w="-262" w:type="dxa"/>
        <w:tblLayout w:type="fixed"/>
        <w:tblCellMar>
          <w:left w:w="0" w:type="dxa"/>
          <w:right w:w="0" w:type="dxa"/>
        </w:tblCellMar>
        <w:tblLook w:val="01E0" w:firstRow="1" w:lastRow="1" w:firstColumn="1" w:lastColumn="1" w:noHBand="0" w:noVBand="0"/>
      </w:tblPr>
      <w:tblGrid>
        <w:gridCol w:w="7560"/>
        <w:gridCol w:w="2430"/>
      </w:tblGrid>
      <w:tr w:rsidR="00523290" w:rsidRPr="003A6E6C" w:rsidTr="003A6E6C">
        <w:trPr>
          <w:tblHeader/>
        </w:trPr>
        <w:tc>
          <w:tcPr>
            <w:tcW w:w="7560" w:type="dxa"/>
            <w:tcBorders>
              <w:top w:val="single" w:sz="6" w:space="0" w:color="000000"/>
              <w:left w:val="single" w:sz="6" w:space="0" w:color="000000"/>
              <w:bottom w:val="single" w:sz="6" w:space="0" w:color="000000"/>
              <w:right w:val="single" w:sz="6" w:space="0" w:color="000000"/>
            </w:tcBorders>
            <w:shd w:val="clear" w:color="auto" w:fill="E9E9E9"/>
          </w:tcPr>
          <w:p w:rsidR="00523290" w:rsidRPr="003A6E6C" w:rsidRDefault="00991EC2" w:rsidP="003A6E6C">
            <w:pPr>
              <w:spacing w:after="0"/>
              <w:jc w:val="center"/>
              <w:rPr>
                <w:rFonts w:eastAsia="Times New Roman" w:cstheme="minorHAnsi"/>
                <w:b/>
                <w:bCs/>
                <w:color w:val="000000"/>
              </w:rPr>
            </w:pPr>
            <w:r w:rsidRPr="003A6E6C">
              <w:rPr>
                <w:rFonts w:eastAsia="Times New Roman" w:cstheme="minorHAnsi"/>
                <w:b/>
                <w:bCs/>
                <w:color w:val="000000"/>
              </w:rPr>
              <w:t>Опис</w:t>
            </w:r>
          </w:p>
        </w:tc>
        <w:tc>
          <w:tcPr>
            <w:tcW w:w="2430" w:type="dxa"/>
            <w:tcBorders>
              <w:top w:val="single" w:sz="6" w:space="0" w:color="000000"/>
              <w:left w:val="single" w:sz="6" w:space="0" w:color="000000"/>
              <w:bottom w:val="single" w:sz="6" w:space="0" w:color="000000"/>
              <w:right w:val="single" w:sz="6" w:space="0" w:color="000000"/>
            </w:tcBorders>
            <w:shd w:val="clear" w:color="auto" w:fill="E9E9E9"/>
          </w:tcPr>
          <w:p w:rsidR="00523290" w:rsidRPr="003A6E6C" w:rsidRDefault="00991EC2" w:rsidP="003A6E6C">
            <w:pPr>
              <w:spacing w:after="0"/>
              <w:jc w:val="center"/>
              <w:rPr>
                <w:rFonts w:eastAsia="Times New Roman" w:cstheme="minorHAnsi"/>
                <w:b/>
                <w:bCs/>
                <w:color w:val="000000"/>
              </w:rPr>
            </w:pPr>
            <w:r w:rsidRPr="003A6E6C">
              <w:rPr>
                <w:rFonts w:eastAsia="Times New Roman" w:cstheme="minorHAnsi"/>
                <w:b/>
                <w:bCs/>
                <w:color w:val="000000"/>
              </w:rPr>
              <w:t>Износ</w:t>
            </w:r>
          </w:p>
        </w:tc>
      </w:tr>
      <w:tr w:rsidR="00523290" w:rsidRPr="003A6E6C" w:rsidTr="003A6E6C">
        <w:trPr>
          <w:tblHeader/>
        </w:trPr>
        <w:tc>
          <w:tcPr>
            <w:tcW w:w="756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center"/>
              <w:rPr>
                <w:rFonts w:eastAsia="Times New Roman" w:cstheme="minorHAnsi"/>
                <w:color w:val="000000"/>
              </w:rPr>
            </w:pPr>
            <w:r w:rsidRPr="003A6E6C">
              <w:rPr>
                <w:rFonts w:eastAsia="Times New Roman" w:cstheme="minorHAnsi"/>
                <w:color w:val="000000"/>
              </w:rPr>
              <w:t>1</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center"/>
              <w:rPr>
                <w:rFonts w:eastAsia="Times New Roman" w:cstheme="minorHAnsi"/>
                <w:color w:val="000000"/>
              </w:rPr>
            </w:pPr>
            <w:r w:rsidRPr="003A6E6C">
              <w:rPr>
                <w:rFonts w:eastAsia="Times New Roman" w:cstheme="minorHAnsi"/>
                <w:color w:val="000000"/>
              </w:rPr>
              <w:t>2</w:t>
            </w:r>
          </w:p>
        </w:tc>
      </w:tr>
      <w:tr w:rsidR="00523290" w:rsidRPr="003A6E6C" w:rsidTr="003A6E6C">
        <w:trPr>
          <w:trHeight w:val="462"/>
        </w:trPr>
        <w:tc>
          <w:tcPr>
            <w:tcW w:w="7560" w:type="dxa"/>
            <w:tcBorders>
              <w:top w:val="single" w:sz="6" w:space="0" w:color="000000"/>
              <w:left w:val="single" w:sz="6" w:space="0" w:color="000000"/>
              <w:bottom w:val="single" w:sz="6" w:space="0" w:color="000000"/>
            </w:tcBorders>
            <w:shd w:val="clear" w:color="auto" w:fill="F5F5F5"/>
            <w:vAlign w:val="bottom"/>
          </w:tcPr>
          <w:p w:rsidR="00523290" w:rsidRPr="003A6E6C" w:rsidRDefault="00991EC2" w:rsidP="003A6E6C">
            <w:pPr>
              <w:spacing w:after="0" w:line="240" w:lineRule="auto"/>
              <w:rPr>
                <w:rFonts w:eastAsia="Times New Roman" w:cstheme="minorHAnsi"/>
                <w:b/>
                <w:bCs/>
                <w:color w:val="000000"/>
              </w:rPr>
            </w:pPr>
            <w:r w:rsidRPr="003A6E6C">
              <w:rPr>
                <w:rFonts w:eastAsia="Times New Roman" w:cstheme="minorHAnsi"/>
                <w:b/>
                <w:bCs/>
                <w:color w:val="000000"/>
              </w:rPr>
              <w:t>А. РАЧУН ПРИХОДА И ПРИМАЊА, РАСХОДА И ИЗДАТАКА</w:t>
            </w:r>
          </w:p>
        </w:tc>
        <w:tc>
          <w:tcPr>
            <w:tcW w:w="2430" w:type="dxa"/>
            <w:tcBorders>
              <w:top w:val="single" w:sz="6" w:space="0" w:color="000000"/>
              <w:left w:val="single" w:sz="6" w:space="0" w:color="000000"/>
              <w:bottom w:val="single" w:sz="6" w:space="0" w:color="000000"/>
              <w:right w:val="single" w:sz="6" w:space="0" w:color="000000"/>
            </w:tcBorders>
            <w:shd w:val="clear" w:color="auto" w:fill="F5F5F5"/>
          </w:tcPr>
          <w:p w:rsidR="00523290" w:rsidRPr="003A6E6C" w:rsidRDefault="00523290" w:rsidP="003A6E6C">
            <w:pPr>
              <w:spacing w:after="0" w:line="0" w:lineRule="atLeast"/>
              <w:rPr>
                <w:rFonts w:cstheme="minorHAnsi"/>
              </w:rPr>
            </w:pP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line="240" w:lineRule="auto"/>
              <w:rPr>
                <w:rFonts w:eastAsia="Times New Roman" w:cstheme="minorHAnsi"/>
                <w:color w:val="000000"/>
              </w:rPr>
            </w:pPr>
            <w:r w:rsidRPr="003A6E6C">
              <w:rPr>
                <w:rFonts w:eastAsia="Times New Roman" w:cstheme="minorHAnsi"/>
                <w:color w:val="000000"/>
              </w:rPr>
              <w:t>1. Укупни приходи и примања од продаје нефинансијске имовине</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112DFA">
            <w:pPr>
              <w:spacing w:after="0"/>
              <w:jc w:val="right"/>
              <w:rPr>
                <w:rFonts w:eastAsia="Times New Roman" w:cstheme="minorHAnsi"/>
                <w:color w:val="000000"/>
              </w:rPr>
            </w:pPr>
            <w:r w:rsidRPr="003A6E6C">
              <w:rPr>
                <w:rFonts w:eastAsia="Times New Roman" w:cstheme="minorHAnsi"/>
                <w:color w:val="000000"/>
              </w:rPr>
              <w:t>192.</w:t>
            </w:r>
            <w:r w:rsidR="00112DFA">
              <w:rPr>
                <w:rFonts w:eastAsia="Times New Roman" w:cstheme="minorHAnsi"/>
                <w:color w:val="000000"/>
                <w:lang w:val="sr-Cyrl-RS"/>
              </w:rPr>
              <w:t>65</w:t>
            </w:r>
            <w:r w:rsidRPr="003A6E6C">
              <w:rPr>
                <w:rFonts w:eastAsia="Times New Roman" w:cstheme="minorHAnsi"/>
                <w:color w:val="000000"/>
              </w:rPr>
              <w:t>6.625,00</w:t>
            </w:r>
          </w:p>
        </w:tc>
      </w:tr>
      <w:tr w:rsidR="00523290" w:rsidRPr="003A6E6C" w:rsidTr="003A6E6C">
        <w:trPr>
          <w:trHeight w:val="318"/>
        </w:trPr>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line="240" w:lineRule="auto"/>
              <w:rPr>
                <w:rFonts w:eastAsia="Times New Roman" w:cstheme="minorHAnsi"/>
                <w:color w:val="000000"/>
              </w:rPr>
            </w:pPr>
            <w:r w:rsidRPr="003A6E6C">
              <w:rPr>
                <w:rFonts w:eastAsia="Times New Roman" w:cstheme="minorHAnsi"/>
                <w:color w:val="000000"/>
              </w:rPr>
              <w:t>1.1. ТЕКУЋИ ПРИХОДИ</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112DFA" w:rsidP="003A6E6C">
            <w:pPr>
              <w:spacing w:after="0"/>
              <w:jc w:val="right"/>
              <w:rPr>
                <w:rFonts w:eastAsia="Times New Roman" w:cstheme="minorHAnsi"/>
                <w:color w:val="000000"/>
              </w:rPr>
            </w:pPr>
            <w:r>
              <w:rPr>
                <w:rFonts w:eastAsia="Times New Roman" w:cstheme="minorHAnsi"/>
                <w:color w:val="000000"/>
              </w:rPr>
              <w:t>192.</w:t>
            </w:r>
            <w:r>
              <w:rPr>
                <w:rFonts w:eastAsia="Times New Roman" w:cstheme="minorHAnsi"/>
                <w:color w:val="000000"/>
                <w:lang w:val="sr-Cyrl-RS"/>
              </w:rPr>
              <w:t>65</w:t>
            </w:r>
            <w:r w:rsidR="00991EC2" w:rsidRPr="003A6E6C">
              <w:rPr>
                <w:rFonts w:eastAsia="Times New Roman" w:cstheme="minorHAnsi"/>
                <w:color w:val="000000"/>
              </w:rPr>
              <w:t>6.625,00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line="240" w:lineRule="auto"/>
              <w:rPr>
                <w:rFonts w:eastAsia="Times New Roman" w:cstheme="minorHAnsi"/>
                <w:color w:val="000000"/>
              </w:rPr>
            </w:pPr>
            <w:r w:rsidRPr="003A6E6C">
              <w:rPr>
                <w:rFonts w:eastAsia="Times New Roman" w:cstheme="minorHAnsi"/>
                <w:color w:val="000000"/>
              </w:rPr>
              <w:t>1.2. ПРИМАЊА ОД ПРОДАЈЕ НЕФИНАНСИЈСКЕ ИМОВИН</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0,00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line="240" w:lineRule="auto"/>
              <w:rPr>
                <w:rFonts w:eastAsia="Times New Roman" w:cstheme="minorHAnsi"/>
                <w:color w:val="000000"/>
              </w:rPr>
            </w:pPr>
            <w:r w:rsidRPr="003A6E6C">
              <w:rPr>
                <w:rFonts w:eastAsia="Times New Roman" w:cstheme="minorHAnsi"/>
                <w:color w:val="000000"/>
              </w:rPr>
              <w:t>2. Укупни расходи и издаци за набавку нефинансијске имовине</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112DFA">
            <w:pPr>
              <w:spacing w:after="0"/>
              <w:jc w:val="right"/>
              <w:rPr>
                <w:rFonts w:eastAsia="Times New Roman" w:cstheme="minorHAnsi"/>
                <w:color w:val="000000"/>
              </w:rPr>
            </w:pPr>
            <w:r w:rsidRPr="003A6E6C">
              <w:rPr>
                <w:rFonts w:eastAsia="Times New Roman" w:cstheme="minorHAnsi"/>
                <w:color w:val="000000"/>
              </w:rPr>
              <w:t>19</w:t>
            </w:r>
            <w:r w:rsidR="00112DFA">
              <w:rPr>
                <w:rFonts w:eastAsia="Times New Roman" w:cstheme="minorHAnsi"/>
                <w:color w:val="000000"/>
                <w:lang w:val="sr-Cyrl-RS"/>
              </w:rPr>
              <w:t>4</w:t>
            </w:r>
            <w:r w:rsidRPr="003A6E6C">
              <w:rPr>
                <w:rFonts w:eastAsia="Times New Roman" w:cstheme="minorHAnsi"/>
                <w:color w:val="000000"/>
              </w:rPr>
              <w:t>.</w:t>
            </w:r>
            <w:r w:rsidR="00112DFA">
              <w:rPr>
                <w:rFonts w:eastAsia="Times New Roman" w:cstheme="minorHAnsi"/>
                <w:color w:val="000000"/>
                <w:lang w:val="sr-Cyrl-RS"/>
              </w:rPr>
              <w:t>156</w:t>
            </w:r>
            <w:r w:rsidRPr="003A6E6C">
              <w:rPr>
                <w:rFonts w:eastAsia="Times New Roman" w:cstheme="minorHAnsi"/>
                <w:color w:val="000000"/>
              </w:rPr>
              <w:t>.625,00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line="240" w:lineRule="auto"/>
              <w:rPr>
                <w:rFonts w:eastAsia="Times New Roman" w:cstheme="minorHAnsi"/>
                <w:color w:val="000000"/>
              </w:rPr>
            </w:pPr>
            <w:r w:rsidRPr="003A6E6C">
              <w:rPr>
                <w:rFonts w:eastAsia="Times New Roman" w:cstheme="minorHAnsi"/>
                <w:color w:val="000000"/>
              </w:rPr>
              <w:t>2.1. ТЕКУЋИ РАСХОДИ</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112DFA">
            <w:pPr>
              <w:spacing w:after="0"/>
              <w:jc w:val="right"/>
              <w:rPr>
                <w:rFonts w:eastAsia="Times New Roman" w:cstheme="minorHAnsi"/>
                <w:color w:val="000000"/>
              </w:rPr>
            </w:pPr>
            <w:r w:rsidRPr="003A6E6C">
              <w:rPr>
                <w:rFonts w:eastAsia="Times New Roman" w:cstheme="minorHAnsi"/>
                <w:color w:val="000000"/>
              </w:rPr>
              <w:t>19</w:t>
            </w:r>
            <w:r w:rsidR="00112DFA">
              <w:rPr>
                <w:rFonts w:eastAsia="Times New Roman" w:cstheme="minorHAnsi"/>
                <w:color w:val="000000"/>
                <w:lang w:val="sr-Cyrl-RS"/>
              </w:rPr>
              <w:t>3</w:t>
            </w:r>
            <w:r w:rsidRPr="003A6E6C">
              <w:rPr>
                <w:rFonts w:eastAsia="Times New Roman" w:cstheme="minorHAnsi"/>
                <w:color w:val="000000"/>
              </w:rPr>
              <w:t>.</w:t>
            </w:r>
            <w:r w:rsidR="00112DFA">
              <w:rPr>
                <w:rFonts w:eastAsia="Times New Roman" w:cstheme="minorHAnsi"/>
                <w:color w:val="000000"/>
                <w:lang w:val="sr-Cyrl-RS"/>
              </w:rPr>
              <w:t>35</w:t>
            </w:r>
            <w:r w:rsidRPr="003A6E6C">
              <w:rPr>
                <w:rFonts w:eastAsia="Times New Roman" w:cstheme="minorHAnsi"/>
                <w:color w:val="000000"/>
              </w:rPr>
              <w:t>6.625,00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line="240" w:lineRule="auto"/>
              <w:rPr>
                <w:rFonts w:eastAsia="Times New Roman" w:cstheme="minorHAnsi"/>
                <w:color w:val="000000"/>
              </w:rPr>
            </w:pPr>
            <w:r w:rsidRPr="003A6E6C">
              <w:rPr>
                <w:rFonts w:eastAsia="Times New Roman" w:cstheme="minorHAnsi"/>
                <w:color w:val="000000"/>
              </w:rPr>
              <w:t>2.2. ИЗДАЦИ ЗА НАБАВКУ НЕФИНАНСИЈСКЕ ИМОВИНЕ</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800.000,00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line="240" w:lineRule="auto"/>
              <w:rPr>
                <w:rFonts w:eastAsia="Times New Roman" w:cstheme="minorHAnsi"/>
                <w:color w:val="000000"/>
              </w:rPr>
            </w:pPr>
            <w:r w:rsidRPr="003A6E6C">
              <w:rPr>
                <w:rFonts w:eastAsia="Times New Roman" w:cstheme="minorHAnsi"/>
                <w:color w:val="000000"/>
              </w:rPr>
              <w:t>БУЏЕТСКИ СУФИЦИТ/ДЕФИЦИТ</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-1.500.000,00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line="240" w:lineRule="auto"/>
              <w:rPr>
                <w:rFonts w:eastAsia="Times New Roman" w:cstheme="minorHAnsi"/>
                <w:color w:val="000000"/>
              </w:rPr>
            </w:pPr>
            <w:r w:rsidRPr="003A6E6C">
              <w:rPr>
                <w:rFonts w:eastAsia="Times New Roman" w:cstheme="minorHAnsi"/>
                <w:color w:val="000000"/>
              </w:rPr>
              <w:t>3. Примања од продаје финансијске имовине</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0,00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line="240" w:lineRule="auto"/>
              <w:rPr>
                <w:rFonts w:eastAsia="Times New Roman" w:cstheme="minorHAnsi"/>
                <w:color w:val="000000"/>
              </w:rPr>
            </w:pPr>
            <w:r w:rsidRPr="003A6E6C">
              <w:rPr>
                <w:rFonts w:eastAsia="Times New Roman" w:cstheme="minorHAnsi"/>
                <w:color w:val="000000"/>
              </w:rPr>
              <w:t>4. Набавка финансијске имовине</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0,00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line="240" w:lineRule="auto"/>
              <w:rPr>
                <w:rFonts w:eastAsia="Times New Roman" w:cstheme="minorHAnsi"/>
                <w:color w:val="000000"/>
              </w:rPr>
            </w:pPr>
            <w:r w:rsidRPr="003A6E6C">
              <w:rPr>
                <w:rFonts w:eastAsia="Times New Roman" w:cstheme="minorHAnsi"/>
                <w:color w:val="000000"/>
              </w:rPr>
              <w:t>УКУПАН ФИСКАЛНИ СУФИЦИТ/ДЕФИЦИТ</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-1.500.000,00</w:t>
            </w:r>
          </w:p>
        </w:tc>
      </w:tr>
      <w:tr w:rsidR="00523290" w:rsidRPr="003A6E6C" w:rsidTr="003A6E6C">
        <w:trPr>
          <w:trHeight w:val="462"/>
        </w:trPr>
        <w:tc>
          <w:tcPr>
            <w:tcW w:w="7560" w:type="dxa"/>
            <w:tcBorders>
              <w:top w:val="single" w:sz="6" w:space="0" w:color="000000"/>
              <w:left w:val="single" w:sz="6" w:space="0" w:color="000000"/>
              <w:bottom w:val="single" w:sz="6" w:space="0" w:color="000000"/>
            </w:tcBorders>
            <w:shd w:val="clear" w:color="auto" w:fill="F5F5F5"/>
            <w:vAlign w:val="bottom"/>
          </w:tcPr>
          <w:p w:rsidR="00523290" w:rsidRPr="003A6E6C" w:rsidRDefault="003A6E6C" w:rsidP="003A6E6C">
            <w:pPr>
              <w:spacing w:after="0" w:line="240" w:lineRule="auto"/>
              <w:rPr>
                <w:rFonts w:cstheme="minorHAnsi"/>
              </w:rPr>
            </w:pPr>
            <w:r w:rsidRPr="003A6E6C">
              <w:rPr>
                <w:rFonts w:eastAsia="Times New Roman" w:cstheme="minorHAnsi"/>
                <w:b/>
                <w:bCs/>
                <w:color w:val="000000"/>
              </w:rPr>
              <w:t>Б. РАЧУН ФИНАНСИРАЊА</w:t>
            </w:r>
            <w:r w:rsidRPr="003A6E6C">
              <w:rPr>
                <w:rFonts w:cstheme="minorHAnsi"/>
              </w:rPr>
              <w:t xml:space="preserve"> </w:t>
            </w:r>
            <w:r w:rsidR="00991EC2" w:rsidRPr="003A6E6C">
              <w:rPr>
                <w:rFonts w:cstheme="minorHAnsi"/>
              </w:rPr>
              <w:fldChar w:fldCharType="begin"/>
            </w:r>
            <w:r w:rsidR="00991EC2" w:rsidRPr="003A6E6C">
              <w:rPr>
                <w:rFonts w:cstheme="minorHAnsi"/>
              </w:rPr>
              <w:instrText xml:space="preserve"> TC "2" \l 1 </w:instrText>
            </w:r>
            <w:r w:rsidR="00991EC2" w:rsidRPr="003A6E6C">
              <w:rPr>
                <w:rFonts w:cstheme="minorHAnsi"/>
              </w:rPr>
              <w:fldChar w:fldCharType="end"/>
            </w:r>
          </w:p>
        </w:tc>
        <w:tc>
          <w:tcPr>
            <w:tcW w:w="2430" w:type="dxa"/>
            <w:tcBorders>
              <w:top w:val="single" w:sz="6" w:space="0" w:color="000000"/>
              <w:left w:val="single" w:sz="6" w:space="0" w:color="000000"/>
              <w:bottom w:val="single" w:sz="6" w:space="0" w:color="000000"/>
              <w:right w:val="single" w:sz="6" w:space="0" w:color="000000"/>
            </w:tcBorders>
            <w:shd w:val="clear" w:color="auto" w:fill="F5F5F5"/>
          </w:tcPr>
          <w:p w:rsidR="00523290" w:rsidRPr="003A6E6C" w:rsidRDefault="00523290" w:rsidP="003A6E6C">
            <w:pPr>
              <w:spacing w:after="0" w:line="0" w:lineRule="atLeast"/>
              <w:rPr>
                <w:rFonts w:cstheme="minorHAnsi"/>
              </w:rPr>
            </w:pPr>
          </w:p>
        </w:tc>
      </w:tr>
      <w:tr w:rsidR="00523290" w:rsidRPr="003A6E6C" w:rsidTr="003A6E6C">
        <w:trPr>
          <w:trHeight w:val="318"/>
        </w:trPr>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line="240" w:lineRule="auto"/>
              <w:rPr>
                <w:rFonts w:eastAsia="Times New Roman" w:cstheme="minorHAnsi"/>
                <w:color w:val="000000"/>
              </w:rPr>
            </w:pPr>
            <w:r w:rsidRPr="003A6E6C">
              <w:rPr>
                <w:rFonts w:eastAsia="Times New Roman" w:cstheme="minorHAnsi"/>
                <w:color w:val="000000"/>
              </w:rPr>
              <w:t>1. Примања од задуживања</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0,00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rPr>
                <w:rFonts w:eastAsia="Times New Roman" w:cstheme="minorHAnsi"/>
                <w:color w:val="000000"/>
              </w:rPr>
            </w:pPr>
            <w:r w:rsidRPr="003A6E6C">
              <w:rPr>
                <w:rFonts w:eastAsia="Times New Roman" w:cstheme="minorHAnsi"/>
                <w:color w:val="000000"/>
              </w:rPr>
              <w:t>2. Примања од продаје финансијске имовине</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0,00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rPr>
                <w:rFonts w:eastAsia="Times New Roman" w:cstheme="minorHAnsi"/>
                <w:color w:val="000000"/>
              </w:rPr>
            </w:pPr>
            <w:r w:rsidRPr="003A6E6C">
              <w:rPr>
                <w:rFonts w:eastAsia="Times New Roman" w:cstheme="minorHAnsi"/>
                <w:color w:val="000000"/>
              </w:rPr>
              <w:t>3. Неутрошена средства из претходних година</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1.500.000,00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rPr>
                <w:rFonts w:eastAsia="Times New Roman" w:cstheme="minorHAnsi"/>
                <w:color w:val="000000"/>
              </w:rPr>
            </w:pPr>
            <w:r w:rsidRPr="003A6E6C">
              <w:rPr>
                <w:rFonts w:eastAsia="Times New Roman" w:cstheme="minorHAnsi"/>
                <w:color w:val="000000"/>
              </w:rPr>
              <w:t>4. Издаци за отплату главнице дуга</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0,00</w:t>
            </w:r>
          </w:p>
        </w:tc>
      </w:tr>
      <w:tr w:rsidR="00523290" w:rsidRPr="003A6E6C" w:rsidTr="003A6E6C">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rPr>
                <w:rFonts w:eastAsia="Times New Roman" w:cstheme="minorHAnsi"/>
                <w:color w:val="000000"/>
              </w:rPr>
            </w:pPr>
            <w:r w:rsidRPr="003A6E6C">
              <w:rPr>
                <w:rFonts w:eastAsia="Times New Roman" w:cstheme="minorHAnsi"/>
                <w:color w:val="000000"/>
              </w:rPr>
              <w:t>5. Издаци за набавку финансијске имовине</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0,00</w:t>
            </w:r>
          </w:p>
        </w:tc>
      </w:tr>
      <w:tr w:rsidR="00523290" w:rsidRPr="003A6E6C" w:rsidTr="003A6E6C">
        <w:trPr>
          <w:trHeight w:val="282"/>
        </w:trPr>
        <w:tc>
          <w:tcPr>
            <w:tcW w:w="7560" w:type="dxa"/>
            <w:tcBorders>
              <w:top w:val="single" w:sz="6" w:space="0" w:color="000000"/>
              <w:left w:val="single" w:sz="6" w:space="0" w:color="000000"/>
              <w:bottom w:val="single" w:sz="6" w:space="0" w:color="000000"/>
              <w:right w:val="single" w:sz="6" w:space="0" w:color="000000"/>
            </w:tcBorders>
            <w:vAlign w:val="bottom"/>
          </w:tcPr>
          <w:p w:rsidR="00523290" w:rsidRPr="003A6E6C" w:rsidRDefault="00991EC2" w:rsidP="003A6E6C">
            <w:pPr>
              <w:spacing w:after="0"/>
              <w:rPr>
                <w:rFonts w:eastAsia="Times New Roman" w:cstheme="minorHAnsi"/>
                <w:color w:val="000000"/>
              </w:rPr>
            </w:pPr>
            <w:r w:rsidRPr="003A6E6C">
              <w:rPr>
                <w:rFonts w:eastAsia="Times New Roman" w:cstheme="minorHAnsi"/>
                <w:color w:val="000000"/>
              </w:rPr>
              <w:t>НЕТО ФИНАНСИРАЊЕ</w:t>
            </w:r>
          </w:p>
        </w:tc>
        <w:tc>
          <w:tcPr>
            <w:tcW w:w="2430" w:type="dxa"/>
            <w:tcBorders>
              <w:top w:val="single" w:sz="6" w:space="0" w:color="000000"/>
              <w:left w:val="single" w:sz="6" w:space="0" w:color="000000"/>
              <w:bottom w:val="single" w:sz="6" w:space="0" w:color="000000"/>
              <w:right w:val="single" w:sz="6" w:space="0" w:color="000000"/>
            </w:tcBorders>
          </w:tcPr>
          <w:p w:rsidR="00523290" w:rsidRPr="003A6E6C" w:rsidRDefault="00991EC2" w:rsidP="003A6E6C">
            <w:pPr>
              <w:spacing w:after="0"/>
              <w:jc w:val="right"/>
              <w:rPr>
                <w:rFonts w:eastAsia="Times New Roman" w:cstheme="minorHAnsi"/>
                <w:color w:val="000000"/>
              </w:rPr>
            </w:pPr>
            <w:r w:rsidRPr="003A6E6C">
              <w:rPr>
                <w:rFonts w:eastAsia="Times New Roman" w:cstheme="minorHAnsi"/>
                <w:color w:val="000000"/>
              </w:rPr>
              <w:t>1.500.000,00</w:t>
            </w:r>
          </w:p>
        </w:tc>
      </w:tr>
    </w:tbl>
    <w:p w:rsidR="00523290" w:rsidRDefault="00523290">
      <w:pPr>
        <w:spacing w:after="0"/>
        <w:ind w:left="-540" w:right="-540"/>
        <w:rPr>
          <w:rFonts w:cstheme="minorHAnsi"/>
        </w:rPr>
      </w:pPr>
    </w:p>
    <w:p w:rsidR="00523290" w:rsidRDefault="00991EC2">
      <w:pPr>
        <w:spacing w:after="0"/>
        <w:ind w:right="-540"/>
        <w:rPr>
          <w:rFonts w:ascii="Times New Roman" w:hAnsi="Times New Roman" w:cs="Times New Roman"/>
          <w:sz w:val="24"/>
          <w:szCs w:val="24"/>
        </w:rPr>
      </w:pPr>
      <w:r>
        <w:rPr>
          <w:rFonts w:ascii="Times New Roman" w:hAnsi="Times New Roman" w:cs="Times New Roman"/>
          <w:sz w:val="24"/>
          <w:szCs w:val="24"/>
        </w:rPr>
        <w:t xml:space="preserve">        </w:t>
      </w:r>
    </w:p>
    <w:p w:rsidR="003A6E6C" w:rsidRDefault="003A6E6C">
      <w:pPr>
        <w:spacing w:after="0"/>
        <w:ind w:right="-540"/>
        <w:rPr>
          <w:rFonts w:ascii="Times New Roman" w:hAnsi="Times New Roman" w:cs="Times New Roman"/>
          <w:sz w:val="24"/>
          <w:szCs w:val="24"/>
        </w:rPr>
      </w:pPr>
    </w:p>
    <w:p w:rsidR="00485879" w:rsidRDefault="00485879">
      <w:pPr>
        <w:spacing w:after="0"/>
        <w:ind w:right="-540"/>
        <w:rPr>
          <w:rFonts w:cstheme="minorHAnsi"/>
          <w:sz w:val="24"/>
          <w:szCs w:val="24"/>
          <w:lang w:val="sr-Cyrl-RS"/>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485879" w:rsidRPr="00485879" w:rsidRDefault="00485879">
      <w:pPr>
        <w:spacing w:after="0"/>
        <w:ind w:right="-540"/>
        <w:rPr>
          <w:rFonts w:cstheme="minorHAnsi"/>
          <w:sz w:val="24"/>
          <w:szCs w:val="24"/>
          <w:lang w:val="sr-Cyrl-RS"/>
        </w:rPr>
      </w:pPr>
    </w:p>
    <w:p w:rsidR="00523290" w:rsidRDefault="00991EC2">
      <w:pPr>
        <w:spacing w:after="0"/>
        <w:ind w:right="-540"/>
        <w:rPr>
          <w:rFonts w:cstheme="minorHAnsi"/>
        </w:rPr>
      </w:pPr>
      <w:r>
        <w:rPr>
          <w:rFonts w:cstheme="minorHAnsi"/>
        </w:rPr>
        <w:lastRenderedPageBreak/>
        <w:t>Приходи и примања, расходи и издаци буџета утврђени су у следећим износима:</w:t>
      </w:r>
    </w:p>
    <w:p w:rsidR="00523290" w:rsidRDefault="00523290">
      <w:pPr>
        <w:spacing w:after="0"/>
        <w:ind w:right="-540"/>
        <w:rPr>
          <w:rFonts w:ascii="Times New Roman" w:hAnsi="Times New Roman" w:cs="Times New Roman"/>
          <w:sz w:val="24"/>
          <w:szCs w:val="24"/>
        </w:rPr>
      </w:pPr>
    </w:p>
    <w:tbl>
      <w:tblPr>
        <w:tblW w:w="9990" w:type="dxa"/>
        <w:tblInd w:w="-262" w:type="dxa"/>
        <w:tblLayout w:type="fixed"/>
        <w:tblCellMar>
          <w:left w:w="0" w:type="dxa"/>
          <w:right w:w="0" w:type="dxa"/>
        </w:tblCellMar>
        <w:tblLook w:val="01E0" w:firstRow="1" w:lastRow="1" w:firstColumn="1" w:lastColumn="1" w:noHBand="0" w:noVBand="0"/>
      </w:tblPr>
      <w:tblGrid>
        <w:gridCol w:w="704"/>
        <w:gridCol w:w="4606"/>
        <w:gridCol w:w="2250"/>
        <w:gridCol w:w="2430"/>
      </w:tblGrid>
      <w:tr w:rsidR="00523290" w:rsidTr="003A6E6C">
        <w:trPr>
          <w:trHeight w:val="294"/>
          <w:tblHeader/>
        </w:trPr>
        <w:tc>
          <w:tcPr>
            <w:tcW w:w="5310" w:type="dxa"/>
            <w:gridSpan w:val="2"/>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pPr>
              <w:spacing w:after="0" w:line="240" w:lineRule="auto"/>
              <w:rPr>
                <w:rFonts w:eastAsia="Times New Roman" w:cstheme="minorHAnsi"/>
                <w:b/>
                <w:bCs/>
                <w:color w:val="000000"/>
                <w:lang w:eastAsia="zh-CN"/>
              </w:rPr>
            </w:pPr>
            <w:r>
              <w:rPr>
                <w:rFonts w:eastAsia="Times New Roman" w:cstheme="minorHAnsi"/>
                <w:b/>
                <w:bCs/>
                <w:color w:val="000000"/>
                <w:lang w:eastAsia="zh-CN"/>
              </w:rPr>
              <w:t>Опис</w:t>
            </w:r>
          </w:p>
        </w:tc>
        <w:tc>
          <w:tcPr>
            <w:tcW w:w="2250" w:type="dxa"/>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pPr>
              <w:spacing w:after="0" w:line="240" w:lineRule="auto"/>
              <w:rPr>
                <w:rFonts w:eastAsia="Times New Roman" w:cstheme="minorHAnsi"/>
                <w:b/>
                <w:bCs/>
                <w:color w:val="000000"/>
                <w:lang w:eastAsia="zh-CN"/>
              </w:rPr>
            </w:pPr>
            <w:r>
              <w:rPr>
                <w:rFonts w:eastAsia="Times New Roman" w:cstheme="minorHAnsi"/>
                <w:b/>
                <w:bCs/>
                <w:color w:val="000000"/>
                <w:lang w:eastAsia="zh-CN"/>
              </w:rPr>
              <w:t>Економ. класиф.</w:t>
            </w:r>
          </w:p>
        </w:tc>
        <w:tc>
          <w:tcPr>
            <w:tcW w:w="2430" w:type="dxa"/>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pPr>
              <w:spacing w:after="0" w:line="240" w:lineRule="auto"/>
              <w:rPr>
                <w:rFonts w:eastAsia="Times New Roman" w:cstheme="minorHAnsi"/>
                <w:b/>
                <w:bCs/>
                <w:color w:val="000000"/>
                <w:lang w:eastAsia="zh-CN"/>
              </w:rPr>
            </w:pPr>
            <w:r>
              <w:rPr>
                <w:rFonts w:eastAsia="Times New Roman" w:cstheme="minorHAnsi"/>
                <w:b/>
                <w:bCs/>
                <w:color w:val="000000"/>
                <w:lang w:eastAsia="zh-CN"/>
              </w:rPr>
              <w:t>Износ</w:t>
            </w:r>
          </w:p>
        </w:tc>
      </w:tr>
      <w:tr w:rsidR="00523290" w:rsidTr="003A6E6C">
        <w:trPr>
          <w:trHeight w:val="294"/>
          <w:tblHeader/>
        </w:trPr>
        <w:tc>
          <w:tcPr>
            <w:tcW w:w="531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1</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2</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3</w:t>
            </w:r>
          </w:p>
        </w:tc>
      </w:tr>
      <w:tr w:rsidR="00523290" w:rsidTr="003A6E6C">
        <w:trPr>
          <w:trHeight w:val="294"/>
        </w:trPr>
        <w:tc>
          <w:tcPr>
            <w:tcW w:w="5310" w:type="dxa"/>
            <w:gridSpan w:val="2"/>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vanish/>
                <w:lang w:eastAsia="zh-CN"/>
              </w:rPr>
            </w:pPr>
            <w:r>
              <w:fldChar w:fldCharType="begin"/>
            </w:r>
            <w:r>
              <w:rPr>
                <w:rFonts w:eastAsia="Times New Roman" w:cs="Calibri"/>
                <w:lang w:eastAsia="zh-CN"/>
              </w:rPr>
              <w:instrText xml:space="preserve"> TC "1" \l 1 </w:instrText>
            </w:r>
            <w:r>
              <w:rPr>
                <w:rFonts w:eastAsia="Times New Roman" w:cs="Calibri"/>
                <w:lang w:eastAsia="zh-CN"/>
              </w:rPr>
              <w:fldChar w:fldCharType="end"/>
            </w:r>
          </w:p>
          <w:p w:rsidR="00523290" w:rsidRDefault="00991EC2">
            <w:pPr>
              <w:spacing w:after="0" w:line="240" w:lineRule="auto"/>
              <w:rPr>
                <w:rFonts w:eastAsia="Times New Roman" w:cstheme="minorHAnsi"/>
                <w:b/>
                <w:bCs/>
                <w:color w:val="000000"/>
                <w:lang w:eastAsia="zh-CN"/>
              </w:rPr>
            </w:pPr>
            <w:r>
              <w:rPr>
                <w:rFonts w:eastAsia="Times New Roman" w:cstheme="minorHAnsi"/>
                <w:b/>
                <w:bCs/>
                <w:color w:val="000000"/>
                <w:lang w:eastAsia="zh-CN"/>
              </w:rPr>
              <w:t>УКУПНИ ПРИХОДИ И ПРИМАЊА ОД ПРОДАЈЕ НЕФИНАНСИЈСКЕ ИМОВИНЕ</w:t>
            </w:r>
          </w:p>
        </w:tc>
        <w:tc>
          <w:tcPr>
            <w:tcW w:w="225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523290">
            <w:pPr>
              <w:spacing w:after="0" w:line="0" w:lineRule="atLeast"/>
              <w:jc w:val="center"/>
              <w:rPr>
                <w:rFonts w:eastAsia="Times New Roman" w:cstheme="minorHAnsi"/>
                <w:lang w:eastAsia="zh-CN"/>
              </w:rPr>
            </w:pPr>
          </w:p>
        </w:tc>
        <w:tc>
          <w:tcPr>
            <w:tcW w:w="243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B46E95">
            <w:pPr>
              <w:spacing w:after="0" w:line="240" w:lineRule="auto"/>
              <w:jc w:val="right"/>
            </w:pPr>
            <w:r>
              <w:rPr>
                <w:rFonts w:eastAsia="Times New Roman" w:cstheme="minorHAnsi"/>
                <w:b/>
                <w:bCs/>
                <w:color w:val="000000"/>
                <w:lang w:eastAsia="zh-CN"/>
              </w:rPr>
              <w:t>192.</w:t>
            </w:r>
            <w:r w:rsidR="00B46E95">
              <w:rPr>
                <w:rFonts w:eastAsia="Times New Roman" w:cstheme="minorHAnsi"/>
                <w:b/>
                <w:bCs/>
                <w:color w:val="000000"/>
                <w:lang w:eastAsia="zh-CN"/>
              </w:rPr>
              <w:t>65</w:t>
            </w:r>
            <w:r>
              <w:rPr>
                <w:rFonts w:eastAsia="Times New Roman" w:cstheme="minorHAnsi"/>
                <w:b/>
                <w:bCs/>
                <w:color w:val="000000"/>
                <w:lang w:eastAsia="zh-CN"/>
              </w:rPr>
              <w:t>6.625,00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Порески приходи</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71</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rsidP="00B46E95">
            <w:pPr>
              <w:spacing w:after="0" w:line="240" w:lineRule="auto"/>
              <w:jc w:val="right"/>
              <w:rPr>
                <w:rFonts w:eastAsia="Times New Roman" w:cstheme="minorHAnsi"/>
                <w:color w:val="000000"/>
                <w:lang w:eastAsia="zh-CN"/>
              </w:rPr>
            </w:pPr>
            <w:r>
              <w:rPr>
                <w:rFonts w:eastAsia="Times New Roman" w:cstheme="minorHAnsi"/>
                <w:color w:val="000000"/>
                <w:lang w:eastAsia="zh-CN"/>
              </w:rPr>
              <w:t>1</w:t>
            </w:r>
            <w:r w:rsidR="00B46E95">
              <w:rPr>
                <w:rFonts w:eastAsia="Times New Roman" w:cstheme="minorHAnsi"/>
                <w:color w:val="000000"/>
                <w:lang w:eastAsia="zh-CN"/>
              </w:rPr>
              <w:t>40</w:t>
            </w:r>
            <w:r>
              <w:rPr>
                <w:rFonts w:eastAsia="Times New Roman" w:cstheme="minorHAnsi"/>
                <w:color w:val="000000"/>
                <w:lang w:eastAsia="zh-CN"/>
              </w:rPr>
              <w:t>.</w:t>
            </w:r>
            <w:r w:rsidR="00B46E95">
              <w:rPr>
                <w:rFonts w:eastAsia="Times New Roman" w:cstheme="minorHAnsi"/>
                <w:color w:val="000000"/>
                <w:lang w:eastAsia="zh-CN"/>
              </w:rPr>
              <w:t>147</w:t>
            </w:r>
            <w:r>
              <w:rPr>
                <w:rFonts w:eastAsia="Times New Roman" w:cstheme="minorHAnsi"/>
                <w:color w:val="000000"/>
                <w:lang w:eastAsia="zh-CN"/>
              </w:rPr>
              <w:t>.000,00</w:t>
            </w:r>
          </w:p>
        </w:tc>
      </w:tr>
      <w:tr w:rsidR="00523290" w:rsidTr="003A6E6C">
        <w:trPr>
          <w:trHeight w:val="276"/>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1.1.</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Порез на доходак,  добит и капиталне добитке (осим самодоприноса)</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711</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rsidP="00B46E95">
            <w:pPr>
              <w:spacing w:after="0" w:line="240" w:lineRule="auto"/>
              <w:jc w:val="right"/>
            </w:pPr>
            <w:r>
              <w:rPr>
                <w:rFonts w:eastAsia="Times New Roman" w:cstheme="minorHAnsi"/>
                <w:color w:val="000000"/>
                <w:lang w:eastAsia="zh-CN"/>
              </w:rPr>
              <w:t>9</w:t>
            </w:r>
            <w:r w:rsidR="00B46E95">
              <w:rPr>
                <w:rFonts w:eastAsia="Times New Roman" w:cstheme="minorHAnsi"/>
                <w:color w:val="000000"/>
                <w:lang w:eastAsia="zh-CN"/>
              </w:rPr>
              <w:t>5</w:t>
            </w:r>
            <w:r>
              <w:rPr>
                <w:rFonts w:eastAsia="Times New Roman" w:cstheme="minorHAnsi"/>
                <w:color w:val="000000"/>
                <w:lang w:eastAsia="zh-CN"/>
              </w:rPr>
              <w:t>.</w:t>
            </w:r>
            <w:r w:rsidR="00B46E95">
              <w:rPr>
                <w:rFonts w:eastAsia="Times New Roman" w:cstheme="minorHAnsi"/>
                <w:color w:val="000000"/>
                <w:lang w:eastAsia="zh-CN"/>
              </w:rPr>
              <w:t>684</w:t>
            </w:r>
            <w:r>
              <w:rPr>
                <w:rFonts w:eastAsia="Times New Roman" w:cstheme="minorHAnsi"/>
                <w:color w:val="000000"/>
                <w:lang w:eastAsia="zh-CN"/>
              </w:rPr>
              <w:t>.000,00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1.2.</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Самодопринос</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711180</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1.3.</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Порез на имовину</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713</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rsidP="00B46E95">
            <w:pPr>
              <w:spacing w:after="0" w:line="240" w:lineRule="auto"/>
              <w:jc w:val="right"/>
            </w:pPr>
            <w:r>
              <w:rPr>
                <w:rFonts w:eastAsia="Times New Roman" w:cstheme="minorHAnsi"/>
                <w:color w:val="000000"/>
                <w:lang w:eastAsia="zh-CN"/>
              </w:rPr>
              <w:t>34.</w:t>
            </w:r>
            <w:r w:rsidR="00B46E95">
              <w:rPr>
                <w:rFonts w:eastAsia="Times New Roman" w:cstheme="minorHAnsi"/>
                <w:color w:val="000000"/>
                <w:lang w:eastAsia="zh-CN"/>
              </w:rPr>
              <w:t>363</w:t>
            </w:r>
            <w:r>
              <w:rPr>
                <w:rFonts w:eastAsia="Times New Roman" w:cstheme="minorHAnsi"/>
                <w:color w:val="000000"/>
                <w:lang w:eastAsia="zh-CN"/>
              </w:rPr>
              <w:t>.000,00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1.4.</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Остали порески приходи</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714</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B46E95">
            <w:pPr>
              <w:spacing w:after="0" w:line="240" w:lineRule="auto"/>
              <w:jc w:val="right"/>
            </w:pPr>
            <w:r>
              <w:rPr>
                <w:rFonts w:eastAsia="Times New Roman" w:cstheme="minorHAnsi"/>
                <w:color w:val="000000"/>
                <w:lang w:eastAsia="zh-CN"/>
              </w:rPr>
              <w:t>10.100</w:t>
            </w:r>
            <w:r w:rsidR="00991EC2">
              <w:rPr>
                <w:rFonts w:eastAsia="Times New Roman" w:cstheme="minorHAnsi"/>
                <w:color w:val="000000"/>
                <w:lang w:eastAsia="zh-CN"/>
              </w:rPr>
              <w:t>.000,00</w:t>
            </w:r>
          </w:p>
        </w:tc>
      </w:tr>
      <w:tr w:rsidR="00523290" w:rsidTr="003A6E6C">
        <w:trPr>
          <w:trHeight w:val="276"/>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1.5.</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Други порески приходи</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716</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2.</w:t>
            </w:r>
          </w:p>
        </w:tc>
        <w:tc>
          <w:tcPr>
            <w:tcW w:w="4606" w:type="dxa"/>
            <w:tcBorders>
              <w:top w:val="single" w:sz="6" w:space="0" w:color="000000"/>
              <w:bottom w:val="single" w:sz="6" w:space="0" w:color="000000"/>
              <w:right w:val="single" w:sz="6" w:space="0" w:color="000000"/>
            </w:tcBorders>
            <w:vAlign w:val="bottom"/>
          </w:tcPr>
          <w:p w:rsidR="00523290" w:rsidRDefault="00275FC5" w:rsidP="00275FC5">
            <w:pPr>
              <w:spacing w:after="0" w:line="240" w:lineRule="auto"/>
              <w:rPr>
                <w:rFonts w:eastAsia="Times New Roman" w:cstheme="minorHAnsi"/>
                <w:color w:val="000000"/>
                <w:lang w:eastAsia="zh-CN"/>
              </w:rPr>
            </w:pPr>
            <w:r>
              <w:rPr>
                <w:rFonts w:eastAsia="Times New Roman" w:cstheme="minorHAnsi"/>
                <w:color w:val="000000"/>
                <w:lang w:eastAsia="zh-CN"/>
              </w:rPr>
              <w:t>Непорески приходи</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74</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B46E95">
            <w:pPr>
              <w:spacing w:after="0" w:line="240" w:lineRule="auto"/>
              <w:jc w:val="right"/>
            </w:pPr>
            <w:r>
              <w:rPr>
                <w:rFonts w:eastAsia="Times New Roman" w:cstheme="minorHAnsi"/>
                <w:color w:val="000000"/>
                <w:lang w:eastAsia="zh-CN"/>
              </w:rPr>
              <w:t>40</w:t>
            </w:r>
            <w:r w:rsidR="00991EC2">
              <w:rPr>
                <w:rFonts w:eastAsia="Times New Roman" w:cstheme="minorHAnsi"/>
                <w:color w:val="000000"/>
                <w:lang w:eastAsia="zh-CN"/>
              </w:rPr>
              <w:t>9.625,00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3.</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Меморандумске ставке</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77</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pPr>
            <w:r>
              <w:rPr>
                <w:rFonts w:eastAsia="Times New Roman" w:cstheme="minorHAnsi"/>
                <w:color w:val="000000"/>
                <w:lang w:eastAsia="zh-CN"/>
              </w:rPr>
              <w:t>300.000,00</w:t>
            </w:r>
          </w:p>
        </w:tc>
      </w:tr>
      <w:tr w:rsidR="00523290" w:rsidTr="003A6E6C">
        <w:trPr>
          <w:trHeight w:val="276"/>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4.</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Донације</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731+732</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pPr>
            <w:r>
              <w:rPr>
                <w:rFonts w:eastAsia="Times New Roman" w:cstheme="minorHAnsi"/>
                <w:color w:val="000000"/>
                <w:lang w:eastAsia="zh-CN"/>
              </w:rPr>
              <w:t>800.000,00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5.</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Трансфери</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733</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51.000.000,00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6.</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Примања од продаје нефинансијске имовине</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8</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570"/>
        </w:trPr>
        <w:tc>
          <w:tcPr>
            <w:tcW w:w="5310" w:type="dxa"/>
            <w:gridSpan w:val="2"/>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vanish/>
                <w:lang w:eastAsia="zh-CN"/>
              </w:rPr>
            </w:pPr>
            <w:r>
              <w:fldChar w:fldCharType="begin"/>
            </w:r>
            <w:r>
              <w:rPr>
                <w:rFonts w:eastAsia="Times New Roman" w:cs="Calibri"/>
                <w:lang w:eastAsia="zh-CN"/>
              </w:rPr>
              <w:instrText xml:space="preserve"> TC "2" \l 1 </w:instrText>
            </w:r>
            <w:r>
              <w:rPr>
                <w:rFonts w:eastAsia="Times New Roman" w:cs="Calibri"/>
                <w:lang w:eastAsia="zh-CN"/>
              </w:rPr>
              <w:fldChar w:fldCharType="end"/>
            </w:r>
          </w:p>
          <w:p w:rsidR="00523290" w:rsidRDefault="00991EC2">
            <w:pPr>
              <w:spacing w:after="0" w:line="240" w:lineRule="auto"/>
              <w:rPr>
                <w:rFonts w:eastAsia="Times New Roman" w:cstheme="minorHAnsi"/>
                <w:b/>
                <w:bCs/>
                <w:color w:val="000000"/>
                <w:lang w:eastAsia="zh-CN"/>
              </w:rPr>
            </w:pPr>
            <w:r>
              <w:rPr>
                <w:rFonts w:eastAsia="Times New Roman" w:cstheme="minorHAnsi"/>
                <w:b/>
                <w:bCs/>
                <w:color w:val="000000"/>
                <w:lang w:eastAsia="zh-CN"/>
              </w:rPr>
              <w:t>УКУПНИ РАСХОДИ И ИЗДАЦИ ЗА НАБАВКУ НЕФИНАНСИЈСКЕ И ФИНАНСИЈСКЕ ИМОВИНЕ (ЗБИР 1+2+3)</w:t>
            </w:r>
          </w:p>
        </w:tc>
        <w:tc>
          <w:tcPr>
            <w:tcW w:w="225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523290">
            <w:pPr>
              <w:spacing w:after="0" w:line="0" w:lineRule="atLeast"/>
              <w:jc w:val="center"/>
              <w:rPr>
                <w:rFonts w:eastAsia="Times New Roman" w:cstheme="minorHAnsi"/>
                <w:lang w:eastAsia="zh-CN"/>
              </w:rPr>
            </w:pPr>
          </w:p>
        </w:tc>
        <w:tc>
          <w:tcPr>
            <w:tcW w:w="243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B46E95">
            <w:pPr>
              <w:spacing w:after="0" w:line="240" w:lineRule="auto"/>
              <w:jc w:val="right"/>
            </w:pPr>
            <w:r>
              <w:rPr>
                <w:rFonts w:eastAsia="Times New Roman" w:cstheme="minorHAnsi"/>
                <w:b/>
                <w:bCs/>
                <w:color w:val="000000"/>
                <w:lang w:eastAsia="zh-CN"/>
              </w:rPr>
              <w:t>19</w:t>
            </w:r>
            <w:r w:rsidR="00B46E95">
              <w:rPr>
                <w:rFonts w:eastAsia="Times New Roman" w:cstheme="minorHAnsi"/>
                <w:b/>
                <w:bCs/>
                <w:color w:val="000000"/>
                <w:lang w:eastAsia="zh-CN"/>
              </w:rPr>
              <w:t>4</w:t>
            </w:r>
            <w:r>
              <w:rPr>
                <w:rFonts w:eastAsia="Times New Roman" w:cstheme="minorHAnsi"/>
                <w:b/>
                <w:bCs/>
                <w:color w:val="000000"/>
                <w:lang w:eastAsia="zh-CN"/>
              </w:rPr>
              <w:t>.</w:t>
            </w:r>
            <w:r w:rsidR="00B46E95">
              <w:rPr>
                <w:rFonts w:eastAsia="Times New Roman" w:cstheme="minorHAnsi"/>
                <w:b/>
                <w:bCs/>
                <w:color w:val="000000"/>
                <w:lang w:eastAsia="zh-CN"/>
              </w:rPr>
              <w:t>156</w:t>
            </w:r>
            <w:r>
              <w:rPr>
                <w:rFonts w:eastAsia="Times New Roman" w:cstheme="minorHAnsi"/>
                <w:b/>
                <w:bCs/>
                <w:color w:val="000000"/>
                <w:lang w:eastAsia="zh-CN"/>
              </w:rPr>
              <w:t>.625,00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Текући расходи</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4</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rsidP="00B46E95">
            <w:pPr>
              <w:spacing w:after="0" w:line="240" w:lineRule="auto"/>
              <w:jc w:val="right"/>
            </w:pPr>
            <w:r>
              <w:rPr>
                <w:rFonts w:eastAsia="Times New Roman" w:cstheme="minorHAnsi"/>
                <w:color w:val="000000"/>
                <w:lang w:eastAsia="zh-CN"/>
              </w:rPr>
              <w:t>19</w:t>
            </w:r>
            <w:r w:rsidR="00B46E95">
              <w:rPr>
                <w:rFonts w:eastAsia="Times New Roman" w:cstheme="minorHAnsi"/>
                <w:color w:val="000000"/>
                <w:lang w:eastAsia="zh-CN"/>
              </w:rPr>
              <w:t>3</w:t>
            </w:r>
            <w:r>
              <w:rPr>
                <w:rFonts w:eastAsia="Times New Roman" w:cstheme="minorHAnsi"/>
                <w:color w:val="000000"/>
                <w:lang w:eastAsia="zh-CN"/>
              </w:rPr>
              <w:t>.</w:t>
            </w:r>
            <w:r w:rsidR="00B46E95">
              <w:rPr>
                <w:rFonts w:eastAsia="Times New Roman" w:cstheme="minorHAnsi"/>
                <w:color w:val="000000"/>
                <w:lang w:eastAsia="zh-CN"/>
              </w:rPr>
              <w:t>35</w:t>
            </w:r>
            <w:r>
              <w:rPr>
                <w:rFonts w:eastAsia="Times New Roman" w:cstheme="minorHAnsi"/>
                <w:color w:val="000000"/>
                <w:lang w:eastAsia="zh-CN"/>
              </w:rPr>
              <w:t>6.625,00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1.1.</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Расходи за запослене</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41</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pPr>
            <w:r>
              <w:rPr>
                <w:rFonts w:eastAsia="Times New Roman" w:cstheme="minorHAnsi"/>
                <w:color w:val="000000"/>
                <w:lang w:eastAsia="zh-CN"/>
              </w:rPr>
              <w:t>99.069.625,00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1.2.</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Коришћење роба и услуга</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42</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rsidP="00275FC5">
            <w:pPr>
              <w:spacing w:after="0" w:line="240" w:lineRule="auto"/>
              <w:jc w:val="right"/>
            </w:pPr>
            <w:r>
              <w:rPr>
                <w:rFonts w:eastAsia="Times New Roman" w:cstheme="minorHAnsi"/>
                <w:color w:val="000000"/>
                <w:lang w:eastAsia="zh-CN"/>
              </w:rPr>
              <w:t>7</w:t>
            </w:r>
            <w:r w:rsidR="00275FC5">
              <w:rPr>
                <w:rFonts w:eastAsia="Times New Roman" w:cstheme="minorHAnsi"/>
                <w:color w:val="000000"/>
                <w:lang w:eastAsia="zh-CN"/>
              </w:rPr>
              <w:t>8</w:t>
            </w:r>
            <w:r>
              <w:rPr>
                <w:rFonts w:eastAsia="Times New Roman" w:cstheme="minorHAnsi"/>
                <w:color w:val="000000"/>
                <w:lang w:eastAsia="zh-CN"/>
              </w:rPr>
              <w:t>.</w:t>
            </w:r>
            <w:r w:rsidR="00275FC5">
              <w:rPr>
                <w:rFonts w:eastAsia="Times New Roman" w:cstheme="minorHAnsi"/>
                <w:color w:val="000000"/>
                <w:lang w:eastAsia="zh-CN"/>
              </w:rPr>
              <w:t>03</w:t>
            </w:r>
            <w:r>
              <w:rPr>
                <w:rFonts w:eastAsia="Times New Roman" w:cstheme="minorHAnsi"/>
                <w:color w:val="000000"/>
                <w:lang w:eastAsia="zh-CN"/>
              </w:rPr>
              <w:t>7.000,00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1.3.</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Отплата камата</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44</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76"/>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1.4.</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Субвенције</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45</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1.5.</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Социјална заштита из буџета</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47</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1.6.</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Остали расходи,  у чему:- средства резерви</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48+49+464+465</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rsidP="00275FC5">
            <w:pPr>
              <w:spacing w:after="0" w:line="240" w:lineRule="auto"/>
              <w:jc w:val="right"/>
              <w:rPr>
                <w:rFonts w:eastAsia="Times New Roman" w:cstheme="minorHAnsi"/>
                <w:color w:val="000000"/>
                <w:lang w:eastAsia="zh-CN"/>
              </w:rPr>
            </w:pPr>
            <w:r>
              <w:rPr>
                <w:rFonts w:eastAsia="Times New Roman" w:cstheme="minorHAnsi"/>
                <w:color w:val="000000"/>
                <w:lang w:eastAsia="zh-CN"/>
              </w:rPr>
              <w:t>1</w:t>
            </w:r>
            <w:r w:rsidR="00275FC5">
              <w:rPr>
                <w:rFonts w:eastAsia="Times New Roman" w:cstheme="minorHAnsi"/>
                <w:color w:val="000000"/>
                <w:lang w:eastAsia="zh-CN"/>
              </w:rPr>
              <w:t>2.2</w:t>
            </w:r>
            <w:r>
              <w:rPr>
                <w:rFonts w:eastAsia="Times New Roman" w:cstheme="minorHAnsi"/>
                <w:color w:val="000000"/>
                <w:lang w:eastAsia="zh-CN"/>
              </w:rPr>
              <w:t>50.000,00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1.7.</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Трансфери</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463</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4.000.000,00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2.</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Издаци за набавку нефинансијске имовине</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5</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800.000,00</w:t>
            </w:r>
          </w:p>
        </w:tc>
      </w:tr>
      <w:tr w:rsidR="00523290" w:rsidTr="003A6E6C">
        <w:trPr>
          <w:trHeight w:val="276"/>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3.</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Издаци за набавку финансијске имовине (осим 6211)</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62</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5310" w:type="dxa"/>
            <w:gridSpan w:val="2"/>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vanish/>
                <w:lang w:eastAsia="zh-CN"/>
              </w:rPr>
            </w:pPr>
            <w:r>
              <w:fldChar w:fldCharType="begin"/>
            </w:r>
            <w:r>
              <w:rPr>
                <w:rFonts w:eastAsia="Times New Roman" w:cs="Calibri"/>
                <w:lang w:eastAsia="zh-CN"/>
              </w:rPr>
              <w:instrText xml:space="preserve"> TC "3" \l 1 </w:instrText>
            </w:r>
            <w:r>
              <w:rPr>
                <w:rFonts w:eastAsia="Times New Roman" w:cs="Calibri"/>
                <w:lang w:eastAsia="zh-CN"/>
              </w:rPr>
              <w:fldChar w:fldCharType="end"/>
            </w:r>
          </w:p>
          <w:p w:rsidR="00523290" w:rsidRDefault="00991EC2">
            <w:pPr>
              <w:spacing w:after="0" w:line="240" w:lineRule="auto"/>
              <w:rPr>
                <w:rFonts w:eastAsia="Times New Roman" w:cstheme="minorHAnsi"/>
                <w:b/>
                <w:bCs/>
                <w:color w:val="000000"/>
                <w:lang w:eastAsia="zh-CN"/>
              </w:rPr>
            </w:pPr>
            <w:r>
              <w:rPr>
                <w:rFonts w:eastAsia="Times New Roman" w:cstheme="minorHAnsi"/>
                <w:b/>
                <w:bCs/>
                <w:color w:val="000000"/>
                <w:lang w:eastAsia="zh-CN"/>
              </w:rPr>
              <w:t>ПРИМАЊА ОД ПРОДАЈЕ ФИНАНСИЈСКЕ ИМОВИНЕ И ЗАДУЖИВАЊА</w:t>
            </w:r>
          </w:p>
        </w:tc>
        <w:tc>
          <w:tcPr>
            <w:tcW w:w="225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523290">
            <w:pPr>
              <w:spacing w:after="0" w:line="0" w:lineRule="atLeast"/>
              <w:jc w:val="center"/>
              <w:rPr>
                <w:rFonts w:eastAsia="Times New Roman" w:cstheme="minorHAnsi"/>
                <w:lang w:eastAsia="zh-CN"/>
              </w:rPr>
            </w:pPr>
          </w:p>
        </w:tc>
        <w:tc>
          <w:tcPr>
            <w:tcW w:w="243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lang w:eastAsia="zh-CN"/>
              </w:rPr>
            </w:pPr>
            <w:r>
              <w:rPr>
                <w:rFonts w:eastAsia="Times New Roman" w:cstheme="minorHAnsi"/>
                <w:b/>
                <w:bCs/>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1.</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Примања по основу отплате кредита и продаје финансијске имовине</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92</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2.</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Задуживање</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91</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2.1.</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Задуживање код домаћих кредитора</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911</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76"/>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2.1.</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Задуживање код страних кредитора</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912</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5310" w:type="dxa"/>
            <w:gridSpan w:val="2"/>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vanish/>
                <w:lang w:eastAsia="zh-CN"/>
              </w:rPr>
            </w:pPr>
            <w:r>
              <w:fldChar w:fldCharType="begin"/>
            </w:r>
            <w:r>
              <w:rPr>
                <w:rFonts w:eastAsia="Times New Roman" w:cs="Calibri"/>
                <w:lang w:eastAsia="zh-CN"/>
              </w:rPr>
              <w:instrText xml:space="preserve"> TC "4" \l 1 </w:instrText>
            </w:r>
            <w:r>
              <w:rPr>
                <w:rFonts w:eastAsia="Times New Roman" w:cs="Calibri"/>
                <w:lang w:eastAsia="zh-CN"/>
              </w:rPr>
              <w:fldChar w:fldCharType="end"/>
            </w:r>
          </w:p>
          <w:p w:rsidR="00523290" w:rsidRDefault="00991EC2">
            <w:pPr>
              <w:spacing w:after="0" w:line="240" w:lineRule="auto"/>
              <w:rPr>
                <w:rFonts w:eastAsia="Times New Roman" w:cstheme="minorHAnsi"/>
                <w:b/>
                <w:bCs/>
                <w:color w:val="000000"/>
                <w:lang w:eastAsia="zh-CN"/>
              </w:rPr>
            </w:pPr>
            <w:r>
              <w:rPr>
                <w:rFonts w:eastAsia="Times New Roman" w:cstheme="minorHAnsi"/>
                <w:b/>
                <w:bCs/>
                <w:color w:val="000000"/>
                <w:lang w:eastAsia="zh-CN"/>
              </w:rPr>
              <w:t>ОТПЛАТА ДУГА И НАБАВКА ФИНАНСИЈСКЕ ИМОВИНЕ</w:t>
            </w:r>
          </w:p>
        </w:tc>
        <w:tc>
          <w:tcPr>
            <w:tcW w:w="225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523290">
            <w:pPr>
              <w:spacing w:after="0" w:line="0" w:lineRule="atLeast"/>
              <w:jc w:val="center"/>
              <w:rPr>
                <w:rFonts w:eastAsia="Times New Roman" w:cstheme="minorHAnsi"/>
                <w:lang w:eastAsia="zh-CN"/>
              </w:rPr>
            </w:pPr>
          </w:p>
        </w:tc>
        <w:tc>
          <w:tcPr>
            <w:tcW w:w="243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lang w:eastAsia="zh-CN"/>
              </w:rPr>
            </w:pPr>
            <w:r>
              <w:rPr>
                <w:rFonts w:eastAsia="Times New Roman" w:cstheme="minorHAnsi"/>
                <w:b/>
                <w:bCs/>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3.</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Отплата дуга</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61</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3.1.</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Отплата дуга домаћим кредиторима</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611</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3.2.</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Отплата дуга страним кредиторима</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612</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76"/>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3.3.</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Отплата дуга по гаранцијама</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613</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p>
        </w:tc>
      </w:tr>
      <w:tr w:rsidR="00523290" w:rsidTr="003A6E6C">
        <w:trPr>
          <w:trHeight w:val="294"/>
        </w:trPr>
        <w:tc>
          <w:tcPr>
            <w:tcW w:w="704"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4.</w:t>
            </w:r>
          </w:p>
        </w:tc>
        <w:tc>
          <w:tcPr>
            <w:tcW w:w="4606" w:type="dxa"/>
            <w:tcBorders>
              <w:top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Набавка финансијске имовине</w:t>
            </w:r>
          </w:p>
        </w:tc>
        <w:tc>
          <w:tcPr>
            <w:tcW w:w="225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center"/>
              <w:rPr>
                <w:rFonts w:eastAsia="Times New Roman" w:cstheme="minorHAnsi"/>
                <w:color w:val="000000"/>
                <w:lang w:eastAsia="zh-CN"/>
              </w:rPr>
            </w:pPr>
            <w:r>
              <w:rPr>
                <w:rFonts w:eastAsia="Times New Roman" w:cstheme="minorHAnsi"/>
                <w:color w:val="000000"/>
                <w:lang w:eastAsia="zh-CN"/>
              </w:rPr>
              <w:t>6211</w:t>
            </w:r>
          </w:p>
        </w:tc>
        <w:tc>
          <w:tcPr>
            <w:tcW w:w="243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lang w:eastAsia="zh-CN"/>
              </w:rPr>
            </w:pPr>
            <w:r>
              <w:rPr>
                <w:rFonts w:eastAsia="Times New Roman" w:cstheme="minorHAnsi"/>
                <w:color w:val="000000"/>
                <w:lang w:eastAsia="zh-CN"/>
              </w:rPr>
              <w:t>0,00</w:t>
            </w:r>
            <w:bookmarkStart w:id="0" w:name="_Toc5"/>
            <w:bookmarkEnd w:id="0"/>
          </w:p>
        </w:tc>
      </w:tr>
      <w:tr w:rsidR="00523290" w:rsidTr="003A6E6C">
        <w:trPr>
          <w:trHeight w:val="589"/>
        </w:trPr>
        <w:tc>
          <w:tcPr>
            <w:tcW w:w="5310" w:type="dxa"/>
            <w:gridSpan w:val="2"/>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vanish/>
                <w:lang w:eastAsia="zh-CN"/>
              </w:rPr>
            </w:pPr>
            <w:r>
              <w:fldChar w:fldCharType="begin"/>
            </w:r>
            <w:r>
              <w:rPr>
                <w:rFonts w:eastAsia="Times New Roman" w:cs="Calibri"/>
                <w:lang w:eastAsia="zh-CN"/>
              </w:rPr>
              <w:instrText xml:space="preserve"> TC "5" \l 1 </w:instrText>
            </w:r>
            <w:r>
              <w:rPr>
                <w:rFonts w:eastAsia="Times New Roman" w:cs="Calibri"/>
                <w:lang w:eastAsia="zh-CN"/>
              </w:rPr>
              <w:fldChar w:fldCharType="end"/>
            </w:r>
          </w:p>
          <w:p w:rsidR="00523290" w:rsidRDefault="00991EC2">
            <w:pPr>
              <w:spacing w:after="0" w:line="240" w:lineRule="auto"/>
              <w:rPr>
                <w:rFonts w:eastAsia="Times New Roman" w:cstheme="minorHAnsi"/>
                <w:b/>
                <w:bCs/>
                <w:color w:val="000000"/>
                <w:lang w:eastAsia="zh-CN"/>
              </w:rPr>
            </w:pPr>
            <w:r>
              <w:rPr>
                <w:rFonts w:eastAsia="Times New Roman" w:cstheme="minorHAnsi"/>
                <w:b/>
                <w:bCs/>
                <w:color w:val="000000"/>
                <w:lang w:eastAsia="zh-CN"/>
              </w:rPr>
              <w:t>НЕРАСПОРЕЂЕНИ ВИШАК ПРИХОДА ИЗ РАНИЈИХ ГОДИНА (класа 3,  извор финансирања 13)</w:t>
            </w:r>
          </w:p>
        </w:tc>
        <w:tc>
          <w:tcPr>
            <w:tcW w:w="225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pPr>
              <w:spacing w:after="0" w:line="240" w:lineRule="auto"/>
              <w:jc w:val="center"/>
              <w:rPr>
                <w:rFonts w:eastAsia="Times New Roman" w:cstheme="minorHAnsi"/>
                <w:b/>
                <w:bCs/>
                <w:color w:val="000000"/>
                <w:lang w:eastAsia="zh-CN"/>
              </w:rPr>
            </w:pPr>
            <w:r>
              <w:rPr>
                <w:rFonts w:eastAsia="Times New Roman" w:cstheme="minorHAnsi"/>
                <w:b/>
                <w:bCs/>
                <w:color w:val="000000"/>
                <w:lang w:eastAsia="zh-CN"/>
              </w:rPr>
              <w:t>3</w:t>
            </w:r>
          </w:p>
        </w:tc>
        <w:tc>
          <w:tcPr>
            <w:tcW w:w="243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lang w:eastAsia="zh-CN"/>
              </w:rPr>
            </w:pPr>
            <w:r>
              <w:rPr>
                <w:rFonts w:eastAsia="Times New Roman" w:cstheme="minorHAnsi"/>
                <w:b/>
                <w:bCs/>
                <w:color w:val="000000"/>
                <w:lang w:eastAsia="zh-CN"/>
              </w:rPr>
              <w:t>1.500.000,00</w:t>
            </w:r>
            <w:bookmarkStart w:id="1" w:name="_Toc6"/>
            <w:bookmarkEnd w:id="1"/>
          </w:p>
        </w:tc>
      </w:tr>
    </w:tbl>
    <w:p w:rsidR="00523290" w:rsidRDefault="00523290">
      <w:pPr>
        <w:spacing w:after="0"/>
        <w:ind w:right="-540"/>
        <w:rPr>
          <w:rFonts w:ascii="Times New Roman" w:hAnsi="Times New Roman" w:cs="Times New Roman"/>
          <w:sz w:val="24"/>
          <w:szCs w:val="24"/>
        </w:rPr>
      </w:pPr>
    </w:p>
    <w:p w:rsidR="00523290" w:rsidRDefault="00523290">
      <w:pPr>
        <w:spacing w:after="0"/>
        <w:ind w:right="-540"/>
        <w:rPr>
          <w:rFonts w:ascii="Times New Roman" w:hAnsi="Times New Roman" w:cs="Times New Roman"/>
          <w:sz w:val="24"/>
          <w:szCs w:val="24"/>
        </w:rPr>
      </w:pPr>
    </w:p>
    <w:p w:rsidR="00523290" w:rsidRDefault="00991EC2">
      <w:pPr>
        <w:spacing w:after="0"/>
        <w:ind w:left="3600" w:right="-540"/>
        <w:rPr>
          <w:rFonts w:cstheme="minorHAnsi"/>
        </w:rPr>
      </w:pPr>
      <w:r>
        <w:rPr>
          <w:rFonts w:cstheme="minorHAnsi"/>
        </w:rPr>
        <w:lastRenderedPageBreak/>
        <w:t xml:space="preserve">            Члан </w:t>
      </w:r>
      <w:r w:rsidR="003152E9">
        <w:rPr>
          <w:rFonts w:cstheme="minorHAnsi"/>
        </w:rPr>
        <w:t>2</w:t>
      </w:r>
      <w:r>
        <w:rPr>
          <w:rFonts w:cstheme="minorHAnsi"/>
        </w:rPr>
        <w:t>.</w:t>
      </w:r>
    </w:p>
    <w:p w:rsidR="003A6E6C" w:rsidRDefault="003A6E6C">
      <w:pPr>
        <w:spacing w:after="0"/>
        <w:ind w:left="3600" w:right="-540"/>
        <w:rPr>
          <w:rFonts w:cstheme="minorHAnsi"/>
        </w:rPr>
      </w:pPr>
    </w:p>
    <w:p w:rsidR="00523290" w:rsidRDefault="00991EC2" w:rsidP="003A6E6C">
      <w:pPr>
        <w:spacing w:after="0"/>
        <w:ind w:left="-270" w:right="-540"/>
        <w:rPr>
          <w:rFonts w:cstheme="minorHAnsi"/>
        </w:rPr>
      </w:pPr>
      <w:r>
        <w:rPr>
          <w:rFonts w:cstheme="minorHAnsi"/>
        </w:rPr>
        <w:t>Буџет Градске општине Палилула за 2026. годину састоји се од :</w:t>
      </w:r>
    </w:p>
    <w:p w:rsidR="00523290" w:rsidRDefault="00991EC2" w:rsidP="003A6E6C">
      <w:pPr>
        <w:pStyle w:val="ListParagraph"/>
        <w:spacing w:after="0"/>
        <w:ind w:left="-270" w:right="-540"/>
        <w:rPr>
          <w:rFonts w:cstheme="minorHAnsi"/>
        </w:rPr>
      </w:pPr>
      <w:r>
        <w:rPr>
          <w:rFonts w:cstheme="minorHAnsi"/>
        </w:rPr>
        <w:t>укупних прихода и примања у износу од 192.</w:t>
      </w:r>
      <w:r w:rsidR="005A2A9E">
        <w:rPr>
          <w:rFonts w:cstheme="minorHAnsi"/>
        </w:rPr>
        <w:t>65</w:t>
      </w:r>
      <w:r>
        <w:rPr>
          <w:rFonts w:cstheme="minorHAnsi"/>
        </w:rPr>
        <w:t>6.625,00 динара</w:t>
      </w:r>
    </w:p>
    <w:p w:rsidR="00523290" w:rsidRDefault="00991EC2" w:rsidP="003A6E6C">
      <w:pPr>
        <w:pStyle w:val="ListParagraph"/>
        <w:tabs>
          <w:tab w:val="left" w:pos="-270"/>
        </w:tabs>
        <w:spacing w:after="0"/>
        <w:ind w:left="-270" w:right="-540"/>
        <w:rPr>
          <w:rFonts w:cstheme="minorHAnsi"/>
        </w:rPr>
      </w:pPr>
      <w:r>
        <w:rPr>
          <w:rFonts w:cstheme="minorHAnsi"/>
        </w:rPr>
        <w:t>укупних расхода и издатака у износу од 19</w:t>
      </w:r>
      <w:r w:rsidR="005A2A9E">
        <w:rPr>
          <w:rFonts w:cstheme="minorHAnsi"/>
        </w:rPr>
        <w:t>4.156</w:t>
      </w:r>
      <w:r>
        <w:rPr>
          <w:rFonts w:cstheme="minorHAnsi"/>
        </w:rPr>
        <w:t>.625</w:t>
      </w:r>
      <w:r w:rsidR="008E41E3">
        <w:rPr>
          <w:rFonts w:cstheme="minorHAnsi"/>
        </w:rPr>
        <w:t>,00</w:t>
      </w:r>
      <w:r>
        <w:rPr>
          <w:rFonts w:cstheme="minorHAnsi"/>
        </w:rPr>
        <w:t xml:space="preserve"> динара</w:t>
      </w:r>
    </w:p>
    <w:p w:rsidR="00523290" w:rsidRDefault="00991EC2" w:rsidP="003A6E6C">
      <w:pPr>
        <w:pStyle w:val="ListParagraph"/>
        <w:spacing w:after="0"/>
        <w:ind w:left="-270" w:right="-540"/>
        <w:rPr>
          <w:rFonts w:cstheme="minorHAnsi"/>
        </w:rPr>
      </w:pPr>
      <w:r>
        <w:rPr>
          <w:rFonts w:cstheme="minorHAnsi"/>
        </w:rPr>
        <w:t>буџетског суф</w:t>
      </w:r>
      <w:r w:rsidR="005A2A9E">
        <w:rPr>
          <w:rFonts w:cstheme="minorHAnsi"/>
        </w:rPr>
        <w:t>ицита/дефицита у износу од 1.50</w:t>
      </w:r>
      <w:r>
        <w:rPr>
          <w:rFonts w:cstheme="minorHAnsi"/>
        </w:rPr>
        <w:t>0.000,00 динара</w:t>
      </w:r>
    </w:p>
    <w:p w:rsidR="00523290" w:rsidRDefault="00523290">
      <w:pPr>
        <w:pStyle w:val="ListParagraph"/>
        <w:spacing w:after="0"/>
        <w:ind w:left="0" w:right="-540"/>
        <w:rPr>
          <w:rFonts w:cstheme="minorHAnsi"/>
        </w:rPr>
      </w:pPr>
    </w:p>
    <w:p w:rsidR="00523290" w:rsidRDefault="00991EC2">
      <w:pPr>
        <w:pStyle w:val="ListParagraph"/>
        <w:spacing w:after="0"/>
        <w:ind w:left="3600" w:right="-540" w:firstLine="720"/>
        <w:rPr>
          <w:rFonts w:cstheme="minorHAnsi"/>
        </w:rPr>
      </w:pPr>
      <w:r>
        <w:rPr>
          <w:rFonts w:cstheme="minorHAnsi"/>
        </w:rPr>
        <w:t>Члан</w:t>
      </w:r>
      <w:r w:rsidR="00485879">
        <w:rPr>
          <w:rFonts w:cstheme="minorHAnsi"/>
          <w:lang w:val="sr-Cyrl-RS"/>
        </w:rPr>
        <w:t xml:space="preserve"> </w:t>
      </w:r>
      <w:r w:rsidR="003152E9">
        <w:rPr>
          <w:rFonts w:cstheme="minorHAnsi"/>
        </w:rPr>
        <w:t>3</w:t>
      </w:r>
      <w:r>
        <w:rPr>
          <w:rFonts w:cstheme="minorHAnsi"/>
        </w:rPr>
        <w:t>.</w:t>
      </w:r>
    </w:p>
    <w:p w:rsidR="003A6E6C" w:rsidRDefault="003A6E6C">
      <w:pPr>
        <w:pStyle w:val="ListParagraph"/>
        <w:spacing w:after="0"/>
        <w:ind w:left="3600" w:right="-540" w:firstLine="720"/>
        <w:rPr>
          <w:rFonts w:cstheme="minorHAnsi"/>
        </w:rPr>
      </w:pPr>
    </w:p>
    <w:p w:rsidR="00523290" w:rsidRDefault="00991EC2" w:rsidP="00D7387F">
      <w:pPr>
        <w:pStyle w:val="ListParagraph"/>
        <w:spacing w:after="0"/>
        <w:ind w:left="-284" w:right="-540"/>
        <w:jc w:val="both"/>
        <w:rPr>
          <w:rFonts w:cstheme="minorHAnsi"/>
        </w:rPr>
      </w:pPr>
      <w:r>
        <w:rPr>
          <w:rFonts w:cstheme="minorHAnsi"/>
        </w:rPr>
        <w:t xml:space="preserve">Средства текуће буџетске резерве планирају се у буџету у </w:t>
      </w:r>
      <w:r w:rsidR="00D04418">
        <w:rPr>
          <w:rFonts w:cstheme="minorHAnsi"/>
        </w:rPr>
        <w:t>износу од 5.4</w:t>
      </w:r>
      <w:r>
        <w:rPr>
          <w:rFonts w:cstheme="minorHAnsi"/>
        </w:rPr>
        <w:t>00.000,00 динара.</w:t>
      </w:r>
    </w:p>
    <w:p w:rsidR="00523290" w:rsidRDefault="00991EC2" w:rsidP="000C73FA">
      <w:pPr>
        <w:pStyle w:val="ListParagraph"/>
        <w:spacing w:after="0"/>
        <w:ind w:left="-284" w:right="-693"/>
        <w:jc w:val="both"/>
        <w:rPr>
          <w:rFonts w:cstheme="minorHAnsi"/>
        </w:rPr>
      </w:pPr>
      <w:r>
        <w:rPr>
          <w:rFonts w:cstheme="minorHAnsi"/>
        </w:rPr>
        <w:t>Средства из става 1. овог члана користе се за непланиране сврхе за које нису утврђене апропријације или за сврхе за које се у току године покаже да апропријације нису биле довољне.</w:t>
      </w:r>
    </w:p>
    <w:p w:rsidR="00523290" w:rsidRDefault="00991EC2" w:rsidP="000C73FA">
      <w:pPr>
        <w:pStyle w:val="ListParagraph"/>
        <w:spacing w:after="0"/>
        <w:ind w:left="-284" w:right="-693"/>
        <w:jc w:val="both"/>
        <w:rPr>
          <w:rFonts w:cstheme="minorHAnsi"/>
        </w:rPr>
      </w:pPr>
      <w:r>
        <w:rPr>
          <w:rFonts w:cstheme="minorHAnsi"/>
        </w:rPr>
        <w:t>Председник Градске општине на предлог локалног органа управе надлежног за финансије доноси решење о употреби средстава текуће буџетске резерве.</w:t>
      </w:r>
    </w:p>
    <w:p w:rsidR="00523290" w:rsidRDefault="00523290">
      <w:pPr>
        <w:pStyle w:val="ListParagraph"/>
        <w:spacing w:after="0"/>
        <w:ind w:left="0" w:right="-540"/>
        <w:jc w:val="both"/>
        <w:rPr>
          <w:rFonts w:cstheme="minorHAnsi"/>
          <w:sz w:val="24"/>
          <w:szCs w:val="24"/>
        </w:rPr>
      </w:pPr>
    </w:p>
    <w:p w:rsidR="00523290" w:rsidRDefault="00991EC2">
      <w:pPr>
        <w:pStyle w:val="ListParagraph"/>
        <w:spacing w:after="0"/>
        <w:ind w:left="0" w:right="-540"/>
        <w:jc w:val="both"/>
        <w:rPr>
          <w:rFonts w:cstheme="minorHAnsi"/>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485879">
        <w:rPr>
          <w:rFonts w:cstheme="minorHAnsi"/>
        </w:rPr>
        <w:t xml:space="preserve">Члан </w:t>
      </w:r>
      <w:r w:rsidR="003152E9">
        <w:rPr>
          <w:rFonts w:cstheme="minorHAnsi"/>
        </w:rPr>
        <w:t>4</w:t>
      </w:r>
      <w:r>
        <w:rPr>
          <w:rFonts w:cstheme="minorHAnsi"/>
        </w:rPr>
        <w:t>.</w:t>
      </w:r>
    </w:p>
    <w:p w:rsidR="003A6E6C" w:rsidRDefault="003A6E6C">
      <w:pPr>
        <w:pStyle w:val="ListParagraph"/>
        <w:spacing w:after="0"/>
        <w:ind w:left="0" w:right="-540"/>
        <w:jc w:val="both"/>
        <w:rPr>
          <w:rFonts w:cstheme="minorHAnsi"/>
        </w:rPr>
      </w:pPr>
    </w:p>
    <w:p w:rsidR="00523290" w:rsidRDefault="00991EC2" w:rsidP="00D7387F">
      <w:pPr>
        <w:pStyle w:val="ListParagraph"/>
        <w:spacing w:after="0"/>
        <w:ind w:left="-284" w:right="-540"/>
        <w:jc w:val="both"/>
        <w:rPr>
          <w:rFonts w:cstheme="minorHAnsi"/>
        </w:rPr>
      </w:pPr>
      <w:r>
        <w:rPr>
          <w:rFonts w:cstheme="minorHAnsi"/>
        </w:rPr>
        <w:t>Средства сталне буџетске резерве планирају се у износу од 500.000,00 динара.</w:t>
      </w:r>
    </w:p>
    <w:p w:rsidR="00523290" w:rsidRDefault="00991EC2" w:rsidP="000C73FA">
      <w:pPr>
        <w:pStyle w:val="ListParagraph"/>
        <w:spacing w:after="0"/>
        <w:ind w:left="-284" w:right="-693"/>
        <w:jc w:val="both"/>
        <w:rPr>
          <w:rFonts w:cstheme="minorHAnsi"/>
        </w:rPr>
      </w:pPr>
      <w:r>
        <w:rPr>
          <w:rFonts w:cstheme="minorHAnsi"/>
        </w:rPr>
        <w:t xml:space="preserve">               Средства из става 1. овог члана користиће се у складу са чланом 70. Закона о буџетском систему за финансирање расхода на име учешћа локалне власти у отклањању последица ванредних околности, као што су земљотрес, поплава, суша, пожар, клизишта, снежни наноси, град, животињске и биљне болести, еколошка катастрофа и друге елементарне непогоде, односно других ванредних догађаја, који могу да угрозе живот и здравље људи или проузрокују штету већих размера.</w:t>
      </w:r>
    </w:p>
    <w:p w:rsidR="00523290" w:rsidRDefault="00991EC2" w:rsidP="000C73FA">
      <w:pPr>
        <w:pStyle w:val="ListParagraph"/>
        <w:spacing w:after="0"/>
        <w:ind w:left="-284" w:right="-693"/>
        <w:jc w:val="both"/>
        <w:rPr>
          <w:rFonts w:cstheme="minorHAnsi"/>
        </w:rPr>
      </w:pPr>
      <w:r>
        <w:rPr>
          <w:rFonts w:cstheme="minorHAnsi"/>
        </w:rPr>
        <w:t xml:space="preserve">                 Председник Градске општине на предлог локалног органа управе надлежног за финансије доноси решење о употреби средстава сталне буџетске резерве.</w:t>
      </w:r>
    </w:p>
    <w:p w:rsidR="00523290" w:rsidRDefault="00523290">
      <w:pPr>
        <w:pStyle w:val="ListParagraph"/>
        <w:spacing w:after="0"/>
        <w:ind w:left="0" w:right="-540"/>
        <w:jc w:val="both"/>
        <w:rPr>
          <w:rFonts w:cstheme="minorHAnsi"/>
          <w:sz w:val="24"/>
          <w:szCs w:val="24"/>
        </w:rPr>
      </w:pPr>
    </w:p>
    <w:p w:rsidR="00523290" w:rsidRDefault="00991EC2">
      <w:pPr>
        <w:pStyle w:val="ListParagraph"/>
        <w:spacing w:after="0"/>
        <w:ind w:left="0" w:right="-540"/>
        <w:jc w:val="both"/>
        <w:rPr>
          <w:rFonts w:cstheme="minorHAnsi"/>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485879">
        <w:rPr>
          <w:rFonts w:cstheme="minorHAnsi"/>
        </w:rPr>
        <w:t xml:space="preserve">Члан </w:t>
      </w:r>
      <w:r w:rsidR="003152E9">
        <w:rPr>
          <w:rFonts w:cstheme="minorHAnsi"/>
        </w:rPr>
        <w:t>5</w:t>
      </w:r>
      <w:r>
        <w:rPr>
          <w:rFonts w:cstheme="minorHAnsi"/>
        </w:rPr>
        <w:t>.</w:t>
      </w:r>
    </w:p>
    <w:p w:rsidR="003A6E6C" w:rsidRDefault="003A6E6C">
      <w:pPr>
        <w:pStyle w:val="ListParagraph"/>
        <w:spacing w:after="0"/>
        <w:ind w:left="0" w:right="-540"/>
        <w:jc w:val="both"/>
        <w:rPr>
          <w:rFonts w:cstheme="minorHAnsi"/>
        </w:rPr>
      </w:pPr>
    </w:p>
    <w:p w:rsidR="00523290" w:rsidRDefault="00991EC2" w:rsidP="000C73FA">
      <w:pPr>
        <w:pStyle w:val="ListParagraph"/>
        <w:spacing w:after="0"/>
        <w:ind w:left="-284" w:right="-693"/>
        <w:jc w:val="both"/>
        <w:rPr>
          <w:rFonts w:cstheme="minorHAnsi"/>
        </w:rPr>
      </w:pPr>
      <w:r>
        <w:rPr>
          <w:rFonts w:cstheme="minorHAnsi"/>
        </w:rPr>
        <w:t>Укупна примања и издаци буџета Градске општине Палилула за 2027. годину процењују се у износу од 207.000.000,00 динара, за 2028. годину у износу од 220.000.000,00 динара.</w:t>
      </w:r>
    </w:p>
    <w:p w:rsidR="00523290" w:rsidRDefault="00991EC2">
      <w:pPr>
        <w:pStyle w:val="ListParagraph"/>
        <w:spacing w:after="0"/>
        <w:ind w:left="0" w:right="-540"/>
        <w:jc w:val="both"/>
        <w:rPr>
          <w:rFonts w:cstheme="minorHAnsi"/>
          <w:lang w:val="sr-Cyrl-RS"/>
        </w:rPr>
      </w:pPr>
      <w:r>
        <w:rPr>
          <w:rFonts w:cstheme="minorHAnsi"/>
        </w:rPr>
        <w:tab/>
      </w:r>
      <w:r>
        <w:rPr>
          <w:rFonts w:cstheme="minorHAnsi"/>
        </w:rPr>
        <w:tab/>
      </w:r>
      <w:r>
        <w:rPr>
          <w:rFonts w:cstheme="minorHAnsi"/>
        </w:rPr>
        <w:tab/>
      </w:r>
      <w:r>
        <w:rPr>
          <w:rFonts w:cstheme="minorHAnsi"/>
        </w:rPr>
        <w:tab/>
      </w:r>
      <w:r>
        <w:rPr>
          <w:rFonts w:cstheme="minorHAnsi"/>
        </w:rPr>
        <w:tab/>
      </w:r>
    </w:p>
    <w:p w:rsidR="00485879" w:rsidRDefault="00485879">
      <w:pPr>
        <w:pStyle w:val="ListParagraph"/>
        <w:spacing w:after="0"/>
        <w:ind w:left="0" w:right="-540"/>
        <w:jc w:val="both"/>
        <w:rPr>
          <w:rFonts w:cstheme="minorHAnsi"/>
          <w:lang w:val="sr-Cyrl-RS"/>
        </w:rPr>
      </w:pPr>
    </w:p>
    <w:p w:rsidR="00485879" w:rsidRPr="00485879" w:rsidRDefault="00485879">
      <w:pPr>
        <w:pStyle w:val="ListParagraph"/>
        <w:spacing w:after="0"/>
        <w:ind w:left="0" w:right="-540"/>
        <w:jc w:val="both"/>
        <w:rPr>
          <w:rFonts w:cstheme="minorHAnsi"/>
          <w:lang w:val="sr-Cyrl-RS"/>
        </w:rPr>
      </w:pPr>
    </w:p>
    <w:p w:rsidR="00523290" w:rsidRDefault="00991EC2">
      <w:pPr>
        <w:pStyle w:val="ListParagraph"/>
        <w:spacing w:after="0"/>
        <w:ind w:left="0" w:right="-54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Члан </w:t>
      </w:r>
      <w:r w:rsidR="003152E9">
        <w:rPr>
          <w:rFonts w:cstheme="minorHAnsi"/>
        </w:rPr>
        <w:t>6</w:t>
      </w:r>
      <w:r>
        <w:rPr>
          <w:rFonts w:cstheme="minorHAnsi"/>
        </w:rPr>
        <w:t>.</w:t>
      </w:r>
    </w:p>
    <w:p w:rsidR="003A6E6C" w:rsidRDefault="003A6E6C">
      <w:pPr>
        <w:pStyle w:val="ListParagraph"/>
        <w:spacing w:after="0"/>
        <w:ind w:left="0" w:right="-540"/>
        <w:jc w:val="both"/>
        <w:rPr>
          <w:rFonts w:cstheme="minorHAnsi"/>
        </w:rPr>
      </w:pPr>
    </w:p>
    <w:p w:rsidR="00523290" w:rsidRDefault="00991EC2" w:rsidP="00141ECF">
      <w:pPr>
        <w:pStyle w:val="ListParagraph"/>
        <w:spacing w:after="0"/>
        <w:ind w:left="-567" w:right="-421"/>
        <w:jc w:val="both"/>
        <w:rPr>
          <w:rFonts w:cstheme="minorHAnsi"/>
        </w:rPr>
      </w:pPr>
      <w:r>
        <w:rPr>
          <w:rFonts w:cstheme="minorHAnsi"/>
        </w:rPr>
        <w:t>Приходи, примања и укупно пренета средства буџета Градске општине Палилула у укупном износу од 192.</w:t>
      </w:r>
      <w:r w:rsidR="00F76ECF">
        <w:rPr>
          <w:rFonts w:cstheme="minorHAnsi"/>
        </w:rPr>
        <w:t>65</w:t>
      </w:r>
      <w:r>
        <w:rPr>
          <w:rFonts w:cstheme="minorHAnsi"/>
        </w:rPr>
        <w:t>6.625,00 динара распоређују се према економској класификацији у следећим износима:</w:t>
      </w:r>
    </w:p>
    <w:p w:rsidR="00523290" w:rsidRDefault="00523290">
      <w:pPr>
        <w:pStyle w:val="ListParagraph"/>
        <w:spacing w:after="0"/>
        <w:ind w:left="0" w:right="-540"/>
        <w:jc w:val="both"/>
        <w:rPr>
          <w:rFonts w:ascii="Times New Roman" w:hAnsi="Times New Roman" w:cs="Times New Roman"/>
          <w:sz w:val="24"/>
          <w:szCs w:val="24"/>
        </w:rPr>
      </w:pPr>
    </w:p>
    <w:tbl>
      <w:tblPr>
        <w:tblW w:w="10260" w:type="dxa"/>
        <w:tblInd w:w="-532" w:type="dxa"/>
        <w:tblLayout w:type="fixed"/>
        <w:tblLook w:val="01E0" w:firstRow="1" w:lastRow="1" w:firstColumn="1" w:lastColumn="1" w:noHBand="0" w:noVBand="0"/>
      </w:tblPr>
      <w:tblGrid>
        <w:gridCol w:w="720"/>
        <w:gridCol w:w="4050"/>
        <w:gridCol w:w="1620"/>
        <w:gridCol w:w="1620"/>
        <w:gridCol w:w="1620"/>
        <w:gridCol w:w="630"/>
      </w:tblGrid>
      <w:tr w:rsidR="00BF194F" w:rsidRPr="004C4B46" w:rsidTr="000C73FA">
        <w:trPr>
          <w:trHeight w:val="842"/>
          <w:tblHeader/>
        </w:trPr>
        <w:tc>
          <w:tcPr>
            <w:tcW w:w="7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Економ. класиф.</w:t>
            </w:r>
          </w:p>
        </w:tc>
        <w:tc>
          <w:tcPr>
            <w:tcW w:w="40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Опис</w:t>
            </w:r>
          </w:p>
        </w:tc>
        <w:tc>
          <w:tcPr>
            <w:tcW w:w="16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Средства из буџета</w:t>
            </w:r>
          </w:p>
          <w:p w:rsidR="00BF194F" w:rsidRPr="00944369" w:rsidRDefault="00BF194F" w:rsidP="003A6E6C">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01</w:t>
            </w:r>
          </w:p>
        </w:tc>
        <w:tc>
          <w:tcPr>
            <w:tcW w:w="16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Средства из осталих извора</w:t>
            </w:r>
          </w:p>
        </w:tc>
        <w:tc>
          <w:tcPr>
            <w:tcW w:w="16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Укупно</w:t>
            </w:r>
          </w:p>
        </w:tc>
        <w:tc>
          <w:tcPr>
            <w:tcW w:w="63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Структура</w:t>
            </w:r>
          </w:p>
          <w:p w:rsidR="00BF194F" w:rsidRPr="00944369" w:rsidRDefault="00BF194F" w:rsidP="003A6E6C">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 % )</w:t>
            </w:r>
          </w:p>
        </w:tc>
      </w:tr>
      <w:tr w:rsidR="00BF194F" w:rsidRPr="004C4B46" w:rsidTr="000C73FA">
        <w:trPr>
          <w:trHeight w:val="364"/>
          <w:tblHeader/>
        </w:trPr>
        <w:tc>
          <w:tcPr>
            <w:tcW w:w="7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1</w:t>
            </w:r>
          </w:p>
        </w:tc>
        <w:tc>
          <w:tcPr>
            <w:tcW w:w="40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2</w:t>
            </w:r>
          </w:p>
        </w:tc>
        <w:tc>
          <w:tcPr>
            <w:tcW w:w="16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3</w:t>
            </w:r>
          </w:p>
        </w:tc>
        <w:tc>
          <w:tcPr>
            <w:tcW w:w="16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lang w:eastAsia="zh-CN"/>
              </w:rPr>
            </w:pPr>
            <w:r>
              <w:rPr>
                <w:rFonts w:eastAsia="Times New Roman" w:cstheme="minorHAnsi"/>
                <w:b/>
                <w:bCs/>
                <w:color w:val="000000"/>
                <w:lang w:eastAsia="zh-CN"/>
              </w:rPr>
              <w:t>4</w:t>
            </w:r>
          </w:p>
        </w:tc>
        <w:tc>
          <w:tcPr>
            <w:tcW w:w="16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lang w:eastAsia="zh-CN"/>
              </w:rPr>
            </w:pPr>
            <w:r>
              <w:rPr>
                <w:rFonts w:eastAsia="Times New Roman" w:cstheme="minorHAnsi"/>
                <w:b/>
                <w:bCs/>
                <w:color w:val="000000"/>
                <w:lang w:eastAsia="zh-CN"/>
              </w:rPr>
              <w:t>5</w:t>
            </w:r>
          </w:p>
        </w:tc>
        <w:tc>
          <w:tcPr>
            <w:tcW w:w="63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lang w:eastAsia="zh-CN"/>
              </w:rPr>
            </w:pPr>
            <w:r>
              <w:rPr>
                <w:rFonts w:eastAsia="Times New Roman" w:cstheme="minorHAnsi"/>
                <w:b/>
                <w:bCs/>
                <w:color w:val="000000"/>
                <w:lang w:eastAsia="zh-CN"/>
              </w:rPr>
              <w:t>6</w:t>
            </w:r>
          </w:p>
        </w:tc>
      </w:tr>
      <w:tr w:rsidR="00BF194F" w:rsidRPr="004C4B46" w:rsidTr="000C73FA">
        <w:trPr>
          <w:trHeight w:val="364"/>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vanish/>
                <w:lang w:eastAsia="zh-CN"/>
              </w:rPr>
            </w:pPr>
            <w:r w:rsidRPr="00944369">
              <w:rPr>
                <w:rFonts w:eastAsia="Times New Roman" w:cstheme="minorHAnsi"/>
                <w:lang w:eastAsia="zh-CN"/>
              </w:rPr>
              <w:fldChar w:fldCharType="begin"/>
            </w:r>
            <w:r w:rsidRPr="00944369">
              <w:rPr>
                <w:rFonts w:eastAsia="Times New Roman" w:cstheme="minorHAnsi"/>
                <w:lang w:eastAsia="zh-CN"/>
              </w:rPr>
              <w:instrText>TC "0" \f C \l "1"</w:instrText>
            </w:r>
            <w:r w:rsidRPr="00944369">
              <w:rPr>
                <w:rFonts w:eastAsia="Times New Roman" w:cstheme="minorHAnsi"/>
                <w:lang w:eastAsia="zh-CN"/>
              </w:rPr>
              <w:fldChar w:fldCharType="end"/>
            </w:r>
          </w:p>
          <w:bookmarkStart w:id="2" w:name="_Toc321000"/>
          <w:bookmarkEnd w:id="2"/>
          <w:p w:rsidR="00BF194F" w:rsidRPr="00944369" w:rsidRDefault="00BF194F" w:rsidP="003A6E6C">
            <w:pPr>
              <w:spacing w:after="0" w:line="240" w:lineRule="auto"/>
              <w:jc w:val="center"/>
              <w:rPr>
                <w:rFonts w:eastAsia="Times New Roman" w:cstheme="minorHAnsi"/>
                <w:vanish/>
                <w:lang w:eastAsia="zh-CN"/>
              </w:rPr>
            </w:pPr>
            <w:r w:rsidRPr="00944369">
              <w:rPr>
                <w:rFonts w:eastAsia="Times New Roman" w:cstheme="minorHAnsi"/>
                <w:lang w:eastAsia="zh-CN"/>
              </w:rPr>
              <w:fldChar w:fldCharType="begin"/>
            </w:r>
            <w:r w:rsidRPr="00944369">
              <w:rPr>
                <w:rFonts w:eastAsia="Times New Roman" w:cstheme="minorHAnsi"/>
                <w:lang w:eastAsia="zh-CN"/>
              </w:rPr>
              <w:instrText>TC "321000" \f C \l "2"</w:instrText>
            </w:r>
            <w:r w:rsidRPr="00944369">
              <w:rPr>
                <w:rFonts w:eastAsia="Times New Roman" w:cstheme="minorHAnsi"/>
                <w:lang w:eastAsia="zh-CN"/>
              </w:rPr>
              <w:fldChar w:fldCharType="end"/>
            </w:r>
          </w:p>
          <w:p w:rsidR="00BF194F" w:rsidRPr="00944369" w:rsidRDefault="00BF194F"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321311</w:t>
            </w:r>
          </w:p>
        </w:tc>
        <w:tc>
          <w:tcPr>
            <w:tcW w:w="4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Нераспоређени вишак прихода и примања из ранијих година</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sz w:val="20"/>
                <w:szCs w:val="20"/>
                <w:lang w:eastAsia="zh-CN"/>
              </w:rPr>
            </w:pPr>
            <w:r w:rsidRPr="00944369">
              <w:rPr>
                <w:rFonts w:eastAsia="Times New Roman" w:cstheme="minorHAnsi"/>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1.5</w:t>
            </w:r>
            <w:r w:rsidRPr="00944369">
              <w:rPr>
                <w:rFonts w:eastAsia="Times New Roman" w:cstheme="minorHAnsi"/>
                <w:color w:val="000000"/>
                <w:sz w:val="20"/>
                <w:szCs w:val="20"/>
                <w:lang w:eastAsia="zh-CN"/>
              </w:rPr>
              <w:t>00.000,00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1.5</w:t>
            </w:r>
            <w:r w:rsidRPr="00944369">
              <w:rPr>
                <w:rFonts w:eastAsia="Times New Roman" w:cstheme="minorHAnsi"/>
                <w:color w:val="000000"/>
                <w:sz w:val="20"/>
                <w:szCs w:val="20"/>
                <w:lang w:eastAsia="zh-CN"/>
              </w:rPr>
              <w:t>00.000,00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0,77</w:t>
            </w:r>
          </w:p>
        </w:tc>
      </w:tr>
      <w:tr w:rsidR="00BF194F" w:rsidRPr="004C4B46" w:rsidTr="000C73FA">
        <w:trPr>
          <w:trHeight w:val="435"/>
        </w:trPr>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321000</w:t>
            </w:r>
          </w:p>
        </w:tc>
        <w:tc>
          <w:tcPr>
            <w:tcW w:w="40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b/>
                <w:bCs/>
                <w:color w:val="000000"/>
                <w:lang w:eastAsia="zh-CN"/>
              </w:rPr>
            </w:pPr>
            <w:r w:rsidRPr="00944369">
              <w:rPr>
                <w:rFonts w:eastAsia="Times New Roman" w:cstheme="minorHAnsi"/>
                <w:b/>
                <w:bCs/>
                <w:color w:val="000000"/>
                <w:lang w:eastAsia="zh-CN"/>
              </w:rPr>
              <w:t>УТВРЂИВАЊЕ РЕЗУЛТАТА ПОСЛОВАЊА</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1.500.000,00</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1.500.000,00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0,77</w:t>
            </w:r>
          </w:p>
        </w:tc>
      </w:tr>
      <w:tr w:rsidR="00BF194F" w:rsidRPr="004C4B46" w:rsidTr="000C73FA">
        <w:trPr>
          <w:trHeight w:val="390"/>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vanish/>
                <w:lang w:eastAsia="zh-CN"/>
              </w:rPr>
            </w:pPr>
            <w:r w:rsidRPr="00944369">
              <w:rPr>
                <w:rFonts w:eastAsia="Times New Roman" w:cstheme="minorHAnsi"/>
                <w:lang w:eastAsia="zh-CN"/>
              </w:rPr>
              <w:fldChar w:fldCharType="begin"/>
            </w:r>
            <w:r w:rsidRPr="00944369">
              <w:rPr>
                <w:rFonts w:eastAsia="Times New Roman" w:cstheme="minorHAnsi"/>
                <w:lang w:eastAsia="zh-CN"/>
              </w:rPr>
              <w:instrText>TC "711000" \f C \l "2"</w:instrText>
            </w:r>
            <w:r w:rsidRPr="00944369">
              <w:rPr>
                <w:rFonts w:eastAsia="Times New Roman" w:cstheme="minorHAnsi"/>
                <w:lang w:eastAsia="zh-CN"/>
              </w:rPr>
              <w:fldChar w:fldCharType="end"/>
            </w:r>
          </w:p>
          <w:p w:rsidR="00BF194F" w:rsidRPr="00944369" w:rsidRDefault="00BF194F"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711111</w:t>
            </w:r>
          </w:p>
        </w:tc>
        <w:tc>
          <w:tcPr>
            <w:tcW w:w="4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Порез на зараде</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F76ECF">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9</w:t>
            </w:r>
            <w:r w:rsidR="00F76ECF">
              <w:rPr>
                <w:rFonts w:eastAsia="Times New Roman" w:cstheme="minorHAnsi"/>
                <w:color w:val="000000"/>
                <w:sz w:val="20"/>
                <w:szCs w:val="20"/>
                <w:lang w:eastAsia="zh-CN"/>
              </w:rPr>
              <w:t>1</w:t>
            </w:r>
            <w:r>
              <w:rPr>
                <w:rFonts w:eastAsia="Times New Roman" w:cstheme="minorHAnsi"/>
                <w:color w:val="000000"/>
                <w:sz w:val="20"/>
                <w:szCs w:val="20"/>
                <w:lang w:eastAsia="zh-CN"/>
              </w:rPr>
              <w:t>.</w:t>
            </w:r>
            <w:r w:rsidR="00F76ECF">
              <w:rPr>
                <w:rFonts w:eastAsia="Times New Roman" w:cstheme="minorHAnsi"/>
                <w:color w:val="000000"/>
                <w:sz w:val="20"/>
                <w:szCs w:val="20"/>
                <w:lang w:eastAsia="zh-CN"/>
              </w:rPr>
              <w:t>800</w:t>
            </w:r>
            <w:r>
              <w:rPr>
                <w:rFonts w:eastAsia="Times New Roman" w:cstheme="minorHAnsi"/>
                <w:color w:val="000000"/>
                <w:sz w:val="20"/>
                <w:szCs w:val="20"/>
                <w:lang w:eastAsia="zh-CN"/>
              </w:rPr>
              <w:t>.000,00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D37B64">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9</w:t>
            </w:r>
            <w:r w:rsidR="00D37B64">
              <w:rPr>
                <w:rFonts w:eastAsia="Times New Roman" w:cstheme="minorHAnsi"/>
                <w:color w:val="000000"/>
                <w:sz w:val="20"/>
                <w:szCs w:val="20"/>
                <w:lang w:eastAsia="zh-CN"/>
              </w:rPr>
              <w:t>1</w:t>
            </w:r>
            <w:r>
              <w:rPr>
                <w:rFonts w:eastAsia="Times New Roman" w:cstheme="minorHAnsi"/>
                <w:color w:val="000000"/>
                <w:sz w:val="20"/>
                <w:szCs w:val="20"/>
                <w:lang w:eastAsia="zh-CN"/>
              </w:rPr>
              <w:t>.</w:t>
            </w:r>
            <w:r w:rsidR="00D37B64">
              <w:rPr>
                <w:rFonts w:eastAsia="Times New Roman" w:cstheme="minorHAnsi"/>
                <w:color w:val="000000"/>
                <w:sz w:val="20"/>
                <w:szCs w:val="20"/>
                <w:lang w:eastAsia="zh-CN"/>
              </w:rPr>
              <w:t>80</w:t>
            </w:r>
            <w:r>
              <w:rPr>
                <w:rFonts w:eastAsia="Times New Roman" w:cstheme="minorHAnsi"/>
                <w:color w:val="000000"/>
                <w:sz w:val="20"/>
                <w:szCs w:val="20"/>
                <w:lang w:eastAsia="zh-CN"/>
              </w:rPr>
              <w:t>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D37B64">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47,</w:t>
            </w:r>
            <w:r w:rsidR="00D37B64">
              <w:rPr>
                <w:rFonts w:eastAsia="Times New Roman" w:cstheme="minorHAnsi"/>
                <w:color w:val="000000"/>
                <w:sz w:val="20"/>
                <w:szCs w:val="20"/>
                <w:lang w:eastAsia="zh-CN"/>
              </w:rPr>
              <w:t>28</w:t>
            </w:r>
          </w:p>
        </w:tc>
      </w:tr>
      <w:tr w:rsidR="00BF194F" w:rsidRPr="004C4B46" w:rsidTr="000C73FA">
        <w:trPr>
          <w:trHeight w:val="364"/>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lastRenderedPageBreak/>
              <w:t>711191</w:t>
            </w:r>
          </w:p>
        </w:tc>
        <w:tc>
          <w:tcPr>
            <w:tcW w:w="4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Порез на остале приходе</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D77AD" w:rsidP="00D37B64">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3</w:t>
            </w:r>
            <w:r>
              <w:rPr>
                <w:rFonts w:eastAsia="Times New Roman" w:cstheme="minorHAnsi"/>
                <w:color w:val="000000"/>
                <w:sz w:val="20"/>
                <w:szCs w:val="20"/>
                <w:lang w:val="sr-Cyrl-RS" w:eastAsia="zh-CN"/>
              </w:rPr>
              <w:t>.</w:t>
            </w:r>
            <w:r w:rsidR="00D37B64">
              <w:rPr>
                <w:rFonts w:eastAsia="Times New Roman" w:cstheme="minorHAnsi"/>
                <w:color w:val="000000"/>
                <w:sz w:val="20"/>
                <w:szCs w:val="20"/>
                <w:lang w:eastAsia="zh-CN"/>
              </w:rPr>
              <w:t>600</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000</w:t>
            </w:r>
            <w:r>
              <w:rPr>
                <w:rFonts w:eastAsia="Times New Roman" w:cstheme="minorHAnsi"/>
                <w:color w:val="000000"/>
                <w:sz w:val="20"/>
                <w:szCs w:val="20"/>
                <w:lang w:val="sr-Cyrl-RS" w:eastAsia="zh-CN"/>
              </w:rPr>
              <w:t>,</w:t>
            </w:r>
            <w:r w:rsidR="00BF194F">
              <w:rPr>
                <w:rFonts w:eastAsia="Times New Roman" w:cstheme="minorHAnsi"/>
                <w:color w:val="000000"/>
                <w:sz w:val="20"/>
                <w:szCs w:val="20"/>
                <w:lang w:eastAsia="zh-CN"/>
              </w:rPr>
              <w:t>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D77AD" w:rsidP="00D37B64">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3</w:t>
            </w:r>
            <w:r>
              <w:rPr>
                <w:rFonts w:eastAsia="Times New Roman" w:cstheme="minorHAnsi"/>
                <w:color w:val="000000"/>
                <w:sz w:val="20"/>
                <w:szCs w:val="20"/>
                <w:lang w:val="sr-Cyrl-RS" w:eastAsia="zh-CN"/>
              </w:rPr>
              <w:t>.</w:t>
            </w:r>
            <w:r w:rsidR="00D37B64">
              <w:rPr>
                <w:rFonts w:eastAsia="Times New Roman" w:cstheme="minorHAnsi"/>
                <w:color w:val="000000"/>
                <w:sz w:val="20"/>
                <w:szCs w:val="20"/>
                <w:lang w:eastAsia="zh-CN"/>
              </w:rPr>
              <w:t>600</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000</w:t>
            </w:r>
            <w:r>
              <w:rPr>
                <w:rFonts w:eastAsia="Times New Roman" w:cstheme="minorHAnsi"/>
                <w:color w:val="000000"/>
                <w:sz w:val="20"/>
                <w:szCs w:val="20"/>
                <w:lang w:val="sr-Cyrl-RS" w:eastAsia="zh-CN"/>
              </w:rPr>
              <w:t>,</w:t>
            </w:r>
            <w:r w:rsidR="00BF194F">
              <w:rPr>
                <w:rFonts w:eastAsia="Times New Roman" w:cstheme="minorHAnsi"/>
                <w:color w:val="000000"/>
                <w:sz w:val="20"/>
                <w:szCs w:val="20"/>
                <w:lang w:eastAsia="zh-CN"/>
              </w:rPr>
              <w:t>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D37B64"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1,8</w:t>
            </w:r>
            <w:r w:rsidR="00BF194F">
              <w:rPr>
                <w:rFonts w:eastAsia="Times New Roman" w:cstheme="minorHAnsi"/>
                <w:color w:val="000000"/>
                <w:sz w:val="20"/>
                <w:szCs w:val="20"/>
                <w:lang w:eastAsia="zh-CN"/>
              </w:rPr>
              <w:t>5</w:t>
            </w:r>
          </w:p>
        </w:tc>
      </w:tr>
      <w:tr w:rsidR="00BF194F" w:rsidRPr="004C4B46" w:rsidTr="000C73FA">
        <w:trPr>
          <w:trHeight w:val="364"/>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711193</w:t>
            </w:r>
          </w:p>
        </w:tc>
        <w:tc>
          <w:tcPr>
            <w:tcW w:w="4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Порез на приходе спортиста и спортских стручњака</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D37B64">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2</w:t>
            </w:r>
            <w:r w:rsidR="00D37B64">
              <w:rPr>
                <w:rFonts w:eastAsia="Times New Roman" w:cstheme="minorHAnsi"/>
                <w:color w:val="000000"/>
                <w:sz w:val="20"/>
                <w:szCs w:val="20"/>
                <w:lang w:eastAsia="zh-CN"/>
              </w:rPr>
              <w:t>84</w:t>
            </w:r>
            <w:r>
              <w:rPr>
                <w:rFonts w:eastAsia="Times New Roman" w:cstheme="minorHAnsi"/>
                <w:color w:val="000000"/>
                <w:sz w:val="20"/>
                <w:szCs w:val="20"/>
                <w:lang w:eastAsia="zh-CN"/>
              </w:rPr>
              <w:t>,000.00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D37B64">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2</w:t>
            </w:r>
            <w:r w:rsidR="00D37B64">
              <w:rPr>
                <w:rFonts w:eastAsia="Times New Roman" w:cstheme="minorHAnsi"/>
                <w:color w:val="000000"/>
                <w:sz w:val="20"/>
                <w:szCs w:val="20"/>
                <w:lang w:eastAsia="zh-CN"/>
              </w:rPr>
              <w:t>84</w:t>
            </w:r>
            <w:r>
              <w:rPr>
                <w:rFonts w:eastAsia="Times New Roman" w:cstheme="minorHAnsi"/>
                <w:color w:val="000000"/>
                <w:sz w:val="20"/>
                <w:szCs w:val="20"/>
                <w:lang w:eastAsia="zh-CN"/>
              </w:rPr>
              <w:t>,000.00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w:t>
            </w:r>
            <w:r w:rsidR="00D37B64">
              <w:rPr>
                <w:rFonts w:eastAsia="Times New Roman" w:cstheme="minorHAnsi"/>
                <w:color w:val="000000"/>
                <w:sz w:val="20"/>
                <w:szCs w:val="20"/>
                <w:lang w:eastAsia="zh-CN"/>
              </w:rPr>
              <w:t>,15</w:t>
            </w:r>
          </w:p>
        </w:tc>
      </w:tr>
      <w:tr w:rsidR="00BF194F" w:rsidRPr="004C4B46" w:rsidTr="000C73FA">
        <w:trPr>
          <w:trHeight w:val="395"/>
        </w:trPr>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711000</w:t>
            </w:r>
          </w:p>
        </w:tc>
        <w:tc>
          <w:tcPr>
            <w:tcW w:w="40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b/>
                <w:bCs/>
                <w:color w:val="000000"/>
                <w:lang w:eastAsia="zh-CN"/>
              </w:rPr>
            </w:pPr>
            <w:r w:rsidRPr="00944369">
              <w:rPr>
                <w:rFonts w:eastAsia="Times New Roman" w:cstheme="minorHAnsi"/>
                <w:b/>
                <w:bCs/>
                <w:color w:val="000000"/>
                <w:lang w:eastAsia="zh-CN"/>
              </w:rPr>
              <w:t>ПОРЕЗ НА ДОХОДАК, ДОБИТ И КАПИТАЛНЕ ДОБИТКЕ</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D37B64" w:rsidP="00D37B64">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95</w:t>
            </w:r>
            <w:r w:rsidR="00E70D88">
              <w:rPr>
                <w:rFonts w:eastAsia="Times New Roman" w:cstheme="minorHAnsi"/>
                <w:b/>
                <w:bCs/>
                <w:color w:val="000000"/>
                <w:sz w:val="20"/>
                <w:szCs w:val="20"/>
                <w:lang w:val="sr-Cyrl-RS" w:eastAsia="zh-CN"/>
              </w:rPr>
              <w:t>.</w:t>
            </w:r>
            <w:r>
              <w:rPr>
                <w:rFonts w:eastAsia="Times New Roman" w:cstheme="minorHAnsi"/>
                <w:b/>
                <w:bCs/>
                <w:color w:val="000000"/>
                <w:sz w:val="20"/>
                <w:szCs w:val="20"/>
                <w:lang w:eastAsia="zh-CN"/>
              </w:rPr>
              <w:t>684</w:t>
            </w:r>
            <w:r w:rsidR="00E70D88">
              <w:rPr>
                <w:rFonts w:eastAsia="Times New Roman" w:cstheme="minorHAnsi"/>
                <w:b/>
                <w:bCs/>
                <w:color w:val="000000"/>
                <w:sz w:val="20"/>
                <w:szCs w:val="20"/>
                <w:lang w:val="sr-Cyrl-RS" w:eastAsia="zh-CN"/>
              </w:rPr>
              <w:t>.</w:t>
            </w:r>
            <w:r w:rsidR="00E70D88">
              <w:rPr>
                <w:rFonts w:eastAsia="Times New Roman" w:cstheme="minorHAnsi"/>
                <w:b/>
                <w:bCs/>
                <w:color w:val="000000"/>
                <w:sz w:val="20"/>
                <w:szCs w:val="20"/>
                <w:lang w:eastAsia="zh-CN"/>
              </w:rPr>
              <w:t>000</w:t>
            </w:r>
            <w:r w:rsidR="00E70D88">
              <w:rPr>
                <w:rFonts w:eastAsia="Times New Roman" w:cstheme="minorHAnsi"/>
                <w:b/>
                <w:bCs/>
                <w:color w:val="000000"/>
                <w:sz w:val="20"/>
                <w:szCs w:val="20"/>
                <w:lang w:val="sr-Cyrl-RS" w:eastAsia="zh-CN"/>
              </w:rPr>
              <w:t>,</w:t>
            </w:r>
            <w:r w:rsidR="0067056A">
              <w:rPr>
                <w:rFonts w:eastAsia="Times New Roman" w:cstheme="minorHAnsi"/>
                <w:b/>
                <w:bCs/>
                <w:color w:val="000000"/>
                <w:sz w:val="20"/>
                <w:szCs w:val="20"/>
                <w:lang w:eastAsia="zh-CN"/>
              </w:rPr>
              <w:t>00</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E70D88" w:rsidP="00D37B64">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9</w:t>
            </w:r>
            <w:r w:rsidR="00D37B64">
              <w:rPr>
                <w:rFonts w:eastAsia="Times New Roman" w:cstheme="minorHAnsi"/>
                <w:b/>
                <w:bCs/>
                <w:color w:val="000000"/>
                <w:sz w:val="20"/>
                <w:szCs w:val="20"/>
                <w:lang w:eastAsia="zh-CN"/>
              </w:rPr>
              <w:t>5</w:t>
            </w:r>
            <w:r>
              <w:rPr>
                <w:rFonts w:eastAsia="Times New Roman" w:cstheme="minorHAnsi"/>
                <w:b/>
                <w:bCs/>
                <w:color w:val="000000"/>
                <w:sz w:val="20"/>
                <w:szCs w:val="20"/>
                <w:lang w:val="sr-Cyrl-RS" w:eastAsia="zh-CN"/>
              </w:rPr>
              <w:t>.</w:t>
            </w:r>
            <w:r w:rsidR="00D37B64">
              <w:rPr>
                <w:rFonts w:eastAsia="Times New Roman" w:cstheme="minorHAnsi"/>
                <w:b/>
                <w:bCs/>
                <w:color w:val="000000"/>
                <w:sz w:val="20"/>
                <w:szCs w:val="20"/>
                <w:lang w:eastAsia="zh-CN"/>
              </w:rPr>
              <w:t>684</w:t>
            </w:r>
            <w:r>
              <w:rPr>
                <w:rFonts w:eastAsia="Times New Roman" w:cstheme="minorHAnsi"/>
                <w:b/>
                <w:bCs/>
                <w:color w:val="000000"/>
                <w:sz w:val="20"/>
                <w:szCs w:val="20"/>
                <w:lang w:val="sr-Cyrl-RS" w:eastAsia="zh-CN"/>
              </w:rPr>
              <w:t>.</w:t>
            </w:r>
            <w:r>
              <w:rPr>
                <w:rFonts w:eastAsia="Times New Roman" w:cstheme="minorHAnsi"/>
                <w:b/>
                <w:bCs/>
                <w:color w:val="000000"/>
                <w:sz w:val="20"/>
                <w:szCs w:val="20"/>
                <w:lang w:eastAsia="zh-CN"/>
              </w:rPr>
              <w:t>000</w:t>
            </w:r>
            <w:r>
              <w:rPr>
                <w:rFonts w:eastAsia="Times New Roman" w:cstheme="minorHAnsi"/>
                <w:b/>
                <w:bCs/>
                <w:color w:val="000000"/>
                <w:sz w:val="20"/>
                <w:szCs w:val="20"/>
                <w:lang w:val="sr-Cyrl-RS" w:eastAsia="zh-CN"/>
              </w:rPr>
              <w:t>,</w:t>
            </w:r>
            <w:r w:rsidR="0067056A">
              <w:rPr>
                <w:rFonts w:eastAsia="Times New Roman" w:cstheme="minorHAnsi"/>
                <w:b/>
                <w:bCs/>
                <w:color w:val="000000"/>
                <w:sz w:val="20"/>
                <w:szCs w:val="20"/>
                <w:lang w:eastAsia="zh-CN"/>
              </w:rPr>
              <w:t>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D37B64"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49,2</w:t>
            </w:r>
            <w:r w:rsidR="0067056A">
              <w:rPr>
                <w:rFonts w:eastAsia="Times New Roman" w:cstheme="minorHAnsi"/>
                <w:b/>
                <w:bCs/>
                <w:color w:val="000000"/>
                <w:sz w:val="20"/>
                <w:szCs w:val="20"/>
                <w:lang w:eastAsia="zh-CN"/>
              </w:rPr>
              <w:t>8</w:t>
            </w:r>
          </w:p>
        </w:tc>
      </w:tr>
      <w:tr w:rsidR="00BF194F" w:rsidRPr="004C4B46" w:rsidTr="000C73FA">
        <w:trPr>
          <w:trHeight w:val="364"/>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vanish/>
                <w:lang w:eastAsia="zh-CN"/>
              </w:rPr>
            </w:pPr>
            <w:r w:rsidRPr="00944369">
              <w:rPr>
                <w:rFonts w:eastAsia="Times New Roman" w:cstheme="minorHAnsi"/>
                <w:lang w:eastAsia="zh-CN"/>
              </w:rPr>
              <w:fldChar w:fldCharType="begin"/>
            </w:r>
            <w:r w:rsidRPr="00944369">
              <w:rPr>
                <w:rFonts w:eastAsia="Times New Roman" w:cstheme="minorHAnsi"/>
                <w:lang w:eastAsia="zh-CN"/>
              </w:rPr>
              <w:instrText>TC "713000" \f C \l "2"</w:instrText>
            </w:r>
            <w:r w:rsidRPr="00944369">
              <w:rPr>
                <w:rFonts w:eastAsia="Times New Roman" w:cstheme="minorHAnsi"/>
                <w:lang w:eastAsia="zh-CN"/>
              </w:rPr>
              <w:fldChar w:fldCharType="end"/>
            </w:r>
          </w:p>
          <w:p w:rsidR="00BF194F" w:rsidRPr="00944369" w:rsidRDefault="00BF194F"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713121</w:t>
            </w:r>
          </w:p>
        </w:tc>
        <w:tc>
          <w:tcPr>
            <w:tcW w:w="4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Порез на имовину обвезника који не воде пословне књиге</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E70D88" w:rsidP="00D37B64">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2</w:t>
            </w:r>
            <w:r w:rsidR="00D37B64">
              <w:rPr>
                <w:rFonts w:eastAsia="Times New Roman" w:cstheme="minorHAnsi"/>
                <w:color w:val="000000"/>
                <w:sz w:val="20"/>
                <w:szCs w:val="20"/>
                <w:lang w:eastAsia="zh-CN"/>
              </w:rPr>
              <w:t>2</w:t>
            </w:r>
            <w:r>
              <w:rPr>
                <w:rFonts w:eastAsia="Times New Roman" w:cstheme="minorHAnsi"/>
                <w:color w:val="000000"/>
                <w:sz w:val="20"/>
                <w:szCs w:val="20"/>
                <w:lang w:val="sr-Cyrl-RS" w:eastAsia="zh-CN"/>
              </w:rPr>
              <w:t>.</w:t>
            </w:r>
            <w:r w:rsidR="00D37B64">
              <w:rPr>
                <w:rFonts w:eastAsia="Times New Roman" w:cstheme="minorHAnsi"/>
                <w:color w:val="000000"/>
                <w:sz w:val="20"/>
                <w:szCs w:val="20"/>
                <w:lang w:eastAsia="zh-CN"/>
              </w:rPr>
              <w:t>063</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000</w:t>
            </w:r>
            <w:r>
              <w:rPr>
                <w:rFonts w:eastAsia="Times New Roman" w:cstheme="minorHAnsi"/>
                <w:color w:val="000000"/>
                <w:sz w:val="20"/>
                <w:szCs w:val="20"/>
                <w:lang w:val="sr-Cyrl-RS" w:eastAsia="zh-CN"/>
              </w:rPr>
              <w:t>,</w:t>
            </w:r>
            <w:r w:rsidR="0067056A">
              <w:rPr>
                <w:rFonts w:eastAsia="Times New Roman" w:cstheme="minorHAnsi"/>
                <w:color w:val="000000"/>
                <w:sz w:val="20"/>
                <w:szCs w:val="20"/>
                <w:lang w:eastAsia="zh-CN"/>
              </w:rPr>
              <w:t>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E70D88" w:rsidP="00D37B64">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2</w:t>
            </w:r>
            <w:r w:rsidR="00D37B64">
              <w:rPr>
                <w:rFonts w:eastAsia="Times New Roman" w:cstheme="minorHAnsi"/>
                <w:color w:val="000000"/>
                <w:sz w:val="20"/>
                <w:szCs w:val="20"/>
                <w:lang w:eastAsia="zh-CN"/>
              </w:rPr>
              <w:t>2</w:t>
            </w:r>
            <w:r>
              <w:rPr>
                <w:rFonts w:eastAsia="Times New Roman" w:cstheme="minorHAnsi"/>
                <w:color w:val="000000"/>
                <w:sz w:val="20"/>
                <w:szCs w:val="20"/>
                <w:lang w:val="sr-Cyrl-RS" w:eastAsia="zh-CN"/>
              </w:rPr>
              <w:t>.</w:t>
            </w:r>
            <w:r w:rsidR="00D37B64">
              <w:rPr>
                <w:rFonts w:eastAsia="Times New Roman" w:cstheme="minorHAnsi"/>
                <w:color w:val="000000"/>
                <w:sz w:val="20"/>
                <w:szCs w:val="20"/>
                <w:lang w:eastAsia="zh-CN"/>
              </w:rPr>
              <w:t>063</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000</w:t>
            </w:r>
            <w:r>
              <w:rPr>
                <w:rFonts w:eastAsia="Times New Roman" w:cstheme="minorHAnsi"/>
                <w:color w:val="000000"/>
                <w:sz w:val="20"/>
                <w:szCs w:val="20"/>
                <w:lang w:val="sr-Cyrl-RS" w:eastAsia="zh-CN"/>
              </w:rPr>
              <w:t>,</w:t>
            </w:r>
            <w:r w:rsidR="0067056A">
              <w:rPr>
                <w:rFonts w:eastAsia="Times New Roman" w:cstheme="minorHAnsi"/>
                <w:color w:val="000000"/>
                <w:sz w:val="20"/>
                <w:szCs w:val="20"/>
                <w:lang w:eastAsia="zh-CN"/>
              </w:rPr>
              <w:t>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7056A" w:rsidP="00D37B64">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11,</w:t>
            </w:r>
            <w:r w:rsidR="00D37B64">
              <w:rPr>
                <w:rFonts w:eastAsia="Times New Roman" w:cstheme="minorHAnsi"/>
                <w:color w:val="000000"/>
                <w:sz w:val="20"/>
                <w:szCs w:val="20"/>
                <w:lang w:eastAsia="zh-CN"/>
              </w:rPr>
              <w:t>36</w:t>
            </w:r>
          </w:p>
        </w:tc>
      </w:tr>
      <w:tr w:rsidR="00BF194F" w:rsidRPr="004C4B46" w:rsidTr="000C73FA">
        <w:trPr>
          <w:trHeight w:val="364"/>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713122</w:t>
            </w:r>
          </w:p>
        </w:tc>
        <w:tc>
          <w:tcPr>
            <w:tcW w:w="4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Порез на имовину обвезника који воде пословне књиге</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E70D88"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12</w:t>
            </w:r>
            <w:r>
              <w:rPr>
                <w:rFonts w:eastAsia="Times New Roman" w:cstheme="minorHAnsi"/>
                <w:color w:val="000000"/>
                <w:sz w:val="20"/>
                <w:szCs w:val="20"/>
                <w:lang w:val="sr-Cyrl-RS" w:eastAsia="zh-CN"/>
              </w:rPr>
              <w:t>.</w:t>
            </w:r>
            <w:r w:rsidR="00D37B64">
              <w:rPr>
                <w:rFonts w:eastAsia="Times New Roman" w:cstheme="minorHAnsi"/>
                <w:color w:val="000000"/>
                <w:sz w:val="20"/>
                <w:szCs w:val="20"/>
                <w:lang w:eastAsia="zh-CN"/>
              </w:rPr>
              <w:t>3</w:t>
            </w:r>
            <w:r>
              <w:rPr>
                <w:rFonts w:eastAsia="Times New Roman" w:cstheme="minorHAnsi"/>
                <w:color w:val="000000"/>
                <w:sz w:val="20"/>
                <w:szCs w:val="20"/>
                <w:lang w:eastAsia="zh-CN"/>
              </w:rPr>
              <w:t>00</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000</w:t>
            </w:r>
            <w:r>
              <w:rPr>
                <w:rFonts w:eastAsia="Times New Roman" w:cstheme="minorHAnsi"/>
                <w:color w:val="000000"/>
                <w:sz w:val="20"/>
                <w:szCs w:val="20"/>
                <w:lang w:val="sr-Cyrl-RS" w:eastAsia="zh-CN"/>
              </w:rPr>
              <w:t>,</w:t>
            </w:r>
            <w:r w:rsidR="0067056A">
              <w:rPr>
                <w:rFonts w:eastAsia="Times New Roman" w:cstheme="minorHAnsi"/>
                <w:color w:val="000000"/>
                <w:sz w:val="20"/>
                <w:szCs w:val="20"/>
                <w:lang w:eastAsia="zh-CN"/>
              </w:rPr>
              <w:t>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E70D88" w:rsidP="00D37B64">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12</w:t>
            </w:r>
            <w:r>
              <w:rPr>
                <w:rFonts w:eastAsia="Times New Roman" w:cstheme="minorHAnsi"/>
                <w:color w:val="000000"/>
                <w:sz w:val="20"/>
                <w:szCs w:val="20"/>
                <w:lang w:val="sr-Cyrl-RS" w:eastAsia="zh-CN"/>
              </w:rPr>
              <w:t>.</w:t>
            </w:r>
            <w:r w:rsidR="00D37B64">
              <w:rPr>
                <w:rFonts w:eastAsia="Times New Roman" w:cstheme="minorHAnsi"/>
                <w:color w:val="000000"/>
                <w:sz w:val="20"/>
                <w:szCs w:val="20"/>
                <w:lang w:eastAsia="zh-CN"/>
              </w:rPr>
              <w:t>3</w:t>
            </w:r>
            <w:r>
              <w:rPr>
                <w:rFonts w:eastAsia="Times New Roman" w:cstheme="minorHAnsi"/>
                <w:color w:val="000000"/>
                <w:sz w:val="20"/>
                <w:szCs w:val="20"/>
                <w:lang w:eastAsia="zh-CN"/>
              </w:rPr>
              <w:t>00</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000</w:t>
            </w:r>
            <w:r>
              <w:rPr>
                <w:rFonts w:eastAsia="Times New Roman" w:cstheme="minorHAnsi"/>
                <w:color w:val="000000"/>
                <w:sz w:val="20"/>
                <w:szCs w:val="20"/>
                <w:lang w:val="sr-Cyrl-RS" w:eastAsia="zh-CN"/>
              </w:rPr>
              <w:t>,</w:t>
            </w:r>
            <w:r w:rsidR="0067056A">
              <w:rPr>
                <w:rFonts w:eastAsia="Times New Roman" w:cstheme="minorHAnsi"/>
                <w:color w:val="000000"/>
                <w:sz w:val="20"/>
                <w:szCs w:val="20"/>
                <w:lang w:eastAsia="zh-CN"/>
              </w:rPr>
              <w:t>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7056A" w:rsidP="00D37B64">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6,</w:t>
            </w:r>
            <w:r w:rsidR="00D37B64">
              <w:rPr>
                <w:rFonts w:eastAsia="Times New Roman" w:cstheme="minorHAnsi"/>
                <w:color w:val="000000"/>
                <w:sz w:val="20"/>
                <w:szCs w:val="20"/>
                <w:lang w:eastAsia="zh-CN"/>
              </w:rPr>
              <w:t>34</w:t>
            </w:r>
          </w:p>
        </w:tc>
      </w:tr>
      <w:tr w:rsidR="00BF194F" w:rsidRPr="004C4B46" w:rsidTr="000C73FA">
        <w:trPr>
          <w:trHeight w:val="417"/>
        </w:trPr>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713000</w:t>
            </w:r>
          </w:p>
        </w:tc>
        <w:tc>
          <w:tcPr>
            <w:tcW w:w="40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b/>
                <w:bCs/>
                <w:color w:val="000000"/>
                <w:lang w:eastAsia="zh-CN"/>
              </w:rPr>
            </w:pPr>
            <w:r w:rsidRPr="00944369">
              <w:rPr>
                <w:rFonts w:eastAsia="Times New Roman" w:cstheme="minorHAnsi"/>
                <w:b/>
                <w:bCs/>
                <w:color w:val="000000"/>
                <w:lang w:eastAsia="zh-CN"/>
              </w:rPr>
              <w:t>ПОРЕЗ НА ИМОВИНУ</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E70D88" w:rsidP="00170BF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34</w:t>
            </w:r>
            <w:r>
              <w:rPr>
                <w:rFonts w:eastAsia="Times New Roman" w:cstheme="minorHAnsi"/>
                <w:b/>
                <w:bCs/>
                <w:color w:val="000000"/>
                <w:sz w:val="20"/>
                <w:szCs w:val="20"/>
                <w:lang w:val="sr-Cyrl-RS" w:eastAsia="zh-CN"/>
              </w:rPr>
              <w:t>.</w:t>
            </w:r>
            <w:r w:rsidR="00170BFC">
              <w:rPr>
                <w:rFonts w:eastAsia="Times New Roman" w:cstheme="minorHAnsi"/>
                <w:b/>
                <w:bCs/>
                <w:color w:val="000000"/>
                <w:sz w:val="20"/>
                <w:szCs w:val="20"/>
                <w:lang w:eastAsia="zh-CN"/>
              </w:rPr>
              <w:t>363</w:t>
            </w:r>
            <w:r>
              <w:rPr>
                <w:rFonts w:eastAsia="Times New Roman" w:cstheme="minorHAnsi"/>
                <w:b/>
                <w:bCs/>
                <w:color w:val="000000"/>
                <w:sz w:val="20"/>
                <w:szCs w:val="20"/>
                <w:lang w:val="sr-Cyrl-RS" w:eastAsia="zh-CN"/>
              </w:rPr>
              <w:t>.</w:t>
            </w:r>
            <w:r>
              <w:rPr>
                <w:rFonts w:eastAsia="Times New Roman" w:cstheme="minorHAnsi"/>
                <w:b/>
                <w:bCs/>
                <w:color w:val="000000"/>
                <w:sz w:val="20"/>
                <w:szCs w:val="20"/>
                <w:lang w:eastAsia="zh-CN"/>
              </w:rPr>
              <w:t>000</w:t>
            </w:r>
            <w:r>
              <w:rPr>
                <w:rFonts w:eastAsia="Times New Roman" w:cstheme="minorHAnsi"/>
                <w:b/>
                <w:bCs/>
                <w:color w:val="000000"/>
                <w:sz w:val="20"/>
                <w:szCs w:val="20"/>
                <w:lang w:val="sr-Cyrl-RS" w:eastAsia="zh-CN"/>
              </w:rPr>
              <w:t>,</w:t>
            </w:r>
            <w:r w:rsidR="0067056A">
              <w:rPr>
                <w:rFonts w:eastAsia="Times New Roman" w:cstheme="minorHAnsi"/>
                <w:b/>
                <w:bCs/>
                <w:color w:val="000000"/>
                <w:sz w:val="20"/>
                <w:szCs w:val="20"/>
                <w:lang w:eastAsia="zh-CN"/>
              </w:rPr>
              <w:t>00</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E70D88" w:rsidP="00170BF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34</w:t>
            </w:r>
            <w:r>
              <w:rPr>
                <w:rFonts w:eastAsia="Times New Roman" w:cstheme="minorHAnsi"/>
                <w:b/>
                <w:bCs/>
                <w:color w:val="000000"/>
                <w:sz w:val="20"/>
                <w:szCs w:val="20"/>
                <w:lang w:val="sr-Cyrl-RS" w:eastAsia="zh-CN"/>
              </w:rPr>
              <w:t>.</w:t>
            </w:r>
            <w:r w:rsidR="00170BFC">
              <w:rPr>
                <w:rFonts w:eastAsia="Times New Roman" w:cstheme="minorHAnsi"/>
                <w:b/>
                <w:bCs/>
                <w:color w:val="000000"/>
                <w:sz w:val="20"/>
                <w:szCs w:val="20"/>
                <w:lang w:eastAsia="zh-CN"/>
              </w:rPr>
              <w:t>363</w:t>
            </w:r>
            <w:r>
              <w:rPr>
                <w:rFonts w:eastAsia="Times New Roman" w:cstheme="minorHAnsi"/>
                <w:b/>
                <w:bCs/>
                <w:color w:val="000000"/>
                <w:sz w:val="20"/>
                <w:szCs w:val="20"/>
                <w:lang w:val="sr-Cyrl-RS" w:eastAsia="zh-CN"/>
              </w:rPr>
              <w:t>.</w:t>
            </w:r>
            <w:r>
              <w:rPr>
                <w:rFonts w:eastAsia="Times New Roman" w:cstheme="minorHAnsi"/>
                <w:b/>
                <w:bCs/>
                <w:color w:val="000000"/>
                <w:sz w:val="20"/>
                <w:szCs w:val="20"/>
                <w:lang w:eastAsia="zh-CN"/>
              </w:rPr>
              <w:t>000</w:t>
            </w:r>
            <w:r>
              <w:rPr>
                <w:rFonts w:eastAsia="Times New Roman" w:cstheme="minorHAnsi"/>
                <w:b/>
                <w:bCs/>
                <w:color w:val="000000"/>
                <w:sz w:val="20"/>
                <w:szCs w:val="20"/>
                <w:lang w:val="sr-Cyrl-RS" w:eastAsia="zh-CN"/>
              </w:rPr>
              <w:t>,</w:t>
            </w:r>
            <w:r w:rsidR="0067056A">
              <w:rPr>
                <w:rFonts w:eastAsia="Times New Roman" w:cstheme="minorHAnsi"/>
                <w:b/>
                <w:bCs/>
                <w:color w:val="000000"/>
                <w:sz w:val="20"/>
                <w:szCs w:val="20"/>
                <w:lang w:eastAsia="zh-CN"/>
              </w:rPr>
              <w:t>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67056A" w:rsidP="00E50E18">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17,</w:t>
            </w:r>
            <w:r w:rsidR="00E50E18">
              <w:rPr>
                <w:rFonts w:eastAsia="Times New Roman" w:cstheme="minorHAnsi"/>
                <w:b/>
                <w:bCs/>
                <w:color w:val="000000"/>
                <w:sz w:val="20"/>
                <w:szCs w:val="20"/>
                <w:lang w:eastAsia="zh-CN"/>
              </w:rPr>
              <w:t>7</w:t>
            </w:r>
            <w:r>
              <w:rPr>
                <w:rFonts w:eastAsia="Times New Roman" w:cstheme="minorHAnsi"/>
                <w:b/>
                <w:bCs/>
                <w:color w:val="000000"/>
                <w:sz w:val="20"/>
                <w:szCs w:val="20"/>
                <w:lang w:eastAsia="zh-CN"/>
              </w:rPr>
              <w:t>0</w:t>
            </w:r>
          </w:p>
        </w:tc>
      </w:tr>
      <w:tr w:rsidR="00BF194F" w:rsidRPr="004C4B46" w:rsidTr="000C73FA">
        <w:trPr>
          <w:trHeight w:val="1122"/>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vanish/>
                <w:lang w:eastAsia="zh-CN"/>
              </w:rPr>
            </w:pPr>
            <w:r w:rsidRPr="00944369">
              <w:rPr>
                <w:rFonts w:eastAsia="Times New Roman" w:cstheme="minorHAnsi"/>
                <w:lang w:eastAsia="zh-CN"/>
              </w:rPr>
              <w:fldChar w:fldCharType="begin"/>
            </w:r>
            <w:r w:rsidRPr="00944369">
              <w:rPr>
                <w:rFonts w:eastAsia="Times New Roman" w:cstheme="minorHAnsi"/>
                <w:lang w:eastAsia="zh-CN"/>
              </w:rPr>
              <w:instrText>TC "714000" \f C \l "2"</w:instrText>
            </w:r>
            <w:r w:rsidRPr="00944369">
              <w:rPr>
                <w:rFonts w:eastAsia="Times New Roman" w:cstheme="minorHAnsi"/>
                <w:lang w:eastAsia="zh-CN"/>
              </w:rPr>
              <w:fldChar w:fldCharType="end"/>
            </w:r>
          </w:p>
          <w:p w:rsidR="00BF194F" w:rsidRPr="00944369" w:rsidRDefault="00BF194F"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714565</w:t>
            </w:r>
          </w:p>
        </w:tc>
        <w:tc>
          <w:tcPr>
            <w:tcW w:w="4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E50E18"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5.000.</w:t>
            </w:r>
            <w:r w:rsidR="00867451">
              <w:rPr>
                <w:rFonts w:eastAsia="Times New Roman" w:cstheme="minorHAnsi"/>
                <w:color w:val="000000"/>
                <w:sz w:val="20"/>
                <w:szCs w:val="20"/>
                <w:lang w:eastAsia="zh-CN"/>
              </w:rPr>
              <w:t>000</w:t>
            </w:r>
            <w:r w:rsidR="00867451">
              <w:rPr>
                <w:rFonts w:eastAsia="Times New Roman" w:cstheme="minorHAnsi"/>
                <w:color w:val="000000"/>
                <w:sz w:val="20"/>
                <w:szCs w:val="20"/>
                <w:lang w:val="sr-Cyrl-RS" w:eastAsia="zh-CN"/>
              </w:rPr>
              <w:t>,</w:t>
            </w:r>
            <w:r w:rsidR="0067056A">
              <w:rPr>
                <w:rFonts w:eastAsia="Times New Roman" w:cstheme="minorHAnsi"/>
                <w:color w:val="000000"/>
                <w:sz w:val="20"/>
                <w:szCs w:val="20"/>
                <w:lang w:eastAsia="zh-CN"/>
              </w:rPr>
              <w:t>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E50E18"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5.000.000,00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7056A" w:rsidP="00E50E18">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2,</w:t>
            </w:r>
            <w:r w:rsidR="00E50E18">
              <w:rPr>
                <w:rFonts w:eastAsia="Times New Roman" w:cstheme="minorHAnsi"/>
                <w:color w:val="000000"/>
                <w:sz w:val="20"/>
                <w:szCs w:val="20"/>
                <w:lang w:eastAsia="zh-CN"/>
              </w:rPr>
              <w:t>58</w:t>
            </w:r>
          </w:p>
        </w:tc>
      </w:tr>
      <w:tr w:rsidR="00BF194F" w:rsidRPr="004C4B46" w:rsidTr="000C73FA">
        <w:trPr>
          <w:trHeight w:val="758"/>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714566</w:t>
            </w:r>
          </w:p>
        </w:tc>
        <w:tc>
          <w:tcPr>
            <w:tcW w:w="4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Накнада за коришћење јавне површине за оглашавање за сопствене потребе и за потребе других лица</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867451"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1</w:t>
            </w:r>
            <w:r>
              <w:rPr>
                <w:rFonts w:eastAsia="Times New Roman" w:cstheme="minorHAnsi"/>
                <w:color w:val="000000"/>
                <w:sz w:val="20"/>
                <w:szCs w:val="20"/>
                <w:lang w:val="sr-Cyrl-RS" w:eastAsia="zh-CN"/>
              </w:rPr>
              <w:t>.</w:t>
            </w:r>
            <w:r w:rsidR="007A7419">
              <w:rPr>
                <w:rFonts w:eastAsia="Times New Roman" w:cstheme="minorHAnsi"/>
                <w:color w:val="000000"/>
                <w:sz w:val="20"/>
                <w:szCs w:val="20"/>
                <w:lang w:eastAsia="zh-CN"/>
              </w:rPr>
              <w:t>800</w:t>
            </w:r>
            <w:r>
              <w:rPr>
                <w:rFonts w:eastAsia="Times New Roman" w:cstheme="minorHAnsi"/>
                <w:color w:val="000000"/>
                <w:sz w:val="20"/>
                <w:szCs w:val="20"/>
                <w:lang w:val="sr-Cyrl-RS" w:eastAsia="zh-CN"/>
              </w:rPr>
              <w:t>.</w:t>
            </w:r>
            <w:r w:rsidR="007A7419">
              <w:rPr>
                <w:rFonts w:eastAsia="Times New Roman" w:cstheme="minorHAnsi"/>
                <w:color w:val="000000"/>
                <w:sz w:val="20"/>
                <w:szCs w:val="20"/>
                <w:lang w:eastAsia="zh-CN"/>
              </w:rPr>
              <w:t>000,</w:t>
            </w:r>
            <w:r w:rsidR="0067056A">
              <w:rPr>
                <w:rFonts w:eastAsia="Times New Roman" w:cstheme="minorHAnsi"/>
                <w:color w:val="000000"/>
                <w:sz w:val="20"/>
                <w:szCs w:val="20"/>
                <w:lang w:eastAsia="zh-CN"/>
              </w:rPr>
              <w:t>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7A7419"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1.800.000,00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7056A" w:rsidP="007A7419">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w:t>
            </w:r>
            <w:r w:rsidR="007A7419">
              <w:rPr>
                <w:rFonts w:eastAsia="Times New Roman" w:cstheme="minorHAnsi"/>
                <w:color w:val="000000"/>
                <w:sz w:val="20"/>
                <w:szCs w:val="20"/>
                <w:lang w:eastAsia="zh-CN"/>
              </w:rPr>
              <w:t>93</w:t>
            </w:r>
          </w:p>
        </w:tc>
      </w:tr>
      <w:tr w:rsidR="00BF194F" w:rsidRPr="004C4B46" w:rsidTr="000C73FA">
        <w:trPr>
          <w:trHeight w:val="729"/>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714567</w:t>
            </w:r>
          </w:p>
        </w:tc>
        <w:tc>
          <w:tcPr>
            <w:tcW w:w="4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Накнада за коришћење јавне површине по основу заузећа грађевинским материјалом и за извођење грађевинских радова и изградњу</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E56FA8" w:rsidP="007A7419">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3</w:t>
            </w:r>
            <w:r>
              <w:rPr>
                <w:rFonts w:eastAsia="Times New Roman" w:cstheme="minorHAnsi"/>
                <w:color w:val="000000"/>
                <w:sz w:val="20"/>
                <w:szCs w:val="20"/>
                <w:lang w:val="sr-Cyrl-RS" w:eastAsia="zh-CN"/>
              </w:rPr>
              <w:t>.</w:t>
            </w:r>
            <w:r w:rsidR="007A7419">
              <w:rPr>
                <w:rFonts w:eastAsia="Times New Roman" w:cstheme="minorHAnsi"/>
                <w:color w:val="000000"/>
                <w:sz w:val="20"/>
                <w:szCs w:val="20"/>
                <w:lang w:eastAsia="zh-CN"/>
              </w:rPr>
              <w:t>300</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000</w:t>
            </w:r>
            <w:r>
              <w:rPr>
                <w:rFonts w:eastAsia="Times New Roman" w:cstheme="minorHAnsi"/>
                <w:color w:val="000000"/>
                <w:sz w:val="20"/>
                <w:szCs w:val="20"/>
                <w:lang w:val="sr-Cyrl-RS" w:eastAsia="zh-CN"/>
              </w:rPr>
              <w:t>,</w:t>
            </w:r>
            <w:r w:rsidR="0067056A">
              <w:rPr>
                <w:rFonts w:eastAsia="Times New Roman" w:cstheme="minorHAnsi"/>
                <w:color w:val="000000"/>
                <w:sz w:val="20"/>
                <w:szCs w:val="20"/>
                <w:lang w:eastAsia="zh-CN"/>
              </w:rPr>
              <w:t>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E56FA8" w:rsidP="007A7419">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3</w:t>
            </w:r>
            <w:r>
              <w:rPr>
                <w:rFonts w:eastAsia="Times New Roman" w:cstheme="minorHAnsi"/>
                <w:color w:val="000000"/>
                <w:sz w:val="20"/>
                <w:szCs w:val="20"/>
                <w:lang w:val="sr-Cyrl-RS" w:eastAsia="zh-CN"/>
              </w:rPr>
              <w:t>.</w:t>
            </w:r>
            <w:r w:rsidR="007A7419">
              <w:rPr>
                <w:rFonts w:eastAsia="Times New Roman" w:cstheme="minorHAnsi"/>
                <w:color w:val="000000"/>
                <w:sz w:val="20"/>
                <w:szCs w:val="20"/>
                <w:lang w:eastAsia="zh-CN"/>
              </w:rPr>
              <w:t>300</w:t>
            </w:r>
            <w:r>
              <w:rPr>
                <w:rFonts w:eastAsia="Times New Roman" w:cstheme="minorHAnsi"/>
                <w:color w:val="000000"/>
                <w:sz w:val="20"/>
                <w:szCs w:val="20"/>
                <w:lang w:val="sr-Cyrl-RS" w:eastAsia="zh-CN"/>
              </w:rPr>
              <w:t>.</w:t>
            </w:r>
            <w:r>
              <w:rPr>
                <w:rFonts w:eastAsia="Times New Roman" w:cstheme="minorHAnsi"/>
                <w:color w:val="000000"/>
                <w:sz w:val="20"/>
                <w:szCs w:val="20"/>
                <w:lang w:eastAsia="zh-CN"/>
              </w:rPr>
              <w:t>000</w:t>
            </w:r>
            <w:r>
              <w:rPr>
                <w:rFonts w:eastAsia="Times New Roman" w:cstheme="minorHAnsi"/>
                <w:color w:val="000000"/>
                <w:sz w:val="20"/>
                <w:szCs w:val="20"/>
                <w:lang w:val="sr-Cyrl-RS" w:eastAsia="zh-CN"/>
              </w:rPr>
              <w:t>,</w:t>
            </w:r>
            <w:r w:rsidR="0067056A">
              <w:rPr>
                <w:rFonts w:eastAsia="Times New Roman" w:cstheme="minorHAnsi"/>
                <w:color w:val="000000"/>
                <w:sz w:val="20"/>
                <w:szCs w:val="20"/>
                <w:lang w:eastAsia="zh-CN"/>
              </w:rPr>
              <w:t>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BF194F" w:rsidRPr="00944369" w:rsidRDefault="0067056A" w:rsidP="007A7419">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1,</w:t>
            </w:r>
            <w:r w:rsidR="007A7419">
              <w:rPr>
                <w:rFonts w:eastAsia="Times New Roman" w:cstheme="minorHAnsi"/>
                <w:color w:val="000000"/>
                <w:sz w:val="20"/>
                <w:szCs w:val="20"/>
                <w:lang w:eastAsia="zh-CN"/>
              </w:rPr>
              <w:t>70</w:t>
            </w:r>
          </w:p>
        </w:tc>
      </w:tr>
      <w:tr w:rsidR="00BF194F" w:rsidRPr="004C4B46" w:rsidTr="000C73FA">
        <w:trPr>
          <w:trHeight w:val="552"/>
        </w:trPr>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714000</w:t>
            </w:r>
          </w:p>
        </w:tc>
        <w:tc>
          <w:tcPr>
            <w:tcW w:w="40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BF194F" w:rsidP="003A6E6C">
            <w:pPr>
              <w:spacing w:after="0" w:line="240" w:lineRule="auto"/>
              <w:rPr>
                <w:rFonts w:eastAsia="Times New Roman" w:cstheme="minorHAnsi"/>
                <w:b/>
                <w:bCs/>
                <w:color w:val="000000"/>
                <w:lang w:eastAsia="zh-CN"/>
              </w:rPr>
            </w:pPr>
            <w:r w:rsidRPr="00944369">
              <w:rPr>
                <w:rFonts w:eastAsia="Times New Roman" w:cstheme="minorHAnsi"/>
                <w:b/>
                <w:bCs/>
                <w:color w:val="000000"/>
                <w:lang w:eastAsia="zh-CN"/>
              </w:rPr>
              <w:t>ПОРЕЗ НА ДОБРА И УСЛУГЕ</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C915A5" w:rsidP="00C915A5">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10</w:t>
            </w:r>
            <w:r w:rsidR="008A244B">
              <w:rPr>
                <w:rFonts w:eastAsia="Times New Roman" w:cstheme="minorHAnsi"/>
                <w:b/>
                <w:bCs/>
                <w:color w:val="000000"/>
                <w:sz w:val="20"/>
                <w:szCs w:val="20"/>
                <w:lang w:val="sr-Cyrl-RS" w:eastAsia="zh-CN"/>
              </w:rPr>
              <w:t>.</w:t>
            </w:r>
            <w:r>
              <w:rPr>
                <w:rFonts w:eastAsia="Times New Roman" w:cstheme="minorHAnsi"/>
                <w:b/>
                <w:bCs/>
                <w:color w:val="000000"/>
                <w:sz w:val="20"/>
                <w:szCs w:val="20"/>
                <w:lang w:eastAsia="zh-CN"/>
              </w:rPr>
              <w:t>100</w:t>
            </w:r>
            <w:r w:rsidR="008A244B">
              <w:rPr>
                <w:rFonts w:eastAsia="Times New Roman" w:cstheme="minorHAnsi"/>
                <w:b/>
                <w:bCs/>
                <w:color w:val="000000"/>
                <w:sz w:val="20"/>
                <w:szCs w:val="20"/>
                <w:lang w:val="sr-Cyrl-RS" w:eastAsia="zh-CN"/>
              </w:rPr>
              <w:t>.</w:t>
            </w:r>
            <w:r w:rsidR="008A244B">
              <w:rPr>
                <w:rFonts w:eastAsia="Times New Roman" w:cstheme="minorHAnsi"/>
                <w:b/>
                <w:bCs/>
                <w:color w:val="000000"/>
                <w:sz w:val="20"/>
                <w:szCs w:val="20"/>
                <w:lang w:eastAsia="zh-CN"/>
              </w:rPr>
              <w:t>000</w:t>
            </w:r>
            <w:r w:rsidR="008A244B">
              <w:rPr>
                <w:rFonts w:eastAsia="Times New Roman" w:cstheme="minorHAnsi"/>
                <w:b/>
                <w:bCs/>
                <w:color w:val="000000"/>
                <w:sz w:val="20"/>
                <w:szCs w:val="20"/>
                <w:lang w:val="sr-Cyrl-RS" w:eastAsia="zh-CN"/>
              </w:rPr>
              <w:t>,</w:t>
            </w:r>
            <w:r w:rsidR="0067056A">
              <w:rPr>
                <w:rFonts w:eastAsia="Times New Roman" w:cstheme="minorHAnsi"/>
                <w:b/>
                <w:bCs/>
                <w:color w:val="000000"/>
                <w:sz w:val="20"/>
                <w:szCs w:val="20"/>
                <w:lang w:eastAsia="zh-CN"/>
              </w:rPr>
              <w:t>00</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67056A"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C915A5"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10.100</w:t>
            </w:r>
            <w:r w:rsidR="008A244B">
              <w:rPr>
                <w:rFonts w:eastAsia="Times New Roman" w:cstheme="minorHAnsi"/>
                <w:b/>
                <w:bCs/>
                <w:color w:val="000000"/>
                <w:sz w:val="20"/>
                <w:szCs w:val="20"/>
                <w:lang w:val="sr-Cyrl-RS" w:eastAsia="zh-CN"/>
              </w:rPr>
              <w:t>.</w:t>
            </w:r>
            <w:r w:rsidR="008A244B">
              <w:rPr>
                <w:rFonts w:eastAsia="Times New Roman" w:cstheme="minorHAnsi"/>
                <w:b/>
                <w:bCs/>
                <w:color w:val="000000"/>
                <w:sz w:val="20"/>
                <w:szCs w:val="20"/>
                <w:lang w:eastAsia="zh-CN"/>
              </w:rPr>
              <w:t>000</w:t>
            </w:r>
            <w:r w:rsidR="008A244B">
              <w:rPr>
                <w:rFonts w:eastAsia="Times New Roman" w:cstheme="minorHAnsi"/>
                <w:b/>
                <w:bCs/>
                <w:color w:val="000000"/>
                <w:sz w:val="20"/>
                <w:szCs w:val="20"/>
                <w:lang w:val="sr-Cyrl-RS" w:eastAsia="zh-CN"/>
              </w:rPr>
              <w:t>,</w:t>
            </w:r>
            <w:r w:rsidR="0067056A">
              <w:rPr>
                <w:rFonts w:eastAsia="Times New Roman" w:cstheme="minorHAnsi"/>
                <w:b/>
                <w:bCs/>
                <w:color w:val="000000"/>
                <w:sz w:val="20"/>
                <w:szCs w:val="20"/>
                <w:lang w:eastAsia="zh-CN"/>
              </w:rPr>
              <w:t>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BF194F" w:rsidRPr="00944369" w:rsidRDefault="00C915A5"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5,20</w:t>
            </w:r>
          </w:p>
        </w:tc>
      </w:tr>
      <w:tr w:rsidR="0067056A" w:rsidRPr="004C4B46" w:rsidTr="000C73FA">
        <w:trPr>
          <w:trHeight w:val="552"/>
        </w:trPr>
        <w:tc>
          <w:tcPr>
            <w:tcW w:w="7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rsidR="0067056A" w:rsidRPr="00392C82" w:rsidRDefault="00392C82" w:rsidP="003A6E6C">
            <w:pPr>
              <w:spacing w:after="0" w:line="240" w:lineRule="auto"/>
              <w:jc w:val="center"/>
              <w:rPr>
                <w:rFonts w:eastAsia="Times New Roman" w:cstheme="minorHAnsi"/>
                <w:bCs/>
                <w:color w:val="000000"/>
                <w:lang w:eastAsia="zh-CN"/>
              </w:rPr>
            </w:pPr>
            <w:r w:rsidRPr="00392C82">
              <w:rPr>
                <w:rFonts w:eastAsia="Times New Roman" w:cstheme="minorHAnsi"/>
                <w:bCs/>
                <w:color w:val="000000"/>
                <w:lang w:eastAsia="zh-CN"/>
              </w:rPr>
              <w:t>732151</w:t>
            </w:r>
          </w:p>
        </w:tc>
        <w:tc>
          <w:tcPr>
            <w:tcW w:w="405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rsidR="0067056A" w:rsidRPr="00392C82" w:rsidRDefault="00392C82" w:rsidP="003A6E6C">
            <w:pPr>
              <w:spacing w:after="0" w:line="240" w:lineRule="auto"/>
              <w:rPr>
                <w:rFonts w:eastAsia="Times New Roman" w:cstheme="minorHAnsi"/>
                <w:bCs/>
                <w:color w:val="000000"/>
                <w:lang w:val="sr-Cyrl-RS" w:eastAsia="zh-CN"/>
              </w:rPr>
            </w:pPr>
            <w:r>
              <w:rPr>
                <w:rFonts w:eastAsia="Times New Roman" w:cstheme="minorHAnsi"/>
                <w:bCs/>
                <w:color w:val="000000"/>
                <w:lang w:val="sr-Cyrl-RS" w:eastAsia="zh-CN"/>
              </w:rPr>
              <w:t>Текуће донацијеод међународних организација у корист нивоа општина</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rsidR="0067056A" w:rsidRPr="00392C82" w:rsidRDefault="00666DE3" w:rsidP="003A6E6C">
            <w:pPr>
              <w:spacing w:after="0" w:line="240" w:lineRule="auto"/>
              <w:jc w:val="center"/>
              <w:rPr>
                <w:rFonts w:eastAsia="Times New Roman" w:cstheme="minorHAnsi"/>
                <w:bCs/>
                <w:color w:val="000000"/>
                <w:sz w:val="20"/>
                <w:szCs w:val="20"/>
                <w:lang w:eastAsia="zh-CN"/>
              </w:rPr>
            </w:pPr>
            <w:r>
              <w:rPr>
                <w:rFonts w:eastAsia="Times New Roman" w:cstheme="minorHAnsi"/>
                <w:bCs/>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rsidR="0067056A" w:rsidRPr="00392C82" w:rsidRDefault="00666DE3" w:rsidP="008A244B">
            <w:pPr>
              <w:spacing w:after="0" w:line="240" w:lineRule="auto"/>
              <w:jc w:val="center"/>
              <w:rPr>
                <w:rFonts w:eastAsia="Times New Roman" w:cstheme="minorHAnsi"/>
                <w:bCs/>
                <w:color w:val="000000"/>
                <w:sz w:val="20"/>
                <w:szCs w:val="20"/>
                <w:lang w:eastAsia="zh-CN"/>
              </w:rPr>
            </w:pPr>
            <w:r>
              <w:rPr>
                <w:rFonts w:eastAsia="Times New Roman" w:cstheme="minorHAnsi"/>
                <w:bCs/>
                <w:color w:val="000000"/>
                <w:sz w:val="20"/>
                <w:szCs w:val="20"/>
                <w:lang w:eastAsia="zh-CN"/>
              </w:rPr>
              <w:t>800</w:t>
            </w:r>
            <w:r w:rsidR="008A244B">
              <w:rPr>
                <w:rFonts w:eastAsia="Times New Roman" w:cstheme="minorHAnsi"/>
                <w:bCs/>
                <w:color w:val="000000"/>
                <w:sz w:val="20"/>
                <w:szCs w:val="20"/>
                <w:lang w:val="sr-Cyrl-RS" w:eastAsia="zh-CN"/>
              </w:rPr>
              <w:t>.</w:t>
            </w:r>
            <w:r w:rsidR="008A244B">
              <w:rPr>
                <w:rFonts w:eastAsia="Times New Roman" w:cstheme="minorHAnsi"/>
                <w:bCs/>
                <w:color w:val="000000"/>
                <w:sz w:val="20"/>
                <w:szCs w:val="20"/>
                <w:lang w:eastAsia="zh-CN"/>
              </w:rPr>
              <w:t>000</w:t>
            </w:r>
            <w:r w:rsidR="008A244B">
              <w:rPr>
                <w:rFonts w:eastAsia="Times New Roman" w:cstheme="minorHAnsi"/>
                <w:bCs/>
                <w:color w:val="000000"/>
                <w:sz w:val="20"/>
                <w:szCs w:val="20"/>
                <w:lang w:val="sr-Cyrl-RS" w:eastAsia="zh-CN"/>
              </w:rPr>
              <w:t>,</w:t>
            </w:r>
            <w:r>
              <w:rPr>
                <w:rFonts w:eastAsia="Times New Roman" w:cstheme="minorHAnsi"/>
                <w:bCs/>
                <w:color w:val="000000"/>
                <w:sz w:val="20"/>
                <w:szCs w:val="20"/>
                <w:lang w:eastAsia="zh-CN"/>
              </w:rPr>
              <w:t>00</w:t>
            </w:r>
          </w:p>
        </w:tc>
        <w:tc>
          <w:tcPr>
            <w:tcW w:w="162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rsidR="0067056A" w:rsidRPr="00392C82" w:rsidRDefault="008A244B" w:rsidP="003A6E6C">
            <w:pPr>
              <w:spacing w:after="0" w:line="240" w:lineRule="auto"/>
              <w:jc w:val="center"/>
              <w:rPr>
                <w:rFonts w:eastAsia="Times New Roman" w:cstheme="minorHAnsi"/>
                <w:bCs/>
                <w:color w:val="000000"/>
                <w:sz w:val="20"/>
                <w:szCs w:val="20"/>
                <w:lang w:eastAsia="zh-CN"/>
              </w:rPr>
            </w:pPr>
            <w:r>
              <w:rPr>
                <w:rFonts w:eastAsia="Times New Roman" w:cstheme="minorHAnsi"/>
                <w:bCs/>
                <w:color w:val="000000"/>
                <w:sz w:val="20"/>
                <w:szCs w:val="20"/>
                <w:lang w:eastAsia="zh-CN"/>
              </w:rPr>
              <w:t>800</w:t>
            </w:r>
            <w:r>
              <w:rPr>
                <w:rFonts w:eastAsia="Times New Roman" w:cstheme="minorHAnsi"/>
                <w:bCs/>
                <w:color w:val="000000"/>
                <w:sz w:val="20"/>
                <w:szCs w:val="20"/>
                <w:lang w:val="sr-Cyrl-RS" w:eastAsia="zh-CN"/>
              </w:rPr>
              <w:t>.</w:t>
            </w:r>
            <w:r>
              <w:rPr>
                <w:rFonts w:eastAsia="Times New Roman" w:cstheme="minorHAnsi"/>
                <w:bCs/>
                <w:color w:val="000000"/>
                <w:sz w:val="20"/>
                <w:szCs w:val="20"/>
                <w:lang w:eastAsia="zh-CN"/>
              </w:rPr>
              <w:t>000</w:t>
            </w:r>
            <w:r>
              <w:rPr>
                <w:rFonts w:eastAsia="Times New Roman" w:cstheme="minorHAnsi"/>
                <w:bCs/>
                <w:color w:val="000000"/>
                <w:sz w:val="20"/>
                <w:szCs w:val="20"/>
                <w:lang w:val="sr-Cyrl-RS" w:eastAsia="zh-CN"/>
              </w:rPr>
              <w:t>,</w:t>
            </w:r>
            <w:r w:rsidR="00666DE3">
              <w:rPr>
                <w:rFonts w:eastAsia="Times New Roman" w:cstheme="minorHAnsi"/>
                <w:bCs/>
                <w:color w:val="000000"/>
                <w:sz w:val="20"/>
                <w:szCs w:val="20"/>
                <w:lang w:eastAsia="zh-CN"/>
              </w:rPr>
              <w:t>00</w:t>
            </w:r>
          </w:p>
        </w:tc>
        <w:tc>
          <w:tcPr>
            <w:tcW w:w="630" w:type="dxa"/>
            <w:tcBorders>
              <w:top w:val="single" w:sz="6" w:space="0" w:color="000000"/>
              <w:left w:val="single" w:sz="6" w:space="0" w:color="000000"/>
              <w:bottom w:val="single" w:sz="6" w:space="0" w:color="000000"/>
              <w:right w:val="single" w:sz="6" w:space="0" w:color="000000"/>
            </w:tcBorders>
            <w:shd w:val="clear" w:color="auto" w:fill="FFFFFF" w:themeFill="background1"/>
            <w:tcMar>
              <w:top w:w="0" w:type="dxa"/>
              <w:left w:w="0" w:type="dxa"/>
              <w:bottom w:w="0" w:type="dxa"/>
              <w:right w:w="0" w:type="dxa"/>
            </w:tcMar>
            <w:vAlign w:val="bottom"/>
          </w:tcPr>
          <w:p w:rsidR="0067056A" w:rsidRPr="00392C82" w:rsidRDefault="00666DE3" w:rsidP="003A6E6C">
            <w:pPr>
              <w:spacing w:after="0" w:line="240" w:lineRule="auto"/>
              <w:jc w:val="center"/>
              <w:rPr>
                <w:rFonts w:eastAsia="Times New Roman" w:cstheme="minorHAnsi"/>
                <w:bCs/>
                <w:color w:val="000000"/>
                <w:sz w:val="20"/>
                <w:szCs w:val="20"/>
                <w:lang w:eastAsia="zh-CN"/>
              </w:rPr>
            </w:pPr>
            <w:r>
              <w:rPr>
                <w:rFonts w:eastAsia="Times New Roman" w:cstheme="minorHAnsi"/>
                <w:bCs/>
                <w:color w:val="000000"/>
                <w:sz w:val="20"/>
                <w:szCs w:val="20"/>
                <w:lang w:eastAsia="zh-CN"/>
              </w:rPr>
              <w:t>0,41</w:t>
            </w:r>
          </w:p>
        </w:tc>
      </w:tr>
      <w:tr w:rsidR="00666DE3" w:rsidRPr="004C4B46" w:rsidTr="000C73FA">
        <w:trPr>
          <w:trHeight w:val="552"/>
        </w:trPr>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666DE3" w:rsidRDefault="00666DE3" w:rsidP="003A6E6C">
            <w:pPr>
              <w:spacing w:after="0" w:line="240" w:lineRule="auto"/>
              <w:jc w:val="center"/>
              <w:rPr>
                <w:rFonts w:eastAsia="Times New Roman" w:cstheme="minorHAnsi"/>
                <w:b/>
                <w:bCs/>
                <w:color w:val="000000"/>
                <w:lang w:eastAsia="zh-CN"/>
              </w:rPr>
            </w:pPr>
            <w:r w:rsidRPr="00666DE3">
              <w:rPr>
                <w:rFonts w:eastAsia="Times New Roman" w:cstheme="minorHAnsi"/>
                <w:b/>
                <w:bCs/>
                <w:color w:val="000000"/>
                <w:lang w:eastAsia="zh-CN"/>
              </w:rPr>
              <w:t>732000</w:t>
            </w:r>
          </w:p>
        </w:tc>
        <w:tc>
          <w:tcPr>
            <w:tcW w:w="40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666DE3" w:rsidRPr="00666DE3" w:rsidRDefault="00666DE3">
            <w:pPr>
              <w:pStyle w:val="NormalWeb"/>
              <w:rPr>
                <w:rFonts w:asciiTheme="minorHAnsi" w:hAnsiTheme="minorHAnsi" w:cstheme="minorHAnsi"/>
                <w:b/>
                <w:sz w:val="22"/>
                <w:szCs w:val="22"/>
              </w:rPr>
            </w:pPr>
            <w:r w:rsidRPr="00666DE3">
              <w:rPr>
                <w:rFonts w:asciiTheme="minorHAnsi" w:hAnsiTheme="minorHAnsi" w:cstheme="minorHAnsi"/>
                <w:b/>
                <w:color w:val="000000"/>
                <w:sz w:val="22"/>
                <w:szCs w:val="22"/>
              </w:rPr>
              <w:t>ДОНАЦИЈЕ И ПОМОЋИ ОД МЕЂУНАРОДНИХ ОРГАНИЗАЦИЈА</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Default="008A244B"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800</w:t>
            </w:r>
            <w:r>
              <w:rPr>
                <w:rFonts w:eastAsia="Times New Roman" w:cstheme="minorHAnsi"/>
                <w:b/>
                <w:bCs/>
                <w:color w:val="000000"/>
                <w:sz w:val="20"/>
                <w:szCs w:val="20"/>
                <w:lang w:val="sr-Cyrl-RS" w:eastAsia="zh-CN"/>
              </w:rPr>
              <w:t>.</w:t>
            </w:r>
            <w:r>
              <w:rPr>
                <w:rFonts w:eastAsia="Times New Roman" w:cstheme="minorHAnsi"/>
                <w:b/>
                <w:bCs/>
                <w:color w:val="000000"/>
                <w:sz w:val="20"/>
                <w:szCs w:val="20"/>
                <w:lang w:eastAsia="zh-CN"/>
              </w:rPr>
              <w:t>000</w:t>
            </w:r>
            <w:r>
              <w:rPr>
                <w:rFonts w:eastAsia="Times New Roman" w:cstheme="minorHAnsi"/>
                <w:b/>
                <w:bCs/>
                <w:color w:val="000000"/>
                <w:sz w:val="20"/>
                <w:szCs w:val="20"/>
                <w:lang w:val="sr-Cyrl-RS" w:eastAsia="zh-CN"/>
              </w:rPr>
              <w:t>,</w:t>
            </w:r>
            <w:r w:rsidR="00666DE3">
              <w:rPr>
                <w:rFonts w:eastAsia="Times New Roman" w:cstheme="minorHAnsi"/>
                <w:b/>
                <w:bCs/>
                <w:color w:val="000000"/>
                <w:sz w:val="20"/>
                <w:szCs w:val="20"/>
                <w:lang w:eastAsia="zh-CN"/>
              </w:rPr>
              <w:t>00</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Default="008A244B"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800</w:t>
            </w:r>
            <w:r>
              <w:rPr>
                <w:rFonts w:eastAsia="Times New Roman" w:cstheme="minorHAnsi"/>
                <w:b/>
                <w:bCs/>
                <w:color w:val="000000"/>
                <w:sz w:val="20"/>
                <w:szCs w:val="20"/>
                <w:lang w:val="sr-Cyrl-RS" w:eastAsia="zh-CN"/>
              </w:rPr>
              <w:t>.</w:t>
            </w:r>
            <w:r>
              <w:rPr>
                <w:rFonts w:eastAsia="Times New Roman" w:cstheme="minorHAnsi"/>
                <w:b/>
                <w:bCs/>
                <w:color w:val="000000"/>
                <w:sz w:val="20"/>
                <w:szCs w:val="20"/>
                <w:lang w:eastAsia="zh-CN"/>
              </w:rPr>
              <w:t>000</w:t>
            </w:r>
            <w:r>
              <w:rPr>
                <w:rFonts w:eastAsia="Times New Roman" w:cstheme="minorHAnsi"/>
                <w:b/>
                <w:bCs/>
                <w:color w:val="000000"/>
                <w:sz w:val="20"/>
                <w:szCs w:val="20"/>
                <w:lang w:val="sr-Cyrl-RS" w:eastAsia="zh-CN"/>
              </w:rPr>
              <w:t>,</w:t>
            </w:r>
            <w:r w:rsidR="00666DE3">
              <w:rPr>
                <w:rFonts w:eastAsia="Times New Roman" w:cstheme="minorHAnsi"/>
                <w:b/>
                <w:bCs/>
                <w:color w:val="000000"/>
                <w:sz w:val="20"/>
                <w:szCs w:val="20"/>
                <w:lang w:eastAsia="zh-CN"/>
              </w:rPr>
              <w:t>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0,41</w:t>
            </w:r>
          </w:p>
        </w:tc>
      </w:tr>
      <w:tr w:rsidR="00666DE3" w:rsidRPr="004C4B46" w:rsidTr="000C73FA">
        <w:trPr>
          <w:trHeight w:val="364"/>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vanish/>
                <w:lang w:eastAsia="zh-CN"/>
              </w:rPr>
            </w:pPr>
            <w:r w:rsidRPr="00944369">
              <w:rPr>
                <w:rFonts w:eastAsia="Times New Roman" w:cstheme="minorHAnsi"/>
                <w:lang w:eastAsia="zh-CN"/>
              </w:rPr>
              <w:fldChar w:fldCharType="begin"/>
            </w:r>
            <w:r w:rsidRPr="00944369">
              <w:rPr>
                <w:rFonts w:eastAsia="Times New Roman" w:cstheme="minorHAnsi"/>
                <w:lang w:eastAsia="zh-CN"/>
              </w:rPr>
              <w:instrText>TC "733000" \f C \l "2"</w:instrText>
            </w:r>
            <w:r w:rsidRPr="00944369">
              <w:rPr>
                <w:rFonts w:eastAsia="Times New Roman" w:cstheme="minorHAnsi"/>
                <w:lang w:eastAsia="zh-CN"/>
              </w:rPr>
              <w:fldChar w:fldCharType="end"/>
            </w:r>
          </w:p>
          <w:p w:rsidR="00666DE3" w:rsidRPr="00944369" w:rsidRDefault="00666DE3"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733157</w:t>
            </w:r>
          </w:p>
        </w:tc>
        <w:tc>
          <w:tcPr>
            <w:tcW w:w="4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Текући трансфери од градова у корист нивоа општина</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51.000.000,</w:t>
            </w:r>
            <w:r w:rsidR="00666DE3">
              <w:rPr>
                <w:rFonts w:eastAsia="Times New Roman" w:cstheme="minorHAnsi"/>
                <w:color w:val="000000"/>
                <w:sz w:val="20"/>
                <w:szCs w:val="20"/>
                <w:lang w:eastAsia="zh-CN"/>
              </w:rPr>
              <w:t>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51.000.000,</w:t>
            </w:r>
            <w:r w:rsidR="00666DE3">
              <w:rPr>
                <w:rFonts w:eastAsia="Times New Roman" w:cstheme="minorHAnsi"/>
                <w:color w:val="000000"/>
                <w:sz w:val="20"/>
                <w:szCs w:val="20"/>
                <w:lang w:eastAsia="zh-CN"/>
              </w:rPr>
              <w:t>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666DE3">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26,33</w:t>
            </w:r>
          </w:p>
        </w:tc>
      </w:tr>
      <w:tr w:rsidR="00666DE3" w:rsidRPr="004C4B46" w:rsidTr="000C73FA">
        <w:trPr>
          <w:trHeight w:val="462"/>
        </w:trPr>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733000</w:t>
            </w:r>
          </w:p>
        </w:tc>
        <w:tc>
          <w:tcPr>
            <w:tcW w:w="40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rPr>
                <w:rFonts w:eastAsia="Times New Roman" w:cstheme="minorHAnsi"/>
                <w:b/>
                <w:bCs/>
                <w:color w:val="000000"/>
                <w:lang w:eastAsia="zh-CN"/>
              </w:rPr>
            </w:pPr>
            <w:r w:rsidRPr="00944369">
              <w:rPr>
                <w:rFonts w:eastAsia="Times New Roman" w:cstheme="minorHAnsi"/>
                <w:b/>
                <w:bCs/>
                <w:color w:val="000000"/>
                <w:lang w:eastAsia="zh-CN"/>
              </w:rPr>
              <w:t>ТРАНСФЕРИ ОД ДРУГИХ НИВОА ВЛАСТИ</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51.000.000,</w:t>
            </w:r>
            <w:r w:rsidR="00666DE3">
              <w:rPr>
                <w:rFonts w:eastAsia="Times New Roman" w:cstheme="minorHAnsi"/>
                <w:b/>
                <w:bCs/>
                <w:color w:val="000000"/>
                <w:sz w:val="20"/>
                <w:szCs w:val="20"/>
                <w:lang w:eastAsia="zh-CN"/>
              </w:rPr>
              <w:t>00</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51.000.000,</w:t>
            </w:r>
            <w:r w:rsidR="00666DE3">
              <w:rPr>
                <w:rFonts w:eastAsia="Times New Roman" w:cstheme="minorHAnsi"/>
                <w:b/>
                <w:bCs/>
                <w:color w:val="000000"/>
                <w:sz w:val="20"/>
                <w:szCs w:val="20"/>
                <w:lang w:eastAsia="zh-CN"/>
              </w:rPr>
              <w:t>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26,33</w:t>
            </w:r>
          </w:p>
        </w:tc>
      </w:tr>
      <w:tr w:rsidR="00666DE3" w:rsidRPr="004C4B46" w:rsidTr="000C73FA">
        <w:trPr>
          <w:trHeight w:val="435"/>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vanish/>
                <w:lang w:eastAsia="zh-CN"/>
              </w:rPr>
            </w:pPr>
            <w:r w:rsidRPr="00944369">
              <w:rPr>
                <w:rFonts w:eastAsia="Times New Roman" w:cstheme="minorHAnsi"/>
                <w:lang w:eastAsia="zh-CN"/>
              </w:rPr>
              <w:fldChar w:fldCharType="begin"/>
            </w:r>
            <w:r w:rsidRPr="00944369">
              <w:rPr>
                <w:rFonts w:eastAsia="Times New Roman" w:cstheme="minorHAnsi"/>
                <w:lang w:eastAsia="zh-CN"/>
              </w:rPr>
              <w:instrText>TC "742000" \f C \l "2"</w:instrText>
            </w:r>
            <w:r w:rsidRPr="00944369">
              <w:rPr>
                <w:rFonts w:eastAsia="Times New Roman" w:cstheme="minorHAnsi"/>
                <w:lang w:eastAsia="zh-CN"/>
              </w:rPr>
              <w:fldChar w:fldCharType="end"/>
            </w:r>
          </w:p>
          <w:p w:rsidR="00666DE3" w:rsidRPr="00944369" w:rsidRDefault="00666DE3"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742251</w:t>
            </w:r>
          </w:p>
        </w:tc>
        <w:tc>
          <w:tcPr>
            <w:tcW w:w="4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Општинске административне таксе</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292945"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90</w:t>
            </w:r>
            <w:r w:rsidR="00995F55">
              <w:rPr>
                <w:rFonts w:eastAsia="Times New Roman" w:cstheme="minorHAnsi"/>
                <w:color w:val="000000"/>
                <w:sz w:val="20"/>
                <w:szCs w:val="20"/>
                <w:lang w:eastAsia="zh-CN"/>
              </w:rPr>
              <w:t>.000,</w:t>
            </w:r>
            <w:r w:rsidR="00666DE3">
              <w:rPr>
                <w:rFonts w:eastAsia="Times New Roman" w:cstheme="minorHAnsi"/>
                <w:color w:val="000000"/>
                <w:sz w:val="20"/>
                <w:szCs w:val="20"/>
                <w:lang w:eastAsia="zh-CN"/>
              </w:rPr>
              <w:t>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292945"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9</w:t>
            </w:r>
            <w:r w:rsidR="00995F55">
              <w:rPr>
                <w:rFonts w:eastAsia="Times New Roman" w:cstheme="minorHAnsi"/>
                <w:color w:val="000000"/>
                <w:sz w:val="20"/>
                <w:szCs w:val="20"/>
                <w:lang w:eastAsia="zh-CN"/>
              </w:rPr>
              <w:t>0.000,</w:t>
            </w:r>
            <w:r w:rsidR="00666DE3">
              <w:rPr>
                <w:rFonts w:eastAsia="Times New Roman" w:cstheme="minorHAnsi"/>
                <w:color w:val="000000"/>
                <w:sz w:val="20"/>
                <w:szCs w:val="20"/>
                <w:lang w:eastAsia="zh-CN"/>
              </w:rPr>
              <w:t>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0,05</w:t>
            </w:r>
          </w:p>
        </w:tc>
      </w:tr>
      <w:tr w:rsidR="00666DE3" w:rsidRPr="004C4B46" w:rsidTr="000C73FA">
        <w:trPr>
          <w:trHeight w:val="395"/>
        </w:trPr>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742000</w:t>
            </w:r>
          </w:p>
        </w:tc>
        <w:tc>
          <w:tcPr>
            <w:tcW w:w="40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rPr>
                <w:rFonts w:eastAsia="Times New Roman" w:cstheme="minorHAnsi"/>
                <w:b/>
                <w:bCs/>
                <w:color w:val="000000"/>
                <w:lang w:eastAsia="zh-CN"/>
              </w:rPr>
            </w:pPr>
            <w:r w:rsidRPr="00944369">
              <w:rPr>
                <w:rFonts w:eastAsia="Times New Roman" w:cstheme="minorHAnsi"/>
                <w:b/>
                <w:bCs/>
                <w:color w:val="000000"/>
                <w:lang w:eastAsia="zh-CN"/>
              </w:rPr>
              <w:t>ПРИХОДИ ОД ПРОДАЈЕ ДОБАРА И УСЛУГА</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292945"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90</w:t>
            </w:r>
            <w:r w:rsidR="00995F55">
              <w:rPr>
                <w:rFonts w:eastAsia="Times New Roman" w:cstheme="minorHAnsi"/>
                <w:b/>
                <w:bCs/>
                <w:color w:val="000000"/>
                <w:sz w:val="20"/>
                <w:szCs w:val="20"/>
                <w:lang w:eastAsia="zh-CN"/>
              </w:rPr>
              <w:t>.000,</w:t>
            </w:r>
            <w:r w:rsidR="00666DE3">
              <w:rPr>
                <w:rFonts w:eastAsia="Times New Roman" w:cstheme="minorHAnsi"/>
                <w:b/>
                <w:bCs/>
                <w:color w:val="000000"/>
                <w:sz w:val="20"/>
                <w:szCs w:val="20"/>
                <w:lang w:eastAsia="zh-CN"/>
              </w:rPr>
              <w:t>00</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292945"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9</w:t>
            </w:r>
            <w:r w:rsidR="00995F55">
              <w:rPr>
                <w:rFonts w:eastAsia="Times New Roman" w:cstheme="minorHAnsi"/>
                <w:b/>
                <w:bCs/>
                <w:color w:val="000000"/>
                <w:sz w:val="20"/>
                <w:szCs w:val="20"/>
                <w:lang w:eastAsia="zh-CN"/>
              </w:rPr>
              <w:t>0.000,</w:t>
            </w:r>
            <w:r w:rsidR="00666DE3">
              <w:rPr>
                <w:rFonts w:eastAsia="Times New Roman" w:cstheme="minorHAnsi"/>
                <w:b/>
                <w:bCs/>
                <w:color w:val="000000"/>
                <w:sz w:val="20"/>
                <w:szCs w:val="20"/>
                <w:lang w:eastAsia="zh-CN"/>
              </w:rPr>
              <w:t>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0,05</w:t>
            </w:r>
          </w:p>
        </w:tc>
      </w:tr>
      <w:tr w:rsidR="00666DE3" w:rsidRPr="004C4B46" w:rsidTr="000C73FA">
        <w:trPr>
          <w:trHeight w:val="729"/>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vanish/>
                <w:lang w:eastAsia="zh-CN"/>
              </w:rPr>
            </w:pPr>
            <w:r w:rsidRPr="00944369">
              <w:rPr>
                <w:rFonts w:eastAsia="Times New Roman" w:cstheme="minorHAnsi"/>
                <w:lang w:eastAsia="zh-CN"/>
              </w:rPr>
              <w:fldChar w:fldCharType="begin"/>
            </w:r>
            <w:r w:rsidRPr="00944369">
              <w:rPr>
                <w:rFonts w:eastAsia="Times New Roman" w:cstheme="minorHAnsi"/>
                <w:lang w:eastAsia="zh-CN"/>
              </w:rPr>
              <w:instrText>TC "743000" \f C \l "2"</w:instrText>
            </w:r>
            <w:r w:rsidRPr="00944369">
              <w:rPr>
                <w:rFonts w:eastAsia="Times New Roman" w:cstheme="minorHAnsi"/>
                <w:lang w:eastAsia="zh-CN"/>
              </w:rPr>
              <w:fldChar w:fldCharType="end"/>
            </w:r>
          </w:p>
          <w:p w:rsidR="00666DE3" w:rsidRPr="00944369" w:rsidRDefault="00666DE3"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743353</w:t>
            </w:r>
          </w:p>
        </w:tc>
        <w:tc>
          <w:tcPr>
            <w:tcW w:w="4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Приходи од новчаних казни за прекршаје по прекршајном налогу и казни изречених у управном поступку у корист нивоа општина</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269.625,</w:t>
            </w:r>
            <w:r w:rsidR="00666DE3">
              <w:rPr>
                <w:rFonts w:eastAsia="Times New Roman" w:cstheme="minorHAnsi"/>
                <w:color w:val="000000"/>
                <w:sz w:val="20"/>
                <w:szCs w:val="20"/>
                <w:lang w:eastAsia="zh-CN"/>
              </w:rPr>
              <w:t>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269.625,</w:t>
            </w:r>
            <w:r w:rsidR="00666DE3">
              <w:rPr>
                <w:rFonts w:eastAsia="Times New Roman" w:cstheme="minorHAnsi"/>
                <w:color w:val="000000"/>
                <w:sz w:val="20"/>
                <w:szCs w:val="20"/>
                <w:lang w:eastAsia="zh-CN"/>
              </w:rPr>
              <w:t>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0,14</w:t>
            </w:r>
          </w:p>
        </w:tc>
      </w:tr>
      <w:tr w:rsidR="00666DE3" w:rsidRPr="004C4B46" w:rsidTr="000C73FA">
        <w:trPr>
          <w:trHeight w:val="364"/>
        </w:trPr>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743000</w:t>
            </w:r>
          </w:p>
        </w:tc>
        <w:tc>
          <w:tcPr>
            <w:tcW w:w="40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rPr>
                <w:rFonts w:eastAsia="Times New Roman" w:cstheme="minorHAnsi"/>
                <w:b/>
                <w:bCs/>
                <w:color w:val="000000"/>
                <w:lang w:eastAsia="zh-CN"/>
              </w:rPr>
            </w:pPr>
            <w:r w:rsidRPr="00944369">
              <w:rPr>
                <w:rFonts w:eastAsia="Times New Roman" w:cstheme="minorHAnsi"/>
                <w:b/>
                <w:bCs/>
                <w:color w:val="000000"/>
                <w:lang w:eastAsia="zh-CN"/>
              </w:rPr>
              <w:t>НОВЧАНЕ КАЗНЕ И ОДУЗЕТА ИМОВИНСКА КОРИСТ</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269.625,</w:t>
            </w:r>
            <w:r w:rsidR="00666DE3">
              <w:rPr>
                <w:rFonts w:eastAsia="Times New Roman" w:cstheme="minorHAnsi"/>
                <w:b/>
                <w:bCs/>
                <w:color w:val="000000"/>
                <w:sz w:val="20"/>
                <w:szCs w:val="20"/>
                <w:lang w:eastAsia="zh-CN"/>
              </w:rPr>
              <w:t>00</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269.625,</w:t>
            </w:r>
            <w:r w:rsidR="00666DE3">
              <w:rPr>
                <w:rFonts w:eastAsia="Times New Roman" w:cstheme="minorHAnsi"/>
                <w:b/>
                <w:bCs/>
                <w:color w:val="000000"/>
                <w:sz w:val="20"/>
                <w:szCs w:val="20"/>
                <w:lang w:eastAsia="zh-CN"/>
              </w:rPr>
              <w:t>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0,14</w:t>
            </w:r>
          </w:p>
        </w:tc>
      </w:tr>
      <w:tr w:rsidR="00666DE3" w:rsidRPr="004C4B46" w:rsidTr="000C73FA">
        <w:trPr>
          <w:trHeight w:val="480"/>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vanish/>
                <w:lang w:eastAsia="zh-CN"/>
              </w:rPr>
            </w:pPr>
            <w:r w:rsidRPr="00944369">
              <w:rPr>
                <w:rFonts w:eastAsia="Times New Roman" w:cstheme="minorHAnsi"/>
                <w:lang w:eastAsia="zh-CN"/>
              </w:rPr>
              <w:fldChar w:fldCharType="begin"/>
            </w:r>
            <w:r w:rsidRPr="00944369">
              <w:rPr>
                <w:rFonts w:eastAsia="Times New Roman" w:cstheme="minorHAnsi"/>
                <w:lang w:eastAsia="zh-CN"/>
              </w:rPr>
              <w:instrText>TC "745000" \f C \l "2"</w:instrText>
            </w:r>
            <w:r w:rsidRPr="00944369">
              <w:rPr>
                <w:rFonts w:eastAsia="Times New Roman" w:cstheme="minorHAnsi"/>
                <w:lang w:eastAsia="zh-CN"/>
              </w:rPr>
              <w:fldChar w:fldCharType="end"/>
            </w:r>
          </w:p>
          <w:p w:rsidR="00666DE3" w:rsidRPr="00944369" w:rsidRDefault="00666DE3"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745151</w:t>
            </w:r>
          </w:p>
        </w:tc>
        <w:tc>
          <w:tcPr>
            <w:tcW w:w="4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Остали приходи у корист нивоа општина</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50.000,</w:t>
            </w:r>
            <w:r w:rsidR="00666DE3">
              <w:rPr>
                <w:rFonts w:eastAsia="Times New Roman" w:cstheme="minorHAnsi"/>
                <w:color w:val="000000"/>
                <w:sz w:val="20"/>
                <w:szCs w:val="20"/>
                <w:lang w:eastAsia="zh-CN"/>
              </w:rPr>
              <w:t>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50.000,</w:t>
            </w:r>
            <w:r w:rsidR="00666DE3">
              <w:rPr>
                <w:rFonts w:eastAsia="Times New Roman" w:cstheme="minorHAnsi"/>
                <w:color w:val="000000"/>
                <w:sz w:val="20"/>
                <w:szCs w:val="20"/>
                <w:lang w:eastAsia="zh-CN"/>
              </w:rPr>
              <w:t>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0,03</w:t>
            </w:r>
          </w:p>
        </w:tc>
      </w:tr>
      <w:tr w:rsidR="00666DE3" w:rsidRPr="004C4B46" w:rsidTr="000C73FA">
        <w:trPr>
          <w:trHeight w:val="435"/>
        </w:trPr>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745000</w:t>
            </w:r>
          </w:p>
        </w:tc>
        <w:tc>
          <w:tcPr>
            <w:tcW w:w="40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rPr>
                <w:rFonts w:eastAsia="Times New Roman" w:cstheme="minorHAnsi"/>
                <w:b/>
                <w:bCs/>
                <w:color w:val="000000"/>
                <w:lang w:eastAsia="zh-CN"/>
              </w:rPr>
            </w:pPr>
            <w:r w:rsidRPr="00944369">
              <w:rPr>
                <w:rFonts w:eastAsia="Times New Roman" w:cstheme="minorHAnsi"/>
                <w:b/>
                <w:bCs/>
                <w:color w:val="000000"/>
                <w:lang w:eastAsia="zh-CN"/>
              </w:rPr>
              <w:t>МЕШОВИТИ И НЕОДРЕЂЕНИ ПРИХОДИ</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50.000,</w:t>
            </w:r>
            <w:r w:rsidR="00666DE3">
              <w:rPr>
                <w:rFonts w:eastAsia="Times New Roman" w:cstheme="minorHAnsi"/>
                <w:b/>
                <w:bCs/>
                <w:color w:val="000000"/>
                <w:sz w:val="20"/>
                <w:szCs w:val="20"/>
                <w:lang w:eastAsia="zh-CN"/>
              </w:rPr>
              <w:t>00</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50.000,</w:t>
            </w:r>
            <w:r w:rsidR="00666DE3">
              <w:rPr>
                <w:rFonts w:eastAsia="Times New Roman" w:cstheme="minorHAnsi"/>
                <w:b/>
                <w:bCs/>
                <w:color w:val="000000"/>
                <w:sz w:val="20"/>
                <w:szCs w:val="20"/>
                <w:lang w:eastAsia="zh-CN"/>
              </w:rPr>
              <w:t>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0,03</w:t>
            </w:r>
          </w:p>
        </w:tc>
      </w:tr>
      <w:tr w:rsidR="00666DE3" w:rsidRPr="004C4B46" w:rsidTr="000C73FA">
        <w:trPr>
          <w:trHeight w:val="729"/>
        </w:trPr>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vanish/>
                <w:lang w:eastAsia="zh-CN"/>
              </w:rPr>
            </w:pPr>
            <w:r w:rsidRPr="00944369">
              <w:rPr>
                <w:rFonts w:eastAsia="Times New Roman" w:cstheme="minorHAnsi"/>
                <w:lang w:eastAsia="zh-CN"/>
              </w:rPr>
              <w:fldChar w:fldCharType="begin"/>
            </w:r>
            <w:r w:rsidRPr="00944369">
              <w:rPr>
                <w:rFonts w:eastAsia="Times New Roman" w:cstheme="minorHAnsi"/>
                <w:lang w:eastAsia="zh-CN"/>
              </w:rPr>
              <w:instrText>TC "772000" \f C \l "2"</w:instrText>
            </w:r>
            <w:r w:rsidRPr="00944369">
              <w:rPr>
                <w:rFonts w:eastAsia="Times New Roman" w:cstheme="minorHAnsi"/>
                <w:lang w:eastAsia="zh-CN"/>
              </w:rPr>
              <w:fldChar w:fldCharType="end"/>
            </w:r>
          </w:p>
          <w:p w:rsidR="00666DE3" w:rsidRPr="00944369" w:rsidRDefault="00666DE3" w:rsidP="003A6E6C">
            <w:pPr>
              <w:spacing w:after="0" w:line="240" w:lineRule="auto"/>
              <w:jc w:val="center"/>
              <w:rPr>
                <w:rFonts w:eastAsia="Times New Roman" w:cstheme="minorHAnsi"/>
                <w:color w:val="000000"/>
                <w:lang w:eastAsia="zh-CN"/>
              </w:rPr>
            </w:pPr>
            <w:r w:rsidRPr="00944369">
              <w:rPr>
                <w:rFonts w:eastAsia="Times New Roman" w:cstheme="minorHAnsi"/>
                <w:color w:val="000000"/>
                <w:lang w:eastAsia="zh-CN"/>
              </w:rPr>
              <w:t>772111</w:t>
            </w:r>
          </w:p>
        </w:tc>
        <w:tc>
          <w:tcPr>
            <w:tcW w:w="40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rPr>
                <w:rFonts w:eastAsia="Times New Roman" w:cstheme="minorHAnsi"/>
                <w:color w:val="000000"/>
                <w:lang w:eastAsia="zh-CN"/>
              </w:rPr>
            </w:pPr>
            <w:r w:rsidRPr="00944369">
              <w:rPr>
                <w:rFonts w:eastAsia="Times New Roman" w:cstheme="minorHAnsi"/>
                <w:color w:val="000000"/>
                <w:lang w:eastAsia="zh-CN"/>
              </w:rPr>
              <w:t>Меморандумске ставке за рефундацију расхода буџета Републике из претходне године</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300.000,</w:t>
            </w:r>
            <w:r w:rsidR="00666DE3">
              <w:rPr>
                <w:rFonts w:eastAsia="Times New Roman" w:cstheme="minorHAnsi"/>
                <w:color w:val="000000"/>
                <w:sz w:val="20"/>
                <w:szCs w:val="20"/>
                <w:lang w:eastAsia="zh-CN"/>
              </w:rPr>
              <w:t>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300.000,</w:t>
            </w:r>
            <w:r w:rsidR="00666DE3">
              <w:rPr>
                <w:rFonts w:eastAsia="Times New Roman" w:cstheme="minorHAnsi"/>
                <w:color w:val="000000"/>
                <w:sz w:val="20"/>
                <w:szCs w:val="20"/>
                <w:lang w:eastAsia="zh-CN"/>
              </w:rPr>
              <w:t>00</w:t>
            </w:r>
          </w:p>
        </w:tc>
        <w:tc>
          <w:tcPr>
            <w:tcW w:w="63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0,15</w:t>
            </w:r>
          </w:p>
        </w:tc>
      </w:tr>
      <w:tr w:rsidR="00666DE3" w:rsidRPr="004C4B46" w:rsidTr="000C73FA">
        <w:trPr>
          <w:trHeight w:val="758"/>
        </w:trPr>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lastRenderedPageBreak/>
              <w:t>772000</w:t>
            </w:r>
          </w:p>
        </w:tc>
        <w:tc>
          <w:tcPr>
            <w:tcW w:w="40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rPr>
                <w:rFonts w:eastAsia="Times New Roman" w:cstheme="minorHAnsi"/>
                <w:b/>
                <w:bCs/>
                <w:color w:val="000000"/>
                <w:lang w:eastAsia="zh-CN"/>
              </w:rPr>
            </w:pPr>
            <w:r w:rsidRPr="00944369">
              <w:rPr>
                <w:rFonts w:eastAsia="Times New Roman" w:cstheme="minorHAnsi"/>
                <w:b/>
                <w:bCs/>
                <w:color w:val="000000"/>
                <w:lang w:eastAsia="zh-CN"/>
              </w:rPr>
              <w:t>МЕМОРАНДУМСКЕ СТАВКЕ ЗА РЕФУНДАЦИЈУ РАСХОДА ИЗ ПРЕТХОДНЕ ГОДИНЕ</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300.000,</w:t>
            </w:r>
            <w:r w:rsidR="00666DE3">
              <w:rPr>
                <w:rFonts w:eastAsia="Times New Roman" w:cstheme="minorHAnsi"/>
                <w:b/>
                <w:bCs/>
                <w:color w:val="000000"/>
                <w:sz w:val="20"/>
                <w:szCs w:val="20"/>
                <w:lang w:eastAsia="zh-CN"/>
              </w:rPr>
              <w:t>00</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995F55"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300.</w:t>
            </w:r>
            <w:r w:rsidR="00666DE3">
              <w:rPr>
                <w:rFonts w:eastAsia="Times New Roman" w:cstheme="minorHAnsi"/>
                <w:b/>
                <w:bCs/>
                <w:color w:val="000000"/>
                <w:sz w:val="20"/>
                <w:szCs w:val="20"/>
                <w:lang w:eastAsia="zh-CN"/>
              </w:rPr>
              <w:t>00</w:t>
            </w:r>
            <w:r>
              <w:rPr>
                <w:rFonts w:eastAsia="Times New Roman" w:cstheme="minorHAnsi"/>
                <w:b/>
                <w:bCs/>
                <w:color w:val="000000"/>
                <w:sz w:val="20"/>
                <w:szCs w:val="20"/>
                <w:lang w:eastAsia="zh-CN"/>
              </w:rPr>
              <w:t>0,</w:t>
            </w:r>
            <w:r w:rsidR="00666DE3">
              <w:rPr>
                <w:rFonts w:eastAsia="Times New Roman" w:cstheme="minorHAnsi"/>
                <w:b/>
                <w:bCs/>
                <w:color w:val="000000"/>
                <w:sz w:val="20"/>
                <w:szCs w:val="20"/>
                <w:lang w:eastAsia="zh-CN"/>
              </w:rPr>
              <w:t>00</w:t>
            </w:r>
          </w:p>
        </w:tc>
        <w:tc>
          <w:tcPr>
            <w:tcW w:w="63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0,15</w:t>
            </w:r>
          </w:p>
        </w:tc>
      </w:tr>
      <w:tr w:rsidR="00666DE3" w:rsidRPr="004C4B46" w:rsidTr="000C73FA">
        <w:trPr>
          <w:trHeight w:val="453"/>
        </w:trPr>
        <w:tc>
          <w:tcPr>
            <w:tcW w:w="477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lang w:eastAsia="zh-CN"/>
              </w:rPr>
            </w:pPr>
            <w:r w:rsidRPr="00944369">
              <w:rPr>
                <w:rFonts w:eastAsia="Times New Roman" w:cstheme="minorHAnsi"/>
                <w:b/>
                <w:bCs/>
                <w:color w:val="000000"/>
                <w:lang w:eastAsia="zh-CN"/>
              </w:rPr>
              <w:t>Укупно</w:t>
            </w:r>
          </w:p>
        </w:tc>
        <w:tc>
          <w:tcPr>
            <w:tcW w:w="16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666DE3" w:rsidRPr="00944369" w:rsidRDefault="00666DE3" w:rsidP="00292945">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19</w:t>
            </w:r>
            <w:r>
              <w:rPr>
                <w:rFonts w:eastAsia="Times New Roman" w:cstheme="minorHAnsi"/>
                <w:b/>
                <w:bCs/>
                <w:color w:val="000000"/>
                <w:sz w:val="20"/>
                <w:szCs w:val="20"/>
                <w:lang w:eastAsia="zh-CN"/>
              </w:rPr>
              <w:t>1.</w:t>
            </w:r>
            <w:r w:rsidR="00292945">
              <w:rPr>
                <w:rFonts w:eastAsia="Times New Roman" w:cstheme="minorHAnsi"/>
                <w:b/>
                <w:bCs/>
                <w:color w:val="000000"/>
                <w:sz w:val="20"/>
                <w:szCs w:val="20"/>
                <w:lang w:eastAsia="zh-CN"/>
              </w:rPr>
              <w:t>856</w:t>
            </w:r>
            <w:r>
              <w:rPr>
                <w:rFonts w:eastAsia="Times New Roman" w:cstheme="minorHAnsi"/>
                <w:b/>
                <w:bCs/>
                <w:color w:val="000000"/>
                <w:sz w:val="20"/>
                <w:szCs w:val="20"/>
                <w:lang w:eastAsia="zh-CN"/>
              </w:rPr>
              <w:t>.625</w:t>
            </w:r>
            <w:r w:rsidRPr="00944369">
              <w:rPr>
                <w:rFonts w:eastAsia="Times New Roman" w:cstheme="minorHAnsi"/>
                <w:b/>
                <w:bCs/>
                <w:color w:val="000000"/>
                <w:sz w:val="20"/>
                <w:szCs w:val="20"/>
                <w:lang w:eastAsia="zh-CN"/>
              </w:rPr>
              <w:t>,00</w:t>
            </w:r>
          </w:p>
        </w:tc>
        <w:tc>
          <w:tcPr>
            <w:tcW w:w="16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666DE3" w:rsidRPr="00944369" w:rsidRDefault="00666DE3" w:rsidP="00666DE3">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2.</w:t>
            </w:r>
            <w:r>
              <w:rPr>
                <w:rFonts w:eastAsia="Times New Roman" w:cstheme="minorHAnsi"/>
                <w:b/>
                <w:bCs/>
                <w:color w:val="000000"/>
                <w:sz w:val="20"/>
                <w:szCs w:val="20"/>
                <w:lang w:eastAsia="zh-CN"/>
              </w:rPr>
              <w:t>3</w:t>
            </w:r>
            <w:r w:rsidRPr="00944369">
              <w:rPr>
                <w:rFonts w:eastAsia="Times New Roman" w:cstheme="minorHAnsi"/>
                <w:b/>
                <w:bCs/>
                <w:color w:val="000000"/>
                <w:sz w:val="20"/>
                <w:szCs w:val="20"/>
                <w:lang w:eastAsia="zh-CN"/>
              </w:rPr>
              <w:t>00.000,00</w:t>
            </w:r>
          </w:p>
        </w:tc>
        <w:tc>
          <w:tcPr>
            <w:tcW w:w="16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666DE3" w:rsidRPr="00944369" w:rsidRDefault="00292945" w:rsidP="00292945">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194</w:t>
            </w:r>
            <w:r w:rsidR="00995F55">
              <w:rPr>
                <w:rFonts w:eastAsia="Times New Roman" w:cstheme="minorHAnsi"/>
                <w:b/>
                <w:bCs/>
                <w:color w:val="000000"/>
                <w:sz w:val="20"/>
                <w:szCs w:val="20"/>
                <w:lang w:eastAsia="zh-CN"/>
              </w:rPr>
              <w:t>.</w:t>
            </w:r>
            <w:r>
              <w:rPr>
                <w:rFonts w:eastAsia="Times New Roman" w:cstheme="minorHAnsi"/>
                <w:b/>
                <w:bCs/>
                <w:color w:val="000000"/>
                <w:sz w:val="20"/>
                <w:szCs w:val="20"/>
                <w:lang w:eastAsia="zh-CN"/>
              </w:rPr>
              <w:t>156</w:t>
            </w:r>
            <w:r w:rsidR="00995F55">
              <w:rPr>
                <w:rFonts w:eastAsia="Times New Roman" w:cstheme="minorHAnsi"/>
                <w:b/>
                <w:bCs/>
                <w:color w:val="000000"/>
                <w:sz w:val="20"/>
                <w:szCs w:val="20"/>
                <w:lang w:eastAsia="zh-CN"/>
              </w:rPr>
              <w:t>.625,</w:t>
            </w:r>
            <w:r w:rsidR="00666DE3">
              <w:rPr>
                <w:rFonts w:eastAsia="Times New Roman" w:cstheme="minorHAnsi"/>
                <w:b/>
                <w:bCs/>
                <w:color w:val="000000"/>
                <w:sz w:val="20"/>
                <w:szCs w:val="20"/>
                <w:lang w:eastAsia="zh-CN"/>
              </w:rPr>
              <w:t>00</w:t>
            </w:r>
          </w:p>
        </w:tc>
        <w:tc>
          <w:tcPr>
            <w:tcW w:w="63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vAlign w:val="bottom"/>
          </w:tcPr>
          <w:p w:rsidR="00666DE3" w:rsidRPr="00944369" w:rsidRDefault="00666DE3" w:rsidP="003A6E6C">
            <w:pPr>
              <w:spacing w:after="0" w:line="240" w:lineRule="auto"/>
              <w:jc w:val="center"/>
              <w:rPr>
                <w:rFonts w:eastAsia="Times New Roman" w:cstheme="minorHAnsi"/>
                <w:b/>
                <w:bCs/>
                <w:color w:val="000000"/>
                <w:sz w:val="20"/>
                <w:szCs w:val="20"/>
                <w:lang w:eastAsia="zh-CN"/>
              </w:rPr>
            </w:pPr>
            <w:r w:rsidRPr="00944369">
              <w:rPr>
                <w:rFonts w:eastAsia="Times New Roman" w:cstheme="minorHAnsi"/>
                <w:b/>
                <w:bCs/>
                <w:color w:val="000000"/>
                <w:sz w:val="20"/>
                <w:szCs w:val="20"/>
                <w:lang w:eastAsia="zh-CN"/>
              </w:rPr>
              <w:t>100,00</w:t>
            </w:r>
          </w:p>
        </w:tc>
      </w:tr>
    </w:tbl>
    <w:p w:rsidR="00523290" w:rsidRDefault="00523290">
      <w:pPr>
        <w:spacing w:after="0"/>
        <w:ind w:right="-540"/>
        <w:jc w:val="both"/>
        <w:rPr>
          <w:rFonts w:ascii="Times New Roman" w:hAnsi="Times New Roman" w:cs="Times New Roman"/>
          <w:sz w:val="24"/>
          <w:szCs w:val="24"/>
        </w:rPr>
      </w:pPr>
    </w:p>
    <w:p w:rsidR="00523290" w:rsidRDefault="00523290">
      <w:pPr>
        <w:spacing w:after="0"/>
        <w:ind w:right="-540"/>
        <w:jc w:val="both"/>
        <w:rPr>
          <w:rFonts w:ascii="Times New Roman" w:hAnsi="Times New Roman" w:cs="Times New Roman"/>
          <w:sz w:val="24"/>
          <w:szCs w:val="24"/>
        </w:rPr>
      </w:pPr>
    </w:p>
    <w:p w:rsidR="00523290" w:rsidRDefault="00991EC2">
      <w:pPr>
        <w:pStyle w:val="ListParagraph"/>
        <w:spacing w:after="0"/>
        <w:ind w:left="3600" w:right="-540" w:firstLine="720"/>
        <w:jc w:val="both"/>
        <w:rPr>
          <w:rFonts w:cstheme="minorHAnsi"/>
        </w:rPr>
      </w:pPr>
      <w:r>
        <w:rPr>
          <w:rFonts w:cstheme="minorHAnsi"/>
        </w:rPr>
        <w:t xml:space="preserve">Члан </w:t>
      </w:r>
      <w:r w:rsidR="003152E9">
        <w:rPr>
          <w:rFonts w:cstheme="minorHAnsi"/>
        </w:rPr>
        <w:t>7</w:t>
      </w:r>
      <w:r>
        <w:rPr>
          <w:rFonts w:cstheme="minorHAnsi"/>
        </w:rPr>
        <w:t>.</w:t>
      </w:r>
    </w:p>
    <w:p w:rsidR="00666DE3" w:rsidRDefault="00666DE3">
      <w:pPr>
        <w:pStyle w:val="ListParagraph"/>
        <w:spacing w:after="0"/>
        <w:ind w:left="3600" w:right="-540" w:firstLine="720"/>
        <w:jc w:val="both"/>
        <w:rPr>
          <w:rFonts w:cstheme="minorHAnsi"/>
        </w:rPr>
      </w:pPr>
    </w:p>
    <w:p w:rsidR="00523290" w:rsidRDefault="00282504" w:rsidP="000C73FA">
      <w:pPr>
        <w:pStyle w:val="ListParagraph"/>
        <w:spacing w:after="0"/>
        <w:ind w:left="-540" w:right="-693"/>
        <w:jc w:val="both"/>
        <w:rPr>
          <w:rFonts w:cstheme="minorHAnsi"/>
        </w:rPr>
      </w:pPr>
      <w:r w:rsidRPr="00282504">
        <w:rPr>
          <w:rFonts w:cstheme="minorHAnsi"/>
        </w:rPr>
        <w:t>Приходи и примања буџета Градске општине Палилула намењени су за расходе и издатке по врстама у следећим износима:</w:t>
      </w:r>
    </w:p>
    <w:p w:rsidR="00523290" w:rsidRDefault="00523290" w:rsidP="000A2310">
      <w:pPr>
        <w:spacing w:after="0"/>
        <w:ind w:right="-540" w:hanging="540"/>
        <w:jc w:val="both"/>
        <w:rPr>
          <w:rFonts w:ascii="Times New Roman" w:hAnsi="Times New Roman" w:cs="Times New Roman"/>
          <w:lang w:val="sr-Cyrl-RS"/>
        </w:rPr>
      </w:pPr>
    </w:p>
    <w:tbl>
      <w:tblPr>
        <w:tblW w:w="10260" w:type="dxa"/>
        <w:tblInd w:w="-532" w:type="dxa"/>
        <w:tblLayout w:type="fixed"/>
        <w:tblLook w:val="01E0" w:firstRow="1" w:lastRow="1" w:firstColumn="1" w:lastColumn="1" w:noHBand="0" w:noVBand="0"/>
      </w:tblPr>
      <w:tblGrid>
        <w:gridCol w:w="900"/>
        <w:gridCol w:w="4140"/>
        <w:gridCol w:w="1710"/>
        <w:gridCol w:w="1440"/>
        <w:gridCol w:w="1350"/>
        <w:gridCol w:w="720"/>
      </w:tblGrid>
      <w:tr w:rsidR="00282504" w:rsidRPr="004C1711" w:rsidTr="000C73FA">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282504">
            <w:pPr>
              <w:ind w:left="80"/>
              <w:jc w:val="center"/>
              <w:rPr>
                <w:rFonts w:cstheme="minorHAnsi"/>
                <w:b/>
                <w:bCs/>
                <w:color w:val="000000"/>
                <w:sz w:val="20"/>
                <w:szCs w:val="20"/>
              </w:rPr>
            </w:pPr>
            <w:r w:rsidRPr="004C1711">
              <w:rPr>
                <w:rFonts w:eastAsia="Times New Roman" w:cstheme="minorHAnsi"/>
                <w:b/>
                <w:bCs/>
                <w:color w:val="000000"/>
                <w:sz w:val="20"/>
                <w:szCs w:val="20"/>
              </w:rPr>
              <w:t>Економ. класиф.</w:t>
            </w:r>
          </w:p>
        </w:tc>
        <w:tc>
          <w:tcPr>
            <w:tcW w:w="41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Опис</w:t>
            </w:r>
          </w:p>
        </w:tc>
        <w:tc>
          <w:tcPr>
            <w:tcW w:w="171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Средства из буџета</w:t>
            </w:r>
          </w:p>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01</w:t>
            </w:r>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Средства из осталих извора</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282504">
            <w:pPr>
              <w:ind w:left="-90"/>
              <w:jc w:val="center"/>
              <w:rPr>
                <w:rFonts w:cstheme="minorHAnsi"/>
                <w:b/>
                <w:bCs/>
                <w:color w:val="000000"/>
                <w:sz w:val="20"/>
                <w:szCs w:val="20"/>
              </w:rPr>
            </w:pPr>
            <w:r w:rsidRPr="004C1711">
              <w:rPr>
                <w:rFonts w:eastAsia="Times New Roman" w:cstheme="minorHAnsi"/>
                <w:b/>
                <w:bCs/>
                <w:color w:val="000000"/>
                <w:sz w:val="20"/>
                <w:szCs w:val="20"/>
              </w:rPr>
              <w:t>Укупно</w:t>
            </w:r>
          </w:p>
        </w:tc>
        <w:tc>
          <w:tcPr>
            <w:tcW w:w="7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Структура</w:t>
            </w:r>
          </w:p>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 % )</w:t>
            </w:r>
          </w:p>
        </w:tc>
      </w:tr>
      <w:tr w:rsidR="00282504" w:rsidRPr="004C1711" w:rsidTr="000C73FA">
        <w:trPr>
          <w:tblHeader/>
        </w:trPr>
        <w:tc>
          <w:tcPr>
            <w:tcW w:w="90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1</w:t>
            </w:r>
          </w:p>
        </w:tc>
        <w:tc>
          <w:tcPr>
            <w:tcW w:w="41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2</w:t>
            </w:r>
          </w:p>
        </w:tc>
        <w:tc>
          <w:tcPr>
            <w:tcW w:w="171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3</w:t>
            </w:r>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center"/>
              <w:rPr>
                <w:rFonts w:cstheme="minorHAnsi"/>
                <w:b/>
                <w:bCs/>
                <w:color w:val="000000"/>
                <w:sz w:val="20"/>
                <w:szCs w:val="20"/>
                <w:lang w:val="sr-Cyrl-RS"/>
              </w:rPr>
            </w:pPr>
            <w:r w:rsidRPr="004C1711">
              <w:rPr>
                <w:rFonts w:cstheme="minorHAnsi"/>
                <w:b/>
                <w:bCs/>
                <w:color w:val="000000"/>
                <w:sz w:val="20"/>
                <w:szCs w:val="20"/>
                <w:lang w:val="sr-Cyrl-RS"/>
              </w:rPr>
              <w:t>4</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center"/>
              <w:rPr>
                <w:rFonts w:cstheme="minorHAnsi"/>
                <w:b/>
                <w:bCs/>
                <w:color w:val="000000"/>
                <w:sz w:val="20"/>
                <w:szCs w:val="20"/>
                <w:lang w:val="sr-Cyrl-RS"/>
              </w:rPr>
            </w:pPr>
            <w:r w:rsidRPr="004C1711">
              <w:rPr>
                <w:rFonts w:cstheme="minorHAnsi"/>
                <w:b/>
                <w:bCs/>
                <w:color w:val="000000"/>
                <w:sz w:val="20"/>
                <w:szCs w:val="20"/>
                <w:lang w:val="sr-Cyrl-RS"/>
              </w:rPr>
              <w:t>5</w:t>
            </w:r>
          </w:p>
        </w:tc>
        <w:tc>
          <w:tcPr>
            <w:tcW w:w="7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center"/>
              <w:rPr>
                <w:rFonts w:cstheme="minorHAnsi"/>
                <w:b/>
                <w:bCs/>
                <w:color w:val="000000"/>
                <w:sz w:val="20"/>
                <w:szCs w:val="20"/>
                <w:lang w:val="sr-Cyrl-RS"/>
              </w:rPr>
            </w:pPr>
            <w:r w:rsidRPr="004C1711">
              <w:rPr>
                <w:rFonts w:cstheme="minorHAnsi"/>
                <w:b/>
                <w:bCs/>
                <w:color w:val="000000"/>
                <w:sz w:val="20"/>
                <w:szCs w:val="20"/>
                <w:lang w:val="sr-Cyrl-RS"/>
              </w:rPr>
              <w:t>6</w:t>
            </w:r>
          </w:p>
        </w:tc>
      </w:tr>
      <w:bookmarkStart w:id="3" w:name="_Toc0_Буџет_градске_општине_Палилула"/>
      <w:bookmarkEnd w:id="3"/>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vanish/>
                <w:sz w:val="20"/>
                <w:szCs w:val="20"/>
              </w:rPr>
            </w:pPr>
            <w:r w:rsidRPr="004C1711">
              <w:rPr>
                <w:rFonts w:cstheme="minorHAnsi"/>
                <w:sz w:val="20"/>
                <w:szCs w:val="20"/>
              </w:rPr>
              <w:fldChar w:fldCharType="begin"/>
            </w:r>
            <w:r w:rsidRPr="004C1711">
              <w:rPr>
                <w:rFonts w:cstheme="minorHAnsi"/>
                <w:sz w:val="20"/>
                <w:szCs w:val="20"/>
              </w:rPr>
              <w:instrText>TC "0 Буџет градске општине Палилула" \f C \l "1"</w:instrText>
            </w:r>
            <w:r w:rsidRPr="004C1711">
              <w:rPr>
                <w:rFonts w:cstheme="minorHAnsi"/>
                <w:sz w:val="20"/>
                <w:szCs w:val="20"/>
              </w:rPr>
              <w:fldChar w:fldCharType="end"/>
            </w:r>
          </w:p>
          <w:bookmarkStart w:id="4" w:name="_Toc410000_РАСХОДИ_ЗА_ЗАПОСЛЕНЕ"/>
          <w:bookmarkEnd w:id="4"/>
          <w:p w:rsidR="00282504" w:rsidRPr="004C1711" w:rsidRDefault="00282504" w:rsidP="00F15723">
            <w:pPr>
              <w:rPr>
                <w:rFonts w:cstheme="minorHAnsi"/>
                <w:vanish/>
                <w:sz w:val="20"/>
                <w:szCs w:val="20"/>
              </w:rPr>
            </w:pPr>
            <w:r w:rsidRPr="004C1711">
              <w:rPr>
                <w:rFonts w:cstheme="minorHAnsi"/>
                <w:sz w:val="20"/>
                <w:szCs w:val="20"/>
              </w:rPr>
              <w:fldChar w:fldCharType="begin"/>
            </w:r>
            <w:r w:rsidRPr="004C1711">
              <w:rPr>
                <w:rFonts w:cstheme="minorHAnsi"/>
                <w:sz w:val="20"/>
                <w:szCs w:val="20"/>
              </w:rPr>
              <w:instrText>TC "410000 РАСХОДИ ЗА ЗАПОСЛЕНЕ" \f C \l "2"</w:instrText>
            </w:r>
            <w:r w:rsidRPr="004C1711">
              <w:rPr>
                <w:rFonts w:cstheme="minorHAnsi"/>
                <w:sz w:val="20"/>
                <w:szCs w:val="20"/>
              </w:rPr>
              <w:fldChar w:fldCharType="end"/>
            </w:r>
          </w:p>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411000</w:t>
            </w:r>
          </w:p>
        </w:tc>
        <w:tc>
          <w:tcPr>
            <w:tcW w:w="4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ПЛАТЕ, ДОДАЦИ И НАКНАДЕ ЗАПОСЛЕНИХ (ЗАРАДЕ)</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80.750.000,00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80.750.000,00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41,69</w:t>
            </w:r>
          </w:p>
        </w:tc>
      </w:tr>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412000</w:t>
            </w:r>
          </w:p>
        </w:tc>
        <w:tc>
          <w:tcPr>
            <w:tcW w:w="4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СОЦИЈАЛНИ ДОПРИНОСИ НА ТЕРЕТ ПОСЛОДАВЦА</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12.233.625,00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12.233.625,00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54591B" w:rsidP="00F15723">
            <w:pPr>
              <w:jc w:val="right"/>
              <w:rPr>
                <w:rFonts w:cstheme="minorHAnsi"/>
                <w:color w:val="000000"/>
                <w:sz w:val="20"/>
                <w:szCs w:val="20"/>
              </w:rPr>
            </w:pPr>
            <w:r>
              <w:rPr>
                <w:rFonts w:eastAsia="Times New Roman" w:cstheme="minorHAnsi"/>
                <w:color w:val="000000"/>
                <w:sz w:val="20"/>
                <w:szCs w:val="20"/>
              </w:rPr>
              <w:t>6,30</w:t>
            </w:r>
          </w:p>
        </w:tc>
      </w:tr>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414000</w:t>
            </w:r>
          </w:p>
        </w:tc>
        <w:tc>
          <w:tcPr>
            <w:tcW w:w="4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СОЦИЈАЛНА ДАВАЊА ЗАПОСЛЕНИМА</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3.750.000,00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3.750.000,00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54591B">
            <w:pPr>
              <w:jc w:val="right"/>
              <w:rPr>
                <w:rFonts w:cstheme="minorHAnsi"/>
                <w:color w:val="000000"/>
                <w:sz w:val="20"/>
                <w:szCs w:val="20"/>
              </w:rPr>
            </w:pPr>
            <w:r w:rsidRPr="004C1711">
              <w:rPr>
                <w:rFonts w:eastAsia="Times New Roman" w:cstheme="minorHAnsi"/>
                <w:color w:val="000000"/>
                <w:sz w:val="20"/>
                <w:szCs w:val="20"/>
              </w:rPr>
              <w:t>1,9</w:t>
            </w:r>
            <w:r w:rsidR="0054591B">
              <w:rPr>
                <w:rFonts w:eastAsia="Times New Roman" w:cstheme="minorHAnsi"/>
                <w:color w:val="000000"/>
                <w:sz w:val="20"/>
                <w:szCs w:val="20"/>
              </w:rPr>
              <w:t>3</w:t>
            </w:r>
          </w:p>
        </w:tc>
      </w:tr>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415000</w:t>
            </w:r>
          </w:p>
        </w:tc>
        <w:tc>
          <w:tcPr>
            <w:tcW w:w="4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НАКНАДЕ ТРОШКОВА ЗА ЗАПОСЛЕНЕ</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1.586.000,00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1.586.000,00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0,82</w:t>
            </w:r>
          </w:p>
        </w:tc>
      </w:tr>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416000</w:t>
            </w:r>
          </w:p>
        </w:tc>
        <w:tc>
          <w:tcPr>
            <w:tcW w:w="4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НАГРАДЕ ЗАПОСЛЕНИМА И ОСТАЛИ ПОСЕБНИ РАСХОДИ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750.000,00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750.000,00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0,39</w:t>
            </w:r>
          </w:p>
        </w:tc>
      </w:tr>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410000</w:t>
            </w:r>
          </w:p>
        </w:tc>
        <w:tc>
          <w:tcPr>
            <w:tcW w:w="41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rPr>
                <w:rFonts w:cstheme="minorHAnsi"/>
                <w:b/>
                <w:bCs/>
                <w:color w:val="000000"/>
                <w:sz w:val="20"/>
                <w:szCs w:val="20"/>
              </w:rPr>
            </w:pPr>
            <w:r w:rsidRPr="004C1711">
              <w:rPr>
                <w:rFonts w:eastAsia="Times New Roman" w:cstheme="minorHAnsi"/>
                <w:b/>
                <w:bCs/>
                <w:color w:val="000000"/>
                <w:sz w:val="20"/>
                <w:szCs w:val="20"/>
              </w:rPr>
              <w:t>РАСХОДИ ЗА ЗАПОСЛЕНЕ</w:t>
            </w:r>
          </w:p>
        </w:tc>
        <w:tc>
          <w:tcPr>
            <w:tcW w:w="171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99.069.625,00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99.069.625,00</w:t>
            </w:r>
          </w:p>
        </w:tc>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54591B">
            <w:pPr>
              <w:jc w:val="right"/>
              <w:rPr>
                <w:rFonts w:cstheme="minorHAnsi"/>
                <w:b/>
                <w:bCs/>
                <w:color w:val="000000"/>
                <w:sz w:val="20"/>
                <w:szCs w:val="20"/>
              </w:rPr>
            </w:pPr>
            <w:r w:rsidRPr="004C1711">
              <w:rPr>
                <w:rFonts w:eastAsia="Times New Roman" w:cstheme="minorHAnsi"/>
                <w:b/>
                <w:bCs/>
                <w:color w:val="000000"/>
                <w:sz w:val="20"/>
                <w:szCs w:val="20"/>
              </w:rPr>
              <w:t>51,</w:t>
            </w:r>
            <w:r w:rsidR="009360DC">
              <w:rPr>
                <w:rFonts w:eastAsia="Times New Roman" w:cstheme="minorHAnsi"/>
                <w:b/>
                <w:bCs/>
                <w:color w:val="000000"/>
                <w:sz w:val="20"/>
                <w:szCs w:val="20"/>
              </w:rPr>
              <w:t>0</w:t>
            </w:r>
            <w:r w:rsidR="0054591B">
              <w:rPr>
                <w:rFonts w:eastAsia="Times New Roman" w:cstheme="minorHAnsi"/>
                <w:b/>
                <w:bCs/>
                <w:color w:val="000000"/>
                <w:sz w:val="20"/>
                <w:szCs w:val="20"/>
              </w:rPr>
              <w:t>3</w:t>
            </w:r>
          </w:p>
        </w:tc>
      </w:tr>
      <w:bookmarkStart w:id="5" w:name="_Toc420000_КОРИШЋЕЊЕ_УСЛУГА_И_РОБА"/>
      <w:bookmarkEnd w:id="5"/>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vanish/>
                <w:sz w:val="20"/>
                <w:szCs w:val="20"/>
              </w:rPr>
            </w:pPr>
            <w:r w:rsidRPr="004C1711">
              <w:rPr>
                <w:rFonts w:cstheme="minorHAnsi"/>
                <w:sz w:val="20"/>
                <w:szCs w:val="20"/>
              </w:rPr>
              <w:fldChar w:fldCharType="begin"/>
            </w:r>
            <w:r w:rsidRPr="004C1711">
              <w:rPr>
                <w:rFonts w:cstheme="minorHAnsi"/>
                <w:sz w:val="20"/>
                <w:szCs w:val="20"/>
              </w:rPr>
              <w:instrText>TC "420000 КОРИШЋЕЊЕ УСЛУГА И РОБА" \f C \l "2"</w:instrText>
            </w:r>
            <w:r w:rsidRPr="004C1711">
              <w:rPr>
                <w:rFonts w:cstheme="minorHAnsi"/>
                <w:sz w:val="20"/>
                <w:szCs w:val="20"/>
              </w:rPr>
              <w:fldChar w:fldCharType="end"/>
            </w:r>
          </w:p>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421000</w:t>
            </w:r>
          </w:p>
        </w:tc>
        <w:tc>
          <w:tcPr>
            <w:tcW w:w="4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СТАЛНИ ТРОШКОВИ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7.760.000,00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7.760.000,00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174874">
            <w:pPr>
              <w:jc w:val="right"/>
              <w:rPr>
                <w:rFonts w:cstheme="minorHAnsi"/>
                <w:color w:val="000000"/>
                <w:sz w:val="20"/>
                <w:szCs w:val="20"/>
              </w:rPr>
            </w:pPr>
            <w:r w:rsidRPr="004C1711">
              <w:rPr>
                <w:rFonts w:eastAsia="Times New Roman" w:cstheme="minorHAnsi"/>
                <w:color w:val="000000"/>
                <w:sz w:val="20"/>
                <w:szCs w:val="20"/>
              </w:rPr>
              <w:t>4,0</w:t>
            </w:r>
            <w:r w:rsidR="00174874">
              <w:rPr>
                <w:rFonts w:eastAsia="Times New Roman" w:cstheme="minorHAnsi"/>
                <w:color w:val="000000"/>
                <w:sz w:val="20"/>
                <w:szCs w:val="20"/>
              </w:rPr>
              <w:t>0</w:t>
            </w:r>
          </w:p>
        </w:tc>
      </w:tr>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422000</w:t>
            </w:r>
          </w:p>
        </w:tc>
        <w:tc>
          <w:tcPr>
            <w:tcW w:w="4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ТРОШКОВИ ПУТОВАЊА</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957.000,00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200.000,00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1.157.000,00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0,60</w:t>
            </w:r>
          </w:p>
        </w:tc>
      </w:tr>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423000</w:t>
            </w:r>
          </w:p>
        </w:tc>
        <w:tc>
          <w:tcPr>
            <w:tcW w:w="4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УСЛУГЕ ПО УГОВОРУ</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55.450.000,00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2.100.000,00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57.550.000,00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174874">
            <w:pPr>
              <w:jc w:val="right"/>
              <w:rPr>
                <w:rFonts w:cstheme="minorHAnsi"/>
                <w:color w:val="000000"/>
                <w:sz w:val="20"/>
                <w:szCs w:val="20"/>
              </w:rPr>
            </w:pPr>
            <w:r w:rsidRPr="004C1711">
              <w:rPr>
                <w:rFonts w:eastAsia="Times New Roman" w:cstheme="minorHAnsi"/>
                <w:color w:val="000000"/>
                <w:sz w:val="20"/>
                <w:szCs w:val="20"/>
              </w:rPr>
              <w:t>29,</w:t>
            </w:r>
            <w:r w:rsidR="00174874">
              <w:rPr>
                <w:rFonts w:eastAsia="Times New Roman" w:cstheme="minorHAnsi"/>
                <w:color w:val="000000"/>
                <w:sz w:val="20"/>
                <w:szCs w:val="20"/>
              </w:rPr>
              <w:t>64</w:t>
            </w:r>
          </w:p>
        </w:tc>
      </w:tr>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424000</w:t>
            </w:r>
          </w:p>
        </w:tc>
        <w:tc>
          <w:tcPr>
            <w:tcW w:w="4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СПЕЦИЈАЛИЗОВАНЕ УСЛУГЕ</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7121A8">
            <w:pPr>
              <w:jc w:val="right"/>
              <w:rPr>
                <w:rFonts w:cstheme="minorHAnsi"/>
                <w:color w:val="000000"/>
                <w:sz w:val="20"/>
                <w:szCs w:val="20"/>
              </w:rPr>
            </w:pPr>
            <w:r w:rsidRPr="004C1711">
              <w:rPr>
                <w:rFonts w:eastAsia="Times New Roman" w:cstheme="minorHAnsi"/>
                <w:color w:val="000000"/>
                <w:sz w:val="20"/>
                <w:szCs w:val="20"/>
              </w:rPr>
              <w:t>1.1</w:t>
            </w:r>
            <w:r w:rsidR="007121A8">
              <w:rPr>
                <w:rFonts w:eastAsia="Times New Roman" w:cstheme="minorHAnsi"/>
                <w:color w:val="000000"/>
                <w:sz w:val="20"/>
                <w:szCs w:val="20"/>
              </w:rPr>
              <w:t>8</w:t>
            </w:r>
            <w:r w:rsidRPr="004C1711">
              <w:rPr>
                <w:rFonts w:eastAsia="Times New Roman" w:cstheme="minorHAnsi"/>
                <w:color w:val="000000"/>
                <w:sz w:val="20"/>
                <w:szCs w:val="20"/>
              </w:rPr>
              <w:t>0.000,00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7121A8">
            <w:pPr>
              <w:jc w:val="right"/>
              <w:rPr>
                <w:rFonts w:cstheme="minorHAnsi"/>
                <w:color w:val="000000"/>
                <w:sz w:val="20"/>
                <w:szCs w:val="20"/>
              </w:rPr>
            </w:pPr>
            <w:r w:rsidRPr="004C1711">
              <w:rPr>
                <w:rFonts w:eastAsia="Times New Roman" w:cstheme="minorHAnsi"/>
                <w:color w:val="000000"/>
                <w:sz w:val="20"/>
                <w:szCs w:val="20"/>
              </w:rPr>
              <w:t>1.1</w:t>
            </w:r>
            <w:r w:rsidR="007121A8">
              <w:rPr>
                <w:rFonts w:eastAsia="Times New Roman" w:cstheme="minorHAnsi"/>
                <w:color w:val="000000"/>
                <w:sz w:val="20"/>
                <w:szCs w:val="20"/>
              </w:rPr>
              <w:t>8</w:t>
            </w:r>
            <w:r w:rsidRPr="004C1711">
              <w:rPr>
                <w:rFonts w:eastAsia="Times New Roman" w:cstheme="minorHAnsi"/>
                <w:color w:val="000000"/>
                <w:sz w:val="20"/>
                <w:szCs w:val="20"/>
              </w:rPr>
              <w:t>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7121A8">
            <w:pPr>
              <w:jc w:val="right"/>
              <w:rPr>
                <w:rFonts w:cstheme="minorHAnsi"/>
                <w:color w:val="000000"/>
                <w:sz w:val="20"/>
                <w:szCs w:val="20"/>
              </w:rPr>
            </w:pPr>
            <w:r w:rsidRPr="004C1711">
              <w:rPr>
                <w:rFonts w:eastAsia="Times New Roman" w:cstheme="minorHAnsi"/>
                <w:color w:val="000000"/>
                <w:sz w:val="20"/>
                <w:szCs w:val="20"/>
              </w:rPr>
              <w:t>0,</w:t>
            </w:r>
            <w:r w:rsidR="007121A8">
              <w:rPr>
                <w:rFonts w:eastAsia="Times New Roman" w:cstheme="minorHAnsi"/>
                <w:color w:val="000000"/>
                <w:sz w:val="20"/>
                <w:szCs w:val="20"/>
              </w:rPr>
              <w:t>61</w:t>
            </w:r>
          </w:p>
        </w:tc>
      </w:tr>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425000</w:t>
            </w:r>
          </w:p>
        </w:tc>
        <w:tc>
          <w:tcPr>
            <w:tcW w:w="4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ТЕКУЋЕ ПОПРАВКЕ И ОДРЖАВАЊЕ</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4.615.000,00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4.615.000,00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2,38</w:t>
            </w:r>
          </w:p>
        </w:tc>
      </w:tr>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426000</w:t>
            </w:r>
          </w:p>
        </w:tc>
        <w:tc>
          <w:tcPr>
            <w:tcW w:w="4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МАТЕРИЈАЛ</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5.775.000,00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5.775.000,00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7121A8">
            <w:pPr>
              <w:jc w:val="right"/>
              <w:rPr>
                <w:rFonts w:cstheme="minorHAnsi"/>
                <w:color w:val="000000"/>
                <w:sz w:val="20"/>
                <w:szCs w:val="20"/>
              </w:rPr>
            </w:pPr>
            <w:r w:rsidRPr="004C1711">
              <w:rPr>
                <w:rFonts w:eastAsia="Times New Roman" w:cstheme="minorHAnsi"/>
                <w:color w:val="000000"/>
                <w:sz w:val="20"/>
                <w:szCs w:val="20"/>
              </w:rPr>
              <w:t>2,9</w:t>
            </w:r>
            <w:r w:rsidR="007121A8">
              <w:rPr>
                <w:rFonts w:eastAsia="Times New Roman" w:cstheme="minorHAnsi"/>
                <w:color w:val="000000"/>
                <w:sz w:val="20"/>
                <w:szCs w:val="20"/>
              </w:rPr>
              <w:t>7</w:t>
            </w:r>
          </w:p>
        </w:tc>
      </w:tr>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420000</w:t>
            </w:r>
          </w:p>
        </w:tc>
        <w:tc>
          <w:tcPr>
            <w:tcW w:w="41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rPr>
                <w:rFonts w:cstheme="minorHAnsi"/>
                <w:b/>
                <w:bCs/>
                <w:color w:val="000000"/>
                <w:sz w:val="20"/>
                <w:szCs w:val="20"/>
              </w:rPr>
            </w:pPr>
            <w:r w:rsidRPr="004C1711">
              <w:rPr>
                <w:rFonts w:eastAsia="Times New Roman" w:cstheme="minorHAnsi"/>
                <w:b/>
                <w:bCs/>
                <w:color w:val="000000"/>
                <w:sz w:val="20"/>
                <w:szCs w:val="20"/>
              </w:rPr>
              <w:t>КОРИШЋЕЊЕ УСЛУГА И РОБА</w:t>
            </w:r>
          </w:p>
        </w:tc>
        <w:tc>
          <w:tcPr>
            <w:tcW w:w="171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7121A8">
            <w:pPr>
              <w:jc w:val="right"/>
              <w:rPr>
                <w:rFonts w:cstheme="minorHAnsi"/>
                <w:b/>
                <w:bCs/>
                <w:color w:val="000000"/>
                <w:sz w:val="20"/>
                <w:szCs w:val="20"/>
              </w:rPr>
            </w:pPr>
            <w:r w:rsidRPr="004C1711">
              <w:rPr>
                <w:rFonts w:eastAsia="Times New Roman" w:cstheme="minorHAnsi"/>
                <w:b/>
                <w:bCs/>
                <w:color w:val="000000"/>
                <w:sz w:val="20"/>
                <w:szCs w:val="20"/>
              </w:rPr>
              <w:t>75.</w:t>
            </w:r>
            <w:r w:rsidR="007121A8">
              <w:rPr>
                <w:rFonts w:eastAsia="Times New Roman" w:cstheme="minorHAnsi"/>
                <w:b/>
                <w:bCs/>
                <w:color w:val="000000"/>
                <w:sz w:val="20"/>
                <w:szCs w:val="20"/>
              </w:rPr>
              <w:t>737</w:t>
            </w:r>
            <w:r w:rsidRPr="004C1711">
              <w:rPr>
                <w:rFonts w:eastAsia="Times New Roman" w:cstheme="minorHAnsi"/>
                <w:b/>
                <w:bCs/>
                <w:color w:val="000000"/>
                <w:sz w:val="20"/>
                <w:szCs w:val="20"/>
              </w:rPr>
              <w:t>.000,00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2.300.000,00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7121A8">
            <w:pPr>
              <w:jc w:val="right"/>
              <w:rPr>
                <w:rFonts w:cstheme="minorHAnsi"/>
                <w:b/>
                <w:bCs/>
                <w:color w:val="000000"/>
                <w:sz w:val="20"/>
                <w:szCs w:val="20"/>
              </w:rPr>
            </w:pPr>
            <w:r w:rsidRPr="004C1711">
              <w:rPr>
                <w:rFonts w:eastAsia="Times New Roman" w:cstheme="minorHAnsi"/>
                <w:b/>
                <w:bCs/>
                <w:color w:val="000000"/>
                <w:sz w:val="20"/>
                <w:szCs w:val="20"/>
              </w:rPr>
              <w:t>7</w:t>
            </w:r>
            <w:r w:rsidR="007121A8">
              <w:rPr>
                <w:rFonts w:eastAsia="Times New Roman" w:cstheme="minorHAnsi"/>
                <w:b/>
                <w:bCs/>
                <w:color w:val="000000"/>
                <w:sz w:val="20"/>
                <w:szCs w:val="20"/>
              </w:rPr>
              <w:t>8</w:t>
            </w:r>
            <w:r w:rsidRPr="004C1711">
              <w:rPr>
                <w:rFonts w:eastAsia="Times New Roman" w:cstheme="minorHAnsi"/>
                <w:b/>
                <w:bCs/>
                <w:color w:val="000000"/>
                <w:sz w:val="20"/>
                <w:szCs w:val="20"/>
              </w:rPr>
              <w:t>.</w:t>
            </w:r>
            <w:r w:rsidR="007121A8">
              <w:rPr>
                <w:rFonts w:eastAsia="Times New Roman" w:cstheme="minorHAnsi"/>
                <w:b/>
                <w:bCs/>
                <w:color w:val="000000"/>
                <w:sz w:val="20"/>
                <w:szCs w:val="20"/>
              </w:rPr>
              <w:t>037</w:t>
            </w:r>
            <w:r w:rsidRPr="004C1711">
              <w:rPr>
                <w:rFonts w:eastAsia="Times New Roman" w:cstheme="minorHAnsi"/>
                <w:b/>
                <w:bCs/>
                <w:color w:val="000000"/>
                <w:sz w:val="20"/>
                <w:szCs w:val="20"/>
              </w:rPr>
              <w:t>.000,00</w:t>
            </w:r>
          </w:p>
        </w:tc>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7121A8">
            <w:pPr>
              <w:jc w:val="right"/>
              <w:rPr>
                <w:rFonts w:cstheme="minorHAnsi"/>
                <w:b/>
                <w:bCs/>
                <w:color w:val="000000"/>
                <w:sz w:val="20"/>
                <w:szCs w:val="20"/>
              </w:rPr>
            </w:pPr>
            <w:r w:rsidRPr="004C1711">
              <w:rPr>
                <w:rFonts w:eastAsia="Times New Roman" w:cstheme="minorHAnsi"/>
                <w:b/>
                <w:bCs/>
                <w:color w:val="000000"/>
                <w:sz w:val="20"/>
                <w:szCs w:val="20"/>
              </w:rPr>
              <w:t>40,</w:t>
            </w:r>
            <w:r w:rsidR="007121A8">
              <w:rPr>
                <w:rFonts w:eastAsia="Times New Roman" w:cstheme="minorHAnsi"/>
                <w:b/>
                <w:bCs/>
                <w:color w:val="000000"/>
                <w:sz w:val="20"/>
                <w:szCs w:val="20"/>
              </w:rPr>
              <w:t>19</w:t>
            </w:r>
          </w:p>
        </w:tc>
      </w:tr>
      <w:bookmarkStart w:id="6" w:name="_Toc460000_ДОНАЦИЈЕ,_ДОТАЦИЈЕ_И_ТРАНСФЕР"/>
      <w:bookmarkEnd w:id="6"/>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vanish/>
                <w:sz w:val="20"/>
                <w:szCs w:val="20"/>
              </w:rPr>
            </w:pPr>
            <w:r w:rsidRPr="004C1711">
              <w:rPr>
                <w:rFonts w:cstheme="minorHAnsi"/>
                <w:sz w:val="20"/>
                <w:szCs w:val="20"/>
              </w:rPr>
              <w:fldChar w:fldCharType="begin"/>
            </w:r>
            <w:r w:rsidRPr="004C1711">
              <w:rPr>
                <w:rFonts w:cstheme="minorHAnsi"/>
                <w:sz w:val="20"/>
                <w:szCs w:val="20"/>
              </w:rPr>
              <w:instrText>TC "460000 ДОНАЦИЈЕ, ДОТАЦИЈЕ И ТРАНСФЕРИ" \f C \l "2"</w:instrText>
            </w:r>
            <w:r w:rsidRPr="004C1711">
              <w:rPr>
                <w:rFonts w:cstheme="minorHAnsi"/>
                <w:sz w:val="20"/>
                <w:szCs w:val="20"/>
              </w:rPr>
              <w:fldChar w:fldCharType="end"/>
            </w:r>
          </w:p>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463000</w:t>
            </w:r>
          </w:p>
        </w:tc>
        <w:tc>
          <w:tcPr>
            <w:tcW w:w="4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ТРАНСФЕРИ ОСТАЛИМ НИВОИМА ВЛАСТИ</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4.000.000,00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4.000.000,00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2,06</w:t>
            </w:r>
          </w:p>
        </w:tc>
      </w:tr>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460000</w:t>
            </w:r>
          </w:p>
        </w:tc>
        <w:tc>
          <w:tcPr>
            <w:tcW w:w="41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rPr>
                <w:rFonts w:cstheme="minorHAnsi"/>
                <w:b/>
                <w:bCs/>
                <w:color w:val="000000"/>
                <w:sz w:val="20"/>
                <w:szCs w:val="20"/>
              </w:rPr>
            </w:pPr>
            <w:r w:rsidRPr="004C1711">
              <w:rPr>
                <w:rFonts w:eastAsia="Times New Roman" w:cstheme="minorHAnsi"/>
                <w:b/>
                <w:bCs/>
                <w:color w:val="000000"/>
                <w:sz w:val="20"/>
                <w:szCs w:val="20"/>
              </w:rPr>
              <w:t>ДОНАЦИЈЕ, ДОТАЦИЈЕ И ТРАНСФЕРИ</w:t>
            </w:r>
          </w:p>
        </w:tc>
        <w:tc>
          <w:tcPr>
            <w:tcW w:w="171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4.000.000,00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4.000.000,00</w:t>
            </w:r>
          </w:p>
        </w:tc>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2,06</w:t>
            </w:r>
          </w:p>
        </w:tc>
      </w:tr>
      <w:bookmarkStart w:id="7" w:name="_Toc480000_ОСТАЛИ_РАСХОДИ"/>
      <w:bookmarkEnd w:id="7"/>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vanish/>
                <w:sz w:val="20"/>
                <w:szCs w:val="20"/>
              </w:rPr>
            </w:pPr>
            <w:r w:rsidRPr="004C1711">
              <w:rPr>
                <w:rFonts w:cstheme="minorHAnsi"/>
                <w:sz w:val="20"/>
                <w:szCs w:val="20"/>
              </w:rPr>
              <w:lastRenderedPageBreak/>
              <w:fldChar w:fldCharType="begin"/>
            </w:r>
            <w:r w:rsidRPr="004C1711">
              <w:rPr>
                <w:rFonts w:cstheme="minorHAnsi"/>
                <w:sz w:val="20"/>
                <w:szCs w:val="20"/>
              </w:rPr>
              <w:instrText>TC "480000 ОСТАЛИ РАСХОДИ" \f C \l "2"</w:instrText>
            </w:r>
            <w:r w:rsidRPr="004C1711">
              <w:rPr>
                <w:rFonts w:cstheme="minorHAnsi"/>
                <w:sz w:val="20"/>
                <w:szCs w:val="20"/>
              </w:rPr>
              <w:fldChar w:fldCharType="end"/>
            </w:r>
          </w:p>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481000</w:t>
            </w:r>
          </w:p>
        </w:tc>
        <w:tc>
          <w:tcPr>
            <w:tcW w:w="4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ДОТАЦИЈЕ НЕВЛАДИНИМ ОРГАНИЗАЦИЈАМА</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6.000.000,00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6.000.000,00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7121A8">
            <w:pPr>
              <w:jc w:val="right"/>
              <w:rPr>
                <w:rFonts w:cstheme="minorHAnsi"/>
                <w:color w:val="000000"/>
                <w:sz w:val="20"/>
                <w:szCs w:val="20"/>
              </w:rPr>
            </w:pPr>
            <w:r w:rsidRPr="004C1711">
              <w:rPr>
                <w:rFonts w:eastAsia="Times New Roman" w:cstheme="minorHAnsi"/>
                <w:color w:val="000000"/>
                <w:sz w:val="20"/>
                <w:szCs w:val="20"/>
              </w:rPr>
              <w:t>3,</w:t>
            </w:r>
            <w:r w:rsidR="007121A8">
              <w:rPr>
                <w:rFonts w:eastAsia="Times New Roman" w:cstheme="minorHAnsi"/>
                <w:color w:val="000000"/>
                <w:sz w:val="20"/>
                <w:szCs w:val="20"/>
              </w:rPr>
              <w:t>09</w:t>
            </w:r>
          </w:p>
        </w:tc>
      </w:tr>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482000</w:t>
            </w:r>
          </w:p>
        </w:tc>
        <w:tc>
          <w:tcPr>
            <w:tcW w:w="4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ПОРЕЗИ, ОБАВЕЗНЕ ТАКСЕ, КАЗНЕ, ПЕНАЛИ И КАМАТЕ</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300.000,00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300.000,00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0,15</w:t>
            </w:r>
          </w:p>
        </w:tc>
      </w:tr>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483000</w:t>
            </w:r>
          </w:p>
        </w:tc>
        <w:tc>
          <w:tcPr>
            <w:tcW w:w="4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НОВЧАНЕ КАЗНЕ И ПЕНАЛИ ПО РЕШЕЊУ СУДОВА</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50.000,00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50.000,00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0,03</w:t>
            </w:r>
          </w:p>
        </w:tc>
      </w:tr>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480000</w:t>
            </w:r>
          </w:p>
        </w:tc>
        <w:tc>
          <w:tcPr>
            <w:tcW w:w="41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rPr>
                <w:rFonts w:cstheme="minorHAnsi"/>
                <w:b/>
                <w:bCs/>
                <w:color w:val="000000"/>
                <w:sz w:val="20"/>
                <w:szCs w:val="20"/>
              </w:rPr>
            </w:pPr>
            <w:r w:rsidRPr="004C1711">
              <w:rPr>
                <w:rFonts w:eastAsia="Times New Roman" w:cstheme="minorHAnsi"/>
                <w:b/>
                <w:bCs/>
                <w:color w:val="000000"/>
                <w:sz w:val="20"/>
                <w:szCs w:val="20"/>
              </w:rPr>
              <w:t>ОСТАЛИ РАСХОДИ</w:t>
            </w:r>
          </w:p>
        </w:tc>
        <w:tc>
          <w:tcPr>
            <w:tcW w:w="171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6.350.000,00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6.350.000,00</w:t>
            </w:r>
          </w:p>
        </w:tc>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7121A8">
            <w:pPr>
              <w:jc w:val="right"/>
              <w:rPr>
                <w:rFonts w:cstheme="minorHAnsi"/>
                <w:b/>
                <w:bCs/>
                <w:color w:val="000000"/>
                <w:sz w:val="20"/>
                <w:szCs w:val="20"/>
              </w:rPr>
            </w:pPr>
            <w:r w:rsidRPr="004C1711">
              <w:rPr>
                <w:rFonts w:eastAsia="Times New Roman" w:cstheme="minorHAnsi"/>
                <w:b/>
                <w:bCs/>
                <w:color w:val="000000"/>
                <w:sz w:val="20"/>
                <w:szCs w:val="20"/>
              </w:rPr>
              <w:t>3,2</w:t>
            </w:r>
            <w:r w:rsidR="007121A8">
              <w:rPr>
                <w:rFonts w:eastAsia="Times New Roman" w:cstheme="minorHAnsi"/>
                <w:b/>
                <w:bCs/>
                <w:color w:val="000000"/>
                <w:sz w:val="20"/>
                <w:szCs w:val="20"/>
              </w:rPr>
              <w:t>7</w:t>
            </w:r>
          </w:p>
        </w:tc>
      </w:tr>
      <w:bookmarkStart w:id="8" w:name="_Toc490000_АДМИНИСТРАТИВНИ_ТРАНСФЕРИ_ИЗ_"/>
      <w:bookmarkEnd w:id="8"/>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vanish/>
                <w:sz w:val="20"/>
                <w:szCs w:val="20"/>
              </w:rPr>
            </w:pPr>
            <w:r w:rsidRPr="004C1711">
              <w:rPr>
                <w:rFonts w:cstheme="minorHAnsi"/>
                <w:sz w:val="20"/>
                <w:szCs w:val="20"/>
              </w:rPr>
              <w:fldChar w:fldCharType="begin"/>
            </w:r>
            <w:r w:rsidRPr="004C1711">
              <w:rPr>
                <w:rFonts w:cstheme="minorHAnsi"/>
                <w:sz w:val="20"/>
                <w:szCs w:val="20"/>
              </w:rPr>
              <w:instrText>TC "490000 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 \f C \l "2"</w:instrText>
            </w:r>
            <w:r w:rsidRPr="004C1711">
              <w:rPr>
                <w:rFonts w:cstheme="minorHAnsi"/>
                <w:sz w:val="20"/>
                <w:szCs w:val="20"/>
              </w:rPr>
              <w:fldChar w:fldCharType="end"/>
            </w:r>
          </w:p>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499000</w:t>
            </w:r>
          </w:p>
        </w:tc>
        <w:tc>
          <w:tcPr>
            <w:tcW w:w="4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СРЕДСТВА РЕЗЕРВЕ</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7121A8">
            <w:pPr>
              <w:jc w:val="right"/>
              <w:rPr>
                <w:rFonts w:cstheme="minorHAnsi"/>
                <w:color w:val="000000"/>
                <w:sz w:val="20"/>
                <w:szCs w:val="20"/>
              </w:rPr>
            </w:pPr>
            <w:r w:rsidRPr="004C1711">
              <w:rPr>
                <w:rFonts w:eastAsia="Times New Roman" w:cstheme="minorHAnsi"/>
                <w:color w:val="000000"/>
                <w:sz w:val="20"/>
                <w:szCs w:val="20"/>
              </w:rPr>
              <w:t>5.</w:t>
            </w:r>
            <w:r w:rsidR="007121A8">
              <w:rPr>
                <w:rFonts w:eastAsia="Times New Roman" w:cstheme="minorHAnsi"/>
                <w:color w:val="000000"/>
                <w:sz w:val="20"/>
                <w:szCs w:val="20"/>
              </w:rPr>
              <w:t>9</w:t>
            </w:r>
            <w:r w:rsidRPr="004C1711">
              <w:rPr>
                <w:rFonts w:eastAsia="Times New Roman" w:cstheme="minorHAnsi"/>
                <w:color w:val="000000"/>
                <w:sz w:val="20"/>
                <w:szCs w:val="20"/>
              </w:rPr>
              <w:t>00.000,00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7121A8">
            <w:pPr>
              <w:jc w:val="right"/>
              <w:rPr>
                <w:rFonts w:cstheme="minorHAnsi"/>
                <w:color w:val="000000"/>
                <w:sz w:val="20"/>
                <w:szCs w:val="20"/>
              </w:rPr>
            </w:pPr>
            <w:r w:rsidRPr="004C1711">
              <w:rPr>
                <w:rFonts w:eastAsia="Times New Roman" w:cstheme="minorHAnsi"/>
                <w:color w:val="000000"/>
                <w:sz w:val="20"/>
                <w:szCs w:val="20"/>
              </w:rPr>
              <w:t>5.</w:t>
            </w:r>
            <w:r w:rsidR="007121A8">
              <w:rPr>
                <w:rFonts w:eastAsia="Times New Roman" w:cstheme="minorHAnsi"/>
                <w:color w:val="000000"/>
                <w:sz w:val="20"/>
                <w:szCs w:val="20"/>
              </w:rPr>
              <w:t>9</w:t>
            </w:r>
            <w:r w:rsidRPr="004C1711">
              <w:rPr>
                <w:rFonts w:eastAsia="Times New Roman" w:cstheme="minorHAnsi"/>
                <w:color w:val="000000"/>
                <w:sz w:val="20"/>
                <w:szCs w:val="20"/>
              </w:rPr>
              <w:t>00.000,00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7121A8" w:rsidP="00F15723">
            <w:pPr>
              <w:jc w:val="right"/>
              <w:rPr>
                <w:rFonts w:cstheme="minorHAnsi"/>
                <w:color w:val="000000"/>
                <w:sz w:val="20"/>
                <w:szCs w:val="20"/>
              </w:rPr>
            </w:pPr>
            <w:r>
              <w:rPr>
                <w:rFonts w:eastAsia="Times New Roman" w:cstheme="minorHAnsi"/>
                <w:color w:val="000000"/>
                <w:sz w:val="20"/>
                <w:szCs w:val="20"/>
              </w:rPr>
              <w:t>3,04</w:t>
            </w:r>
          </w:p>
        </w:tc>
      </w:tr>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490000</w:t>
            </w:r>
          </w:p>
        </w:tc>
        <w:tc>
          <w:tcPr>
            <w:tcW w:w="41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rPr>
                <w:rFonts w:cstheme="minorHAnsi"/>
                <w:b/>
                <w:bCs/>
                <w:color w:val="000000"/>
                <w:sz w:val="20"/>
                <w:szCs w:val="20"/>
              </w:rPr>
            </w:pPr>
            <w:r w:rsidRPr="004C1711">
              <w:rPr>
                <w:rFonts w:eastAsia="Times New Roman" w:cstheme="minorHAnsi"/>
                <w:b/>
                <w:bCs/>
                <w:color w:val="000000"/>
                <w:sz w:val="20"/>
                <w:szCs w:val="20"/>
              </w:rPr>
              <w:t>АДМИНИСТРАТИВНИ ТРАНСФЕРИ ИЗ БУЏЕТА, ОД ДИРЕКТНИХ БУЏЕТСКИХ КОРИСНИКА ИНДИРЕКТНИМ БУЏЕТСКИМ КОРИСНИЦИМА ИЛИ ИЗМЕЂУ БУЏЕТСКИХ КОРИСНИКА НА ИСТОМ НИВОУ И СРЕДСТВА РЕЗЕРВЕ</w:t>
            </w:r>
          </w:p>
        </w:tc>
        <w:tc>
          <w:tcPr>
            <w:tcW w:w="171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7121A8">
            <w:pPr>
              <w:jc w:val="right"/>
              <w:rPr>
                <w:rFonts w:cstheme="minorHAnsi"/>
                <w:b/>
                <w:bCs/>
                <w:color w:val="000000"/>
                <w:sz w:val="20"/>
                <w:szCs w:val="20"/>
              </w:rPr>
            </w:pPr>
            <w:r w:rsidRPr="004C1711">
              <w:rPr>
                <w:rFonts w:eastAsia="Times New Roman" w:cstheme="minorHAnsi"/>
                <w:b/>
                <w:bCs/>
                <w:color w:val="000000"/>
                <w:sz w:val="20"/>
                <w:szCs w:val="20"/>
              </w:rPr>
              <w:t>5.</w:t>
            </w:r>
            <w:r w:rsidR="007121A8">
              <w:rPr>
                <w:rFonts w:eastAsia="Times New Roman" w:cstheme="minorHAnsi"/>
                <w:b/>
                <w:bCs/>
                <w:color w:val="000000"/>
                <w:sz w:val="20"/>
                <w:szCs w:val="20"/>
              </w:rPr>
              <w:t>9</w:t>
            </w:r>
            <w:r w:rsidRPr="004C1711">
              <w:rPr>
                <w:rFonts w:eastAsia="Times New Roman" w:cstheme="minorHAnsi"/>
                <w:b/>
                <w:bCs/>
                <w:color w:val="000000"/>
                <w:sz w:val="20"/>
                <w:szCs w:val="20"/>
              </w:rPr>
              <w:t>00.000,00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7121A8">
            <w:pPr>
              <w:jc w:val="right"/>
              <w:rPr>
                <w:rFonts w:cstheme="minorHAnsi"/>
                <w:b/>
                <w:bCs/>
                <w:color w:val="000000"/>
                <w:sz w:val="20"/>
                <w:szCs w:val="20"/>
              </w:rPr>
            </w:pPr>
            <w:r w:rsidRPr="004C1711">
              <w:rPr>
                <w:rFonts w:eastAsia="Times New Roman" w:cstheme="minorHAnsi"/>
                <w:b/>
                <w:bCs/>
                <w:color w:val="000000"/>
                <w:sz w:val="20"/>
                <w:szCs w:val="20"/>
              </w:rPr>
              <w:t>5.</w:t>
            </w:r>
            <w:r w:rsidR="007121A8">
              <w:rPr>
                <w:rFonts w:eastAsia="Times New Roman" w:cstheme="minorHAnsi"/>
                <w:b/>
                <w:bCs/>
                <w:color w:val="000000"/>
                <w:sz w:val="20"/>
                <w:szCs w:val="20"/>
              </w:rPr>
              <w:t>9</w:t>
            </w:r>
            <w:r w:rsidRPr="004C1711">
              <w:rPr>
                <w:rFonts w:eastAsia="Times New Roman" w:cstheme="minorHAnsi"/>
                <w:b/>
                <w:bCs/>
                <w:color w:val="000000"/>
                <w:sz w:val="20"/>
                <w:szCs w:val="20"/>
              </w:rPr>
              <w:t>00.000,00</w:t>
            </w:r>
          </w:p>
        </w:tc>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7121A8" w:rsidP="00F15723">
            <w:pPr>
              <w:jc w:val="right"/>
              <w:rPr>
                <w:rFonts w:cstheme="minorHAnsi"/>
                <w:b/>
                <w:bCs/>
                <w:color w:val="000000"/>
                <w:sz w:val="20"/>
                <w:szCs w:val="20"/>
              </w:rPr>
            </w:pPr>
            <w:r>
              <w:rPr>
                <w:rFonts w:eastAsia="Times New Roman" w:cstheme="minorHAnsi"/>
                <w:b/>
                <w:bCs/>
                <w:color w:val="000000"/>
                <w:sz w:val="20"/>
                <w:szCs w:val="20"/>
              </w:rPr>
              <w:t>3,04</w:t>
            </w:r>
          </w:p>
        </w:tc>
      </w:tr>
      <w:bookmarkStart w:id="9" w:name="_Toc510000_ОСНОВНА_СРЕДСТВА"/>
      <w:bookmarkEnd w:id="9"/>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vanish/>
                <w:sz w:val="20"/>
                <w:szCs w:val="20"/>
              </w:rPr>
            </w:pPr>
            <w:r w:rsidRPr="004C1711">
              <w:rPr>
                <w:rFonts w:cstheme="minorHAnsi"/>
                <w:sz w:val="20"/>
                <w:szCs w:val="20"/>
              </w:rPr>
              <w:fldChar w:fldCharType="begin"/>
            </w:r>
            <w:r w:rsidRPr="004C1711">
              <w:rPr>
                <w:rFonts w:cstheme="minorHAnsi"/>
                <w:sz w:val="20"/>
                <w:szCs w:val="20"/>
              </w:rPr>
              <w:instrText>TC "510000 ОСНОВНА СРЕДСТВА" \f C \l "2"</w:instrText>
            </w:r>
            <w:r w:rsidRPr="004C1711">
              <w:rPr>
                <w:rFonts w:cstheme="minorHAnsi"/>
                <w:sz w:val="20"/>
                <w:szCs w:val="20"/>
              </w:rPr>
              <w:fldChar w:fldCharType="end"/>
            </w:r>
          </w:p>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512000</w:t>
            </w:r>
          </w:p>
        </w:tc>
        <w:tc>
          <w:tcPr>
            <w:tcW w:w="4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МАШИНЕ И ОПРЕМА</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600.000,00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600.000,00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0,31</w:t>
            </w:r>
          </w:p>
        </w:tc>
      </w:tr>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center"/>
              <w:rPr>
                <w:rFonts w:cstheme="minorHAnsi"/>
                <w:color w:val="000000"/>
                <w:sz w:val="20"/>
                <w:szCs w:val="20"/>
              </w:rPr>
            </w:pPr>
            <w:r w:rsidRPr="004C1711">
              <w:rPr>
                <w:rFonts w:eastAsia="Times New Roman" w:cstheme="minorHAnsi"/>
                <w:color w:val="000000"/>
                <w:sz w:val="20"/>
                <w:szCs w:val="20"/>
              </w:rPr>
              <w:t>515000</w:t>
            </w:r>
          </w:p>
        </w:tc>
        <w:tc>
          <w:tcPr>
            <w:tcW w:w="41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rPr>
                <w:rFonts w:cstheme="minorHAnsi"/>
                <w:color w:val="000000"/>
                <w:sz w:val="20"/>
                <w:szCs w:val="20"/>
              </w:rPr>
            </w:pPr>
            <w:r w:rsidRPr="004C1711">
              <w:rPr>
                <w:rFonts w:eastAsia="Times New Roman" w:cstheme="minorHAnsi"/>
                <w:color w:val="000000"/>
                <w:sz w:val="20"/>
                <w:szCs w:val="20"/>
              </w:rPr>
              <w:t>НЕМАТЕРИЈАЛНА ИМОВИНА</w:t>
            </w:r>
          </w:p>
        </w:tc>
        <w:tc>
          <w:tcPr>
            <w:tcW w:w="171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200.000,00</w:t>
            </w:r>
          </w:p>
        </w:tc>
        <w:tc>
          <w:tcPr>
            <w:tcW w:w="144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0,00</w:t>
            </w:r>
          </w:p>
        </w:tc>
        <w:tc>
          <w:tcPr>
            <w:tcW w:w="135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200.000,00</w:t>
            </w:r>
          </w:p>
        </w:tc>
        <w:tc>
          <w:tcPr>
            <w:tcW w:w="7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282504" w:rsidRPr="004C1711" w:rsidRDefault="00282504" w:rsidP="00F15723">
            <w:pPr>
              <w:jc w:val="right"/>
              <w:rPr>
                <w:rFonts w:cstheme="minorHAnsi"/>
                <w:color w:val="000000"/>
                <w:sz w:val="20"/>
                <w:szCs w:val="20"/>
              </w:rPr>
            </w:pPr>
            <w:r w:rsidRPr="004C1711">
              <w:rPr>
                <w:rFonts w:eastAsia="Times New Roman" w:cstheme="minorHAnsi"/>
                <w:color w:val="000000"/>
                <w:sz w:val="20"/>
                <w:szCs w:val="20"/>
              </w:rPr>
              <w:t>0,10</w:t>
            </w:r>
          </w:p>
        </w:tc>
      </w:tr>
      <w:tr w:rsidR="00282504" w:rsidRPr="004C1711" w:rsidTr="000C73FA">
        <w:tc>
          <w:tcPr>
            <w:tcW w:w="90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center"/>
              <w:rPr>
                <w:rFonts w:cstheme="minorHAnsi"/>
                <w:b/>
                <w:bCs/>
                <w:color w:val="000000"/>
                <w:sz w:val="20"/>
                <w:szCs w:val="20"/>
              </w:rPr>
            </w:pPr>
            <w:r w:rsidRPr="004C1711">
              <w:rPr>
                <w:rFonts w:eastAsia="Times New Roman" w:cstheme="minorHAnsi"/>
                <w:b/>
                <w:bCs/>
                <w:color w:val="000000"/>
                <w:sz w:val="20"/>
                <w:szCs w:val="20"/>
              </w:rPr>
              <w:t>510000</w:t>
            </w:r>
          </w:p>
        </w:tc>
        <w:tc>
          <w:tcPr>
            <w:tcW w:w="41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rPr>
                <w:rFonts w:cstheme="minorHAnsi"/>
                <w:b/>
                <w:bCs/>
                <w:color w:val="000000"/>
                <w:sz w:val="20"/>
                <w:szCs w:val="20"/>
              </w:rPr>
            </w:pPr>
            <w:r w:rsidRPr="004C1711">
              <w:rPr>
                <w:rFonts w:eastAsia="Times New Roman" w:cstheme="minorHAnsi"/>
                <w:b/>
                <w:bCs/>
                <w:color w:val="000000"/>
                <w:sz w:val="20"/>
                <w:szCs w:val="20"/>
              </w:rPr>
              <w:t>ОСНОВНА СРЕДСТВА</w:t>
            </w:r>
          </w:p>
        </w:tc>
        <w:tc>
          <w:tcPr>
            <w:tcW w:w="171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800.000,00</w:t>
            </w:r>
          </w:p>
        </w:tc>
        <w:tc>
          <w:tcPr>
            <w:tcW w:w="144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0,00</w:t>
            </w:r>
          </w:p>
        </w:tc>
        <w:tc>
          <w:tcPr>
            <w:tcW w:w="135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800.000,00</w:t>
            </w:r>
          </w:p>
        </w:tc>
        <w:tc>
          <w:tcPr>
            <w:tcW w:w="720" w:type="dxa"/>
            <w:tcBorders>
              <w:top w:val="single" w:sz="6" w:space="0" w:color="000000"/>
              <w:left w:val="single" w:sz="6" w:space="0" w:color="000000"/>
              <w:bottom w:val="single" w:sz="6" w:space="0" w:color="000000"/>
              <w:right w:val="single" w:sz="6" w:space="0" w:color="000000"/>
            </w:tcBorders>
            <w:shd w:val="clear" w:color="auto" w:fill="F5F5F5"/>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0,41</w:t>
            </w:r>
          </w:p>
        </w:tc>
      </w:tr>
      <w:tr w:rsidR="00282504" w:rsidRPr="004C1711" w:rsidTr="000C73FA">
        <w:tc>
          <w:tcPr>
            <w:tcW w:w="5040" w:type="dxa"/>
            <w:gridSpan w:val="2"/>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rPr>
                <w:rFonts w:cstheme="minorHAnsi"/>
                <w:b/>
                <w:bCs/>
                <w:color w:val="000000"/>
                <w:sz w:val="20"/>
                <w:szCs w:val="20"/>
              </w:rPr>
            </w:pPr>
            <w:r w:rsidRPr="004C1711">
              <w:rPr>
                <w:rFonts w:eastAsia="Times New Roman" w:cstheme="minorHAnsi"/>
                <w:b/>
                <w:bCs/>
                <w:color w:val="000000"/>
                <w:sz w:val="20"/>
                <w:szCs w:val="20"/>
              </w:rPr>
              <w:t>Укупно</w:t>
            </w:r>
          </w:p>
        </w:tc>
        <w:tc>
          <w:tcPr>
            <w:tcW w:w="171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0C73FA">
            <w:pPr>
              <w:jc w:val="right"/>
              <w:rPr>
                <w:rFonts w:cstheme="minorHAnsi"/>
                <w:b/>
                <w:bCs/>
                <w:color w:val="000000"/>
                <w:sz w:val="20"/>
                <w:szCs w:val="20"/>
              </w:rPr>
            </w:pPr>
            <w:r w:rsidRPr="004C1711">
              <w:rPr>
                <w:rFonts w:eastAsia="Times New Roman" w:cstheme="minorHAnsi"/>
                <w:b/>
                <w:bCs/>
                <w:color w:val="000000"/>
                <w:sz w:val="20"/>
                <w:szCs w:val="20"/>
              </w:rPr>
              <w:t>191.</w:t>
            </w:r>
            <w:r w:rsidR="000C73FA">
              <w:rPr>
                <w:rFonts w:eastAsia="Times New Roman" w:cstheme="minorHAnsi"/>
                <w:b/>
                <w:bCs/>
                <w:color w:val="000000"/>
                <w:sz w:val="20"/>
                <w:szCs w:val="20"/>
              </w:rPr>
              <w:t>856</w:t>
            </w:r>
            <w:r w:rsidRPr="004C1711">
              <w:rPr>
                <w:rFonts w:eastAsia="Times New Roman" w:cstheme="minorHAnsi"/>
                <w:b/>
                <w:bCs/>
                <w:color w:val="000000"/>
                <w:sz w:val="20"/>
                <w:szCs w:val="20"/>
              </w:rPr>
              <w:t>.625,00</w:t>
            </w:r>
          </w:p>
        </w:tc>
        <w:tc>
          <w:tcPr>
            <w:tcW w:w="144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2.300.000,00</w:t>
            </w:r>
          </w:p>
        </w:tc>
        <w:tc>
          <w:tcPr>
            <w:tcW w:w="135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0C73FA">
            <w:pPr>
              <w:jc w:val="right"/>
              <w:rPr>
                <w:rFonts w:cstheme="minorHAnsi"/>
                <w:b/>
                <w:bCs/>
                <w:color w:val="000000"/>
                <w:sz w:val="20"/>
                <w:szCs w:val="20"/>
              </w:rPr>
            </w:pPr>
            <w:r w:rsidRPr="004C1711">
              <w:rPr>
                <w:rFonts w:eastAsia="Times New Roman" w:cstheme="minorHAnsi"/>
                <w:b/>
                <w:bCs/>
                <w:color w:val="000000"/>
                <w:sz w:val="20"/>
                <w:szCs w:val="20"/>
              </w:rPr>
              <w:t>19</w:t>
            </w:r>
            <w:r w:rsidR="000C73FA">
              <w:rPr>
                <w:rFonts w:eastAsia="Times New Roman" w:cstheme="minorHAnsi"/>
                <w:b/>
                <w:bCs/>
                <w:color w:val="000000"/>
                <w:sz w:val="20"/>
                <w:szCs w:val="20"/>
              </w:rPr>
              <w:t>4</w:t>
            </w:r>
            <w:r w:rsidRPr="004C1711">
              <w:rPr>
                <w:rFonts w:eastAsia="Times New Roman" w:cstheme="minorHAnsi"/>
                <w:b/>
                <w:bCs/>
                <w:color w:val="000000"/>
                <w:sz w:val="20"/>
                <w:szCs w:val="20"/>
              </w:rPr>
              <w:t>.</w:t>
            </w:r>
            <w:r w:rsidR="000C73FA">
              <w:rPr>
                <w:rFonts w:eastAsia="Times New Roman" w:cstheme="minorHAnsi"/>
                <w:b/>
                <w:bCs/>
                <w:color w:val="000000"/>
                <w:sz w:val="20"/>
                <w:szCs w:val="20"/>
              </w:rPr>
              <w:t>156</w:t>
            </w:r>
            <w:r w:rsidRPr="004C1711">
              <w:rPr>
                <w:rFonts w:eastAsia="Times New Roman" w:cstheme="minorHAnsi"/>
                <w:b/>
                <w:bCs/>
                <w:color w:val="000000"/>
                <w:sz w:val="20"/>
                <w:szCs w:val="20"/>
              </w:rPr>
              <w:t>.625,00</w:t>
            </w:r>
          </w:p>
        </w:tc>
        <w:tc>
          <w:tcPr>
            <w:tcW w:w="720" w:type="dxa"/>
            <w:tcBorders>
              <w:top w:val="single" w:sz="6" w:space="0" w:color="000000"/>
              <w:left w:val="single" w:sz="6" w:space="0" w:color="000000"/>
              <w:bottom w:val="single" w:sz="6" w:space="0" w:color="000000"/>
              <w:right w:val="single" w:sz="6" w:space="0" w:color="000000"/>
            </w:tcBorders>
            <w:shd w:val="clear" w:color="auto" w:fill="E9E9E9"/>
            <w:tcMar>
              <w:top w:w="0" w:type="dxa"/>
              <w:left w:w="0" w:type="dxa"/>
              <w:bottom w:w="0" w:type="dxa"/>
              <w:right w:w="0" w:type="dxa"/>
            </w:tcMar>
          </w:tcPr>
          <w:p w:rsidR="00282504" w:rsidRPr="004C1711" w:rsidRDefault="00282504" w:rsidP="00F15723">
            <w:pPr>
              <w:jc w:val="right"/>
              <w:rPr>
                <w:rFonts w:cstheme="minorHAnsi"/>
                <w:b/>
                <w:bCs/>
                <w:color w:val="000000"/>
                <w:sz w:val="20"/>
                <w:szCs w:val="20"/>
              </w:rPr>
            </w:pPr>
            <w:r w:rsidRPr="004C1711">
              <w:rPr>
                <w:rFonts w:eastAsia="Times New Roman" w:cstheme="minorHAnsi"/>
                <w:b/>
                <w:bCs/>
                <w:color w:val="000000"/>
                <w:sz w:val="20"/>
                <w:szCs w:val="20"/>
              </w:rPr>
              <w:t>100,00</w:t>
            </w:r>
          </w:p>
        </w:tc>
      </w:tr>
    </w:tbl>
    <w:p w:rsidR="000A2310" w:rsidRDefault="000A2310" w:rsidP="00282504">
      <w:pPr>
        <w:spacing w:after="0"/>
        <w:ind w:left="-540" w:right="-540"/>
        <w:jc w:val="both"/>
        <w:rPr>
          <w:rFonts w:ascii="Times New Roman" w:hAnsi="Times New Roman" w:cs="Times New Roman"/>
          <w:lang w:val="sr-Cyrl-RS"/>
        </w:rPr>
      </w:pPr>
    </w:p>
    <w:p w:rsidR="000A2310" w:rsidRPr="000C73FA" w:rsidRDefault="000A2310">
      <w:pPr>
        <w:spacing w:after="0"/>
        <w:ind w:right="-540"/>
        <w:jc w:val="both"/>
        <w:rPr>
          <w:rFonts w:ascii="Times New Roman" w:hAnsi="Times New Roman" w:cs="Times New Roman"/>
        </w:rPr>
      </w:pPr>
    </w:p>
    <w:p w:rsidR="00523290" w:rsidRDefault="00995F55">
      <w:pPr>
        <w:pStyle w:val="ListParagraph"/>
        <w:spacing w:after="0"/>
        <w:ind w:left="3600" w:right="-540" w:firstLine="720"/>
        <w:jc w:val="both"/>
        <w:rPr>
          <w:rFonts w:cstheme="minorHAnsi"/>
        </w:rPr>
      </w:pPr>
      <w:r>
        <w:rPr>
          <w:rFonts w:cstheme="minorHAnsi"/>
        </w:rPr>
        <w:t xml:space="preserve">Члан </w:t>
      </w:r>
      <w:r w:rsidR="003152E9">
        <w:rPr>
          <w:rFonts w:cstheme="minorHAnsi"/>
        </w:rPr>
        <w:t>8</w:t>
      </w:r>
      <w:r w:rsidR="00991EC2">
        <w:rPr>
          <w:rFonts w:cstheme="minorHAnsi"/>
        </w:rPr>
        <w:t>.</w:t>
      </w:r>
    </w:p>
    <w:p w:rsidR="00523290" w:rsidRDefault="00523290">
      <w:pPr>
        <w:pStyle w:val="ListParagraph"/>
        <w:spacing w:after="0"/>
        <w:ind w:left="3600" w:right="-540" w:firstLine="720"/>
        <w:jc w:val="both"/>
        <w:rPr>
          <w:rFonts w:cstheme="minorHAnsi"/>
        </w:rPr>
      </w:pPr>
    </w:p>
    <w:p w:rsidR="00523290" w:rsidRDefault="00991EC2">
      <w:pPr>
        <w:pStyle w:val="ListParagraph"/>
        <w:spacing w:after="0"/>
        <w:ind w:left="0" w:right="-540"/>
        <w:jc w:val="center"/>
        <w:rPr>
          <w:rFonts w:cstheme="minorHAnsi"/>
        </w:rPr>
      </w:pPr>
      <w:r>
        <w:rPr>
          <w:rFonts w:cstheme="minorHAnsi"/>
        </w:rPr>
        <w:t>Планирани капитални издаци за 202</w:t>
      </w:r>
      <w:r w:rsidR="00282504">
        <w:rPr>
          <w:rFonts w:cstheme="minorHAnsi"/>
          <w:lang w:val="sr-Cyrl-RS"/>
        </w:rPr>
        <w:t>6</w:t>
      </w:r>
      <w:r>
        <w:rPr>
          <w:rFonts w:cstheme="minorHAnsi"/>
        </w:rPr>
        <w:t>, 202</w:t>
      </w:r>
      <w:r w:rsidR="00282504">
        <w:rPr>
          <w:rFonts w:cstheme="minorHAnsi"/>
          <w:lang w:val="sr-Cyrl-RS"/>
        </w:rPr>
        <w:t>7</w:t>
      </w:r>
      <w:r>
        <w:rPr>
          <w:rFonts w:cstheme="minorHAnsi"/>
        </w:rPr>
        <w:t>. и  202</w:t>
      </w:r>
      <w:r w:rsidR="00282504">
        <w:rPr>
          <w:rFonts w:cstheme="minorHAnsi"/>
          <w:lang w:val="sr-Cyrl-RS"/>
        </w:rPr>
        <w:t>8</w:t>
      </w:r>
      <w:r>
        <w:rPr>
          <w:rFonts w:cstheme="minorHAnsi"/>
        </w:rPr>
        <w:t>. годину приказани су у следедећој табели:</w:t>
      </w:r>
    </w:p>
    <w:p w:rsidR="00523290" w:rsidRDefault="00523290">
      <w:pPr>
        <w:pStyle w:val="ListParagraph"/>
        <w:spacing w:after="0"/>
        <w:ind w:left="0" w:right="-540"/>
        <w:jc w:val="center"/>
        <w:rPr>
          <w:rFonts w:cstheme="minorHAnsi"/>
        </w:rPr>
      </w:pPr>
    </w:p>
    <w:tbl>
      <w:tblPr>
        <w:tblW w:w="10260" w:type="dxa"/>
        <w:tblInd w:w="-432" w:type="dxa"/>
        <w:tblLayout w:type="fixed"/>
        <w:tblLook w:val="04A0" w:firstRow="1" w:lastRow="0" w:firstColumn="1" w:lastColumn="0" w:noHBand="0" w:noVBand="1"/>
      </w:tblPr>
      <w:tblGrid>
        <w:gridCol w:w="811"/>
        <w:gridCol w:w="1620"/>
        <w:gridCol w:w="3149"/>
        <w:gridCol w:w="1710"/>
        <w:gridCol w:w="1530"/>
        <w:gridCol w:w="1440"/>
      </w:tblGrid>
      <w:tr w:rsidR="00523290" w:rsidTr="000C73FA">
        <w:trPr>
          <w:trHeight w:val="630"/>
        </w:trPr>
        <w:tc>
          <w:tcPr>
            <w:tcW w:w="811"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Редни</w:t>
            </w:r>
            <w:r>
              <w:rPr>
                <w:rFonts w:eastAsia="Times New Roman" w:cstheme="minorHAnsi"/>
                <w:color w:val="000000"/>
              </w:rPr>
              <w:br/>
              <w:t>број</w:t>
            </w:r>
          </w:p>
        </w:tc>
        <w:tc>
          <w:tcPr>
            <w:tcW w:w="1620" w:type="dxa"/>
            <w:tcBorders>
              <w:top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 xml:space="preserve">Економска </w:t>
            </w:r>
            <w:r>
              <w:rPr>
                <w:rFonts w:eastAsia="Times New Roman" w:cstheme="minorHAnsi"/>
                <w:color w:val="000000"/>
              </w:rPr>
              <w:br/>
              <w:t>класификација</w:t>
            </w:r>
          </w:p>
        </w:tc>
        <w:tc>
          <w:tcPr>
            <w:tcW w:w="3149" w:type="dxa"/>
            <w:tcBorders>
              <w:top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Опис</w:t>
            </w:r>
          </w:p>
        </w:tc>
        <w:tc>
          <w:tcPr>
            <w:tcW w:w="1710" w:type="dxa"/>
            <w:tcBorders>
              <w:top w:val="single" w:sz="4" w:space="0" w:color="000000"/>
              <w:bottom w:val="single" w:sz="4" w:space="0" w:color="000000"/>
              <w:right w:val="single" w:sz="4" w:space="0" w:color="000000"/>
            </w:tcBorders>
            <w:shd w:val="clear" w:color="auto" w:fill="auto"/>
            <w:vAlign w:val="bottom"/>
          </w:tcPr>
          <w:p w:rsidR="00523290" w:rsidRPr="007047EC" w:rsidRDefault="00991EC2" w:rsidP="007047EC">
            <w:pPr>
              <w:spacing w:after="0" w:line="240" w:lineRule="auto"/>
              <w:jc w:val="center"/>
              <w:rPr>
                <w:rFonts w:eastAsia="Times New Roman" w:cstheme="minorHAnsi"/>
                <w:color w:val="000000"/>
                <w:lang w:val="sr-Cyrl-RS"/>
              </w:rPr>
            </w:pPr>
            <w:r>
              <w:rPr>
                <w:rFonts w:eastAsia="Times New Roman" w:cstheme="minorHAnsi"/>
                <w:color w:val="000000"/>
              </w:rPr>
              <w:t>202</w:t>
            </w:r>
            <w:r w:rsidR="007047EC">
              <w:rPr>
                <w:rFonts w:eastAsia="Times New Roman" w:cstheme="minorHAnsi"/>
                <w:color w:val="000000"/>
                <w:lang w:val="sr-Cyrl-RS"/>
              </w:rPr>
              <w:t>6</w:t>
            </w:r>
          </w:p>
        </w:tc>
        <w:tc>
          <w:tcPr>
            <w:tcW w:w="1530" w:type="dxa"/>
            <w:tcBorders>
              <w:top w:val="single" w:sz="4" w:space="0" w:color="000000"/>
              <w:bottom w:val="single" w:sz="4" w:space="0" w:color="000000"/>
              <w:right w:val="single" w:sz="4" w:space="0" w:color="000000"/>
            </w:tcBorders>
            <w:shd w:val="clear" w:color="auto" w:fill="auto"/>
            <w:vAlign w:val="bottom"/>
          </w:tcPr>
          <w:p w:rsidR="00523290" w:rsidRPr="007047EC" w:rsidRDefault="00991EC2" w:rsidP="007047EC">
            <w:pPr>
              <w:spacing w:after="0" w:line="240" w:lineRule="auto"/>
              <w:jc w:val="center"/>
              <w:rPr>
                <w:rFonts w:eastAsia="Times New Roman" w:cstheme="minorHAnsi"/>
                <w:color w:val="000000"/>
                <w:lang w:val="sr-Cyrl-RS"/>
              </w:rPr>
            </w:pPr>
            <w:r>
              <w:rPr>
                <w:rFonts w:eastAsia="Times New Roman" w:cstheme="minorHAnsi"/>
                <w:color w:val="000000"/>
              </w:rPr>
              <w:t>202</w:t>
            </w:r>
            <w:r w:rsidR="007047EC">
              <w:rPr>
                <w:rFonts w:eastAsia="Times New Roman" w:cstheme="minorHAnsi"/>
                <w:color w:val="000000"/>
                <w:lang w:val="sr-Cyrl-RS"/>
              </w:rPr>
              <w:t>7</w:t>
            </w:r>
          </w:p>
        </w:tc>
        <w:tc>
          <w:tcPr>
            <w:tcW w:w="1440" w:type="dxa"/>
            <w:tcBorders>
              <w:top w:val="single" w:sz="4" w:space="0" w:color="000000"/>
              <w:bottom w:val="single" w:sz="4" w:space="0" w:color="000000"/>
              <w:right w:val="single" w:sz="4" w:space="0" w:color="000000"/>
            </w:tcBorders>
            <w:shd w:val="clear" w:color="auto" w:fill="auto"/>
            <w:vAlign w:val="bottom"/>
          </w:tcPr>
          <w:p w:rsidR="00523290" w:rsidRPr="007047EC" w:rsidRDefault="00991EC2" w:rsidP="007047EC">
            <w:pPr>
              <w:spacing w:after="0" w:line="240" w:lineRule="auto"/>
              <w:jc w:val="center"/>
              <w:rPr>
                <w:rFonts w:eastAsia="Times New Roman" w:cstheme="minorHAnsi"/>
                <w:color w:val="000000"/>
                <w:lang w:val="sr-Cyrl-RS"/>
              </w:rPr>
            </w:pPr>
            <w:r>
              <w:rPr>
                <w:rFonts w:eastAsia="Times New Roman" w:cstheme="minorHAnsi"/>
                <w:color w:val="000000"/>
              </w:rPr>
              <w:t>202</w:t>
            </w:r>
            <w:r w:rsidR="007047EC">
              <w:rPr>
                <w:rFonts w:eastAsia="Times New Roman" w:cstheme="minorHAnsi"/>
                <w:color w:val="000000"/>
                <w:lang w:val="sr-Cyrl-RS"/>
              </w:rPr>
              <w:t>8</w:t>
            </w:r>
          </w:p>
        </w:tc>
      </w:tr>
      <w:tr w:rsidR="00523290" w:rsidTr="000C73FA">
        <w:trPr>
          <w:trHeight w:val="360"/>
        </w:trPr>
        <w:tc>
          <w:tcPr>
            <w:tcW w:w="811" w:type="dxa"/>
            <w:tcBorders>
              <w:left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1</w:t>
            </w:r>
          </w:p>
        </w:tc>
        <w:tc>
          <w:tcPr>
            <w:tcW w:w="1620" w:type="dxa"/>
            <w:tcBorders>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2</w:t>
            </w:r>
          </w:p>
        </w:tc>
        <w:tc>
          <w:tcPr>
            <w:tcW w:w="3149" w:type="dxa"/>
            <w:tcBorders>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3</w:t>
            </w:r>
          </w:p>
        </w:tc>
        <w:tc>
          <w:tcPr>
            <w:tcW w:w="1710" w:type="dxa"/>
            <w:tcBorders>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4</w:t>
            </w:r>
          </w:p>
        </w:tc>
        <w:tc>
          <w:tcPr>
            <w:tcW w:w="1530" w:type="dxa"/>
            <w:tcBorders>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5</w:t>
            </w:r>
          </w:p>
        </w:tc>
        <w:tc>
          <w:tcPr>
            <w:tcW w:w="1440" w:type="dxa"/>
            <w:tcBorders>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5</w:t>
            </w:r>
          </w:p>
        </w:tc>
      </w:tr>
      <w:tr w:rsidR="00523290" w:rsidTr="000C73FA">
        <w:trPr>
          <w:trHeight w:val="345"/>
        </w:trPr>
        <w:tc>
          <w:tcPr>
            <w:tcW w:w="811" w:type="dxa"/>
            <w:tcBorders>
              <w:left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1.</w:t>
            </w:r>
          </w:p>
        </w:tc>
        <w:tc>
          <w:tcPr>
            <w:tcW w:w="1620" w:type="dxa"/>
            <w:tcBorders>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512</w:t>
            </w:r>
          </w:p>
        </w:tc>
        <w:tc>
          <w:tcPr>
            <w:tcW w:w="3149" w:type="dxa"/>
            <w:tcBorders>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Машине и опрема</w:t>
            </w:r>
          </w:p>
        </w:tc>
        <w:tc>
          <w:tcPr>
            <w:tcW w:w="1710" w:type="dxa"/>
            <w:tcBorders>
              <w:bottom w:val="single" w:sz="4" w:space="0" w:color="000000"/>
              <w:right w:val="single" w:sz="4" w:space="0" w:color="000000"/>
            </w:tcBorders>
            <w:shd w:val="clear" w:color="auto" w:fill="auto"/>
            <w:vAlign w:val="bottom"/>
          </w:tcPr>
          <w:p w:rsidR="00523290" w:rsidRPr="007047EC" w:rsidRDefault="006D77AD">
            <w:pPr>
              <w:spacing w:after="0" w:line="240" w:lineRule="auto"/>
              <w:jc w:val="center"/>
              <w:rPr>
                <w:rFonts w:eastAsia="Times New Roman" w:cstheme="minorHAnsi"/>
                <w:color w:val="000000"/>
                <w:lang w:val="sr-Cyrl-RS"/>
              </w:rPr>
            </w:pPr>
            <w:r>
              <w:rPr>
                <w:rFonts w:eastAsia="Times New Roman" w:cstheme="minorHAnsi"/>
                <w:color w:val="000000"/>
                <w:lang w:val="sr-Cyrl-RS"/>
              </w:rPr>
              <w:t>600.000,</w:t>
            </w:r>
            <w:r w:rsidR="007047EC">
              <w:rPr>
                <w:rFonts w:eastAsia="Times New Roman" w:cstheme="minorHAnsi"/>
                <w:color w:val="000000"/>
                <w:lang w:val="sr-Cyrl-RS"/>
              </w:rPr>
              <w:t>00</w:t>
            </w:r>
          </w:p>
        </w:tc>
        <w:tc>
          <w:tcPr>
            <w:tcW w:w="1530" w:type="dxa"/>
            <w:tcBorders>
              <w:bottom w:val="single" w:sz="4" w:space="0" w:color="000000"/>
              <w:right w:val="single" w:sz="4" w:space="0" w:color="000000"/>
            </w:tcBorders>
            <w:shd w:val="clear" w:color="auto" w:fill="auto"/>
            <w:vAlign w:val="bottom"/>
          </w:tcPr>
          <w:p w:rsidR="00523290" w:rsidRPr="007047EC" w:rsidRDefault="006D77AD">
            <w:pPr>
              <w:spacing w:after="0" w:line="240" w:lineRule="auto"/>
              <w:jc w:val="center"/>
              <w:rPr>
                <w:rFonts w:eastAsia="Times New Roman" w:cstheme="minorHAnsi"/>
                <w:color w:val="000000"/>
                <w:lang w:val="sr-Cyrl-RS"/>
              </w:rPr>
            </w:pPr>
            <w:r>
              <w:rPr>
                <w:rFonts w:eastAsia="Times New Roman" w:cstheme="minorHAnsi"/>
                <w:color w:val="000000"/>
                <w:lang w:val="sr-Cyrl-RS"/>
              </w:rPr>
              <w:t>600.000,</w:t>
            </w:r>
            <w:r w:rsidR="007047EC">
              <w:rPr>
                <w:rFonts w:eastAsia="Times New Roman" w:cstheme="minorHAnsi"/>
                <w:color w:val="000000"/>
                <w:lang w:val="sr-Cyrl-RS"/>
              </w:rPr>
              <w:t>00</w:t>
            </w:r>
          </w:p>
        </w:tc>
        <w:tc>
          <w:tcPr>
            <w:tcW w:w="1440" w:type="dxa"/>
            <w:tcBorders>
              <w:bottom w:val="single" w:sz="4" w:space="0" w:color="000000"/>
              <w:right w:val="single" w:sz="4" w:space="0" w:color="000000"/>
            </w:tcBorders>
            <w:shd w:val="clear" w:color="auto" w:fill="auto"/>
            <w:vAlign w:val="bottom"/>
          </w:tcPr>
          <w:p w:rsidR="00523290" w:rsidRPr="007047EC" w:rsidRDefault="006D77AD">
            <w:pPr>
              <w:spacing w:after="0" w:line="240" w:lineRule="auto"/>
              <w:jc w:val="center"/>
              <w:rPr>
                <w:rFonts w:eastAsia="Times New Roman" w:cstheme="minorHAnsi"/>
                <w:color w:val="000000"/>
                <w:lang w:val="sr-Cyrl-RS"/>
              </w:rPr>
            </w:pPr>
            <w:r>
              <w:rPr>
                <w:rFonts w:eastAsia="Times New Roman" w:cstheme="minorHAnsi"/>
                <w:color w:val="000000"/>
                <w:lang w:val="sr-Cyrl-RS"/>
              </w:rPr>
              <w:t>800.000,</w:t>
            </w:r>
            <w:r w:rsidR="007047EC">
              <w:rPr>
                <w:rFonts w:eastAsia="Times New Roman" w:cstheme="minorHAnsi"/>
                <w:color w:val="000000"/>
                <w:lang w:val="sr-Cyrl-RS"/>
              </w:rPr>
              <w:t>00</w:t>
            </w:r>
          </w:p>
        </w:tc>
      </w:tr>
      <w:tr w:rsidR="00523290" w:rsidTr="000C73FA">
        <w:trPr>
          <w:trHeight w:val="390"/>
        </w:trPr>
        <w:tc>
          <w:tcPr>
            <w:tcW w:w="811" w:type="dxa"/>
            <w:tcBorders>
              <w:left w:val="single" w:sz="4" w:space="0" w:color="000000"/>
              <w:bottom w:val="single" w:sz="4" w:space="0" w:color="000000"/>
              <w:right w:val="single" w:sz="4" w:space="0" w:color="000000"/>
            </w:tcBorders>
            <w:shd w:val="clear" w:color="auto" w:fill="auto"/>
            <w:vAlign w:val="bottom"/>
          </w:tcPr>
          <w:p w:rsidR="00523290" w:rsidRPr="007047EC" w:rsidRDefault="007047EC">
            <w:pPr>
              <w:spacing w:after="0" w:line="240" w:lineRule="auto"/>
              <w:jc w:val="center"/>
              <w:rPr>
                <w:rFonts w:eastAsia="Times New Roman" w:cstheme="minorHAnsi"/>
                <w:color w:val="000000"/>
                <w:lang w:val="sr-Cyrl-RS"/>
              </w:rPr>
            </w:pPr>
            <w:r>
              <w:rPr>
                <w:rFonts w:eastAsia="Times New Roman" w:cstheme="minorHAnsi"/>
                <w:color w:val="000000"/>
                <w:lang w:val="sr-Cyrl-RS"/>
              </w:rPr>
              <w:t>2.</w:t>
            </w:r>
          </w:p>
        </w:tc>
        <w:tc>
          <w:tcPr>
            <w:tcW w:w="1620" w:type="dxa"/>
            <w:tcBorders>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515</w:t>
            </w:r>
          </w:p>
        </w:tc>
        <w:tc>
          <w:tcPr>
            <w:tcW w:w="3149" w:type="dxa"/>
            <w:tcBorders>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rPr>
            </w:pPr>
            <w:r>
              <w:rPr>
                <w:rFonts w:eastAsia="Times New Roman" w:cstheme="minorHAnsi"/>
                <w:color w:val="000000"/>
              </w:rPr>
              <w:t>Нематеријална имовина</w:t>
            </w:r>
          </w:p>
        </w:tc>
        <w:tc>
          <w:tcPr>
            <w:tcW w:w="1710" w:type="dxa"/>
            <w:tcBorders>
              <w:bottom w:val="single" w:sz="4" w:space="0" w:color="000000"/>
              <w:right w:val="single" w:sz="4" w:space="0" w:color="000000"/>
            </w:tcBorders>
            <w:shd w:val="clear" w:color="auto" w:fill="auto"/>
            <w:vAlign w:val="bottom"/>
          </w:tcPr>
          <w:p w:rsidR="00523290" w:rsidRPr="007047EC" w:rsidRDefault="006D77AD">
            <w:pPr>
              <w:spacing w:after="0" w:line="240" w:lineRule="auto"/>
              <w:jc w:val="center"/>
              <w:rPr>
                <w:rFonts w:eastAsia="Times New Roman" w:cstheme="minorHAnsi"/>
                <w:color w:val="000000"/>
                <w:lang w:val="sr-Cyrl-RS"/>
              </w:rPr>
            </w:pPr>
            <w:r>
              <w:rPr>
                <w:rFonts w:eastAsia="Times New Roman" w:cstheme="minorHAnsi"/>
                <w:color w:val="000000"/>
                <w:lang w:val="sr-Cyrl-RS"/>
              </w:rPr>
              <w:t>200.000,</w:t>
            </w:r>
            <w:r w:rsidR="007047EC">
              <w:rPr>
                <w:rFonts w:eastAsia="Times New Roman" w:cstheme="minorHAnsi"/>
                <w:color w:val="000000"/>
                <w:lang w:val="sr-Cyrl-RS"/>
              </w:rPr>
              <w:t>00</w:t>
            </w:r>
          </w:p>
        </w:tc>
        <w:tc>
          <w:tcPr>
            <w:tcW w:w="1530" w:type="dxa"/>
            <w:tcBorders>
              <w:bottom w:val="single" w:sz="4" w:space="0" w:color="000000"/>
              <w:right w:val="single" w:sz="4" w:space="0" w:color="000000"/>
            </w:tcBorders>
            <w:shd w:val="clear" w:color="auto" w:fill="auto"/>
            <w:vAlign w:val="bottom"/>
          </w:tcPr>
          <w:p w:rsidR="00523290" w:rsidRPr="007047EC" w:rsidRDefault="006D77AD">
            <w:pPr>
              <w:spacing w:after="0" w:line="240" w:lineRule="auto"/>
              <w:jc w:val="center"/>
              <w:rPr>
                <w:rFonts w:eastAsia="Times New Roman" w:cstheme="minorHAnsi"/>
                <w:color w:val="000000"/>
                <w:lang w:val="sr-Cyrl-RS"/>
              </w:rPr>
            </w:pPr>
            <w:r>
              <w:rPr>
                <w:rFonts w:eastAsia="Times New Roman" w:cstheme="minorHAnsi"/>
                <w:color w:val="000000"/>
                <w:lang w:val="sr-Cyrl-RS"/>
              </w:rPr>
              <w:t>200.000,</w:t>
            </w:r>
            <w:r w:rsidR="007047EC">
              <w:rPr>
                <w:rFonts w:eastAsia="Times New Roman" w:cstheme="minorHAnsi"/>
                <w:color w:val="000000"/>
                <w:lang w:val="sr-Cyrl-RS"/>
              </w:rPr>
              <w:t>00</w:t>
            </w:r>
          </w:p>
        </w:tc>
        <w:tc>
          <w:tcPr>
            <w:tcW w:w="1440" w:type="dxa"/>
            <w:tcBorders>
              <w:bottom w:val="single" w:sz="4" w:space="0" w:color="000000"/>
              <w:right w:val="single" w:sz="4" w:space="0" w:color="000000"/>
            </w:tcBorders>
            <w:shd w:val="clear" w:color="auto" w:fill="auto"/>
            <w:vAlign w:val="bottom"/>
          </w:tcPr>
          <w:p w:rsidR="00523290" w:rsidRPr="007047EC" w:rsidRDefault="006D77AD">
            <w:pPr>
              <w:spacing w:after="0" w:line="240" w:lineRule="auto"/>
              <w:jc w:val="center"/>
              <w:rPr>
                <w:rFonts w:eastAsia="Times New Roman" w:cstheme="minorHAnsi"/>
                <w:color w:val="000000"/>
                <w:lang w:val="sr-Cyrl-RS"/>
              </w:rPr>
            </w:pPr>
            <w:r>
              <w:rPr>
                <w:rFonts w:eastAsia="Times New Roman" w:cstheme="minorHAnsi"/>
                <w:color w:val="000000"/>
                <w:lang w:val="sr-Cyrl-RS"/>
              </w:rPr>
              <w:t>400.000,</w:t>
            </w:r>
            <w:r w:rsidR="007047EC">
              <w:rPr>
                <w:rFonts w:eastAsia="Times New Roman" w:cstheme="minorHAnsi"/>
                <w:color w:val="000000"/>
                <w:lang w:val="sr-Cyrl-RS"/>
              </w:rPr>
              <w:t>00</w:t>
            </w:r>
          </w:p>
        </w:tc>
      </w:tr>
      <w:tr w:rsidR="00523290" w:rsidTr="000C73FA">
        <w:trPr>
          <w:trHeight w:val="390"/>
        </w:trPr>
        <w:tc>
          <w:tcPr>
            <w:tcW w:w="811" w:type="dxa"/>
            <w:shd w:val="clear" w:color="auto" w:fill="auto"/>
            <w:vAlign w:val="bottom"/>
          </w:tcPr>
          <w:p w:rsidR="00523290" w:rsidRDefault="00523290">
            <w:pPr>
              <w:spacing w:after="0" w:line="240" w:lineRule="auto"/>
              <w:jc w:val="center"/>
              <w:rPr>
                <w:rFonts w:eastAsia="Times New Roman" w:cstheme="minorHAnsi"/>
                <w:color w:val="000000"/>
                <w:sz w:val="20"/>
                <w:szCs w:val="20"/>
              </w:rPr>
            </w:pPr>
          </w:p>
        </w:tc>
        <w:tc>
          <w:tcPr>
            <w:tcW w:w="1620" w:type="dxa"/>
            <w:shd w:val="clear" w:color="auto" w:fill="auto"/>
            <w:vAlign w:val="bottom"/>
          </w:tcPr>
          <w:p w:rsidR="00523290" w:rsidRDefault="00523290">
            <w:pPr>
              <w:spacing w:after="0" w:line="240" w:lineRule="auto"/>
              <w:jc w:val="center"/>
              <w:rPr>
                <w:rFonts w:eastAsia="Times New Roman" w:cstheme="minorHAnsi"/>
                <w:color w:val="000000"/>
                <w:sz w:val="20"/>
                <w:szCs w:val="20"/>
              </w:rPr>
            </w:pPr>
          </w:p>
        </w:tc>
        <w:tc>
          <w:tcPr>
            <w:tcW w:w="3149" w:type="dxa"/>
            <w:tcBorders>
              <w:left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jc w:val="center"/>
              <w:rPr>
                <w:rFonts w:eastAsia="Times New Roman" w:cstheme="minorHAnsi"/>
                <w:color w:val="000000"/>
                <w:sz w:val="20"/>
                <w:szCs w:val="20"/>
              </w:rPr>
            </w:pPr>
            <w:r>
              <w:rPr>
                <w:rFonts w:eastAsia="Times New Roman" w:cstheme="minorHAnsi"/>
                <w:color w:val="000000"/>
                <w:sz w:val="20"/>
                <w:szCs w:val="20"/>
              </w:rPr>
              <w:t>УКУПНО</w:t>
            </w:r>
          </w:p>
        </w:tc>
        <w:tc>
          <w:tcPr>
            <w:tcW w:w="1710" w:type="dxa"/>
            <w:tcBorders>
              <w:bottom w:val="single" w:sz="4" w:space="0" w:color="000000"/>
              <w:right w:val="single" w:sz="4" w:space="0" w:color="000000"/>
            </w:tcBorders>
            <w:shd w:val="clear" w:color="auto" w:fill="auto"/>
            <w:vAlign w:val="bottom"/>
          </w:tcPr>
          <w:p w:rsidR="00523290" w:rsidRPr="007047EC" w:rsidRDefault="006D77AD">
            <w:pPr>
              <w:spacing w:after="0" w:line="240" w:lineRule="auto"/>
              <w:jc w:val="center"/>
              <w:rPr>
                <w:rFonts w:eastAsia="Times New Roman" w:cstheme="minorHAnsi"/>
                <w:color w:val="000000"/>
                <w:lang w:val="sr-Cyrl-RS"/>
              </w:rPr>
            </w:pPr>
            <w:r>
              <w:rPr>
                <w:rFonts w:eastAsia="Times New Roman" w:cstheme="minorHAnsi"/>
                <w:color w:val="000000"/>
                <w:lang w:val="sr-Cyrl-RS"/>
              </w:rPr>
              <w:t>800.000,</w:t>
            </w:r>
            <w:r w:rsidR="007047EC">
              <w:rPr>
                <w:rFonts w:eastAsia="Times New Roman" w:cstheme="minorHAnsi"/>
                <w:color w:val="000000"/>
                <w:lang w:val="sr-Cyrl-RS"/>
              </w:rPr>
              <w:t>00</w:t>
            </w:r>
          </w:p>
        </w:tc>
        <w:tc>
          <w:tcPr>
            <w:tcW w:w="1530" w:type="dxa"/>
            <w:tcBorders>
              <w:bottom w:val="single" w:sz="4" w:space="0" w:color="000000"/>
              <w:right w:val="single" w:sz="4" w:space="0" w:color="000000"/>
            </w:tcBorders>
            <w:shd w:val="clear" w:color="auto" w:fill="auto"/>
            <w:vAlign w:val="bottom"/>
          </w:tcPr>
          <w:p w:rsidR="00523290" w:rsidRPr="007047EC" w:rsidRDefault="006D77AD">
            <w:pPr>
              <w:spacing w:after="0" w:line="240" w:lineRule="auto"/>
              <w:jc w:val="center"/>
              <w:rPr>
                <w:rFonts w:eastAsia="Times New Roman" w:cstheme="minorHAnsi"/>
                <w:color w:val="000000"/>
                <w:lang w:val="sr-Cyrl-RS"/>
              </w:rPr>
            </w:pPr>
            <w:r>
              <w:rPr>
                <w:rFonts w:eastAsia="Times New Roman" w:cstheme="minorHAnsi"/>
                <w:color w:val="000000"/>
                <w:lang w:val="sr-Cyrl-RS"/>
              </w:rPr>
              <w:t>800.000,</w:t>
            </w:r>
            <w:r w:rsidR="007047EC">
              <w:rPr>
                <w:rFonts w:eastAsia="Times New Roman" w:cstheme="minorHAnsi"/>
                <w:color w:val="000000"/>
                <w:lang w:val="sr-Cyrl-RS"/>
              </w:rPr>
              <w:t>00</w:t>
            </w:r>
          </w:p>
        </w:tc>
        <w:tc>
          <w:tcPr>
            <w:tcW w:w="1440" w:type="dxa"/>
            <w:tcBorders>
              <w:bottom w:val="single" w:sz="4" w:space="0" w:color="000000"/>
              <w:right w:val="single" w:sz="4" w:space="0" w:color="000000"/>
            </w:tcBorders>
            <w:shd w:val="clear" w:color="auto" w:fill="auto"/>
            <w:vAlign w:val="bottom"/>
          </w:tcPr>
          <w:p w:rsidR="00523290" w:rsidRDefault="007047EC" w:rsidP="007047EC">
            <w:pPr>
              <w:spacing w:after="0" w:line="240" w:lineRule="auto"/>
              <w:jc w:val="center"/>
              <w:rPr>
                <w:rFonts w:eastAsia="Times New Roman" w:cstheme="minorHAnsi"/>
                <w:color w:val="000000"/>
              </w:rPr>
            </w:pPr>
            <w:r>
              <w:rPr>
                <w:rFonts w:eastAsia="Times New Roman" w:cstheme="minorHAnsi"/>
                <w:color w:val="000000"/>
                <w:lang w:val="sr-Cyrl-RS"/>
              </w:rPr>
              <w:t>1</w:t>
            </w:r>
            <w:r w:rsidR="006D77AD">
              <w:rPr>
                <w:rFonts w:eastAsia="Times New Roman" w:cstheme="minorHAnsi"/>
                <w:color w:val="000000"/>
                <w:lang w:val="sr-Cyrl-RS"/>
              </w:rPr>
              <w:t>.</w:t>
            </w:r>
            <w:r>
              <w:rPr>
                <w:rFonts w:eastAsia="Times New Roman" w:cstheme="minorHAnsi"/>
                <w:color w:val="000000"/>
                <w:lang w:val="sr-Cyrl-RS"/>
              </w:rPr>
              <w:t>2</w:t>
            </w:r>
            <w:r w:rsidR="006D77AD">
              <w:rPr>
                <w:rFonts w:eastAsia="Times New Roman" w:cstheme="minorHAnsi"/>
                <w:color w:val="000000"/>
              </w:rPr>
              <w:t>00</w:t>
            </w:r>
            <w:r w:rsidR="006D77AD">
              <w:rPr>
                <w:rFonts w:eastAsia="Times New Roman" w:cstheme="minorHAnsi"/>
                <w:color w:val="000000"/>
                <w:lang w:val="sr-Cyrl-RS"/>
              </w:rPr>
              <w:t>.</w:t>
            </w:r>
            <w:r w:rsidR="006D77AD">
              <w:rPr>
                <w:rFonts w:eastAsia="Times New Roman" w:cstheme="minorHAnsi"/>
                <w:color w:val="000000"/>
              </w:rPr>
              <w:t>000</w:t>
            </w:r>
            <w:r w:rsidR="006D77AD">
              <w:rPr>
                <w:rFonts w:eastAsia="Times New Roman" w:cstheme="minorHAnsi"/>
                <w:color w:val="000000"/>
                <w:lang w:val="sr-Cyrl-RS"/>
              </w:rPr>
              <w:t>,</w:t>
            </w:r>
            <w:r w:rsidR="00991EC2">
              <w:rPr>
                <w:rFonts w:eastAsia="Times New Roman" w:cstheme="minorHAnsi"/>
                <w:color w:val="000000"/>
              </w:rPr>
              <w:t>00</w:t>
            </w:r>
          </w:p>
        </w:tc>
      </w:tr>
    </w:tbl>
    <w:p w:rsidR="00523290" w:rsidRDefault="00523290">
      <w:pPr>
        <w:spacing w:after="0"/>
        <w:ind w:right="-540"/>
        <w:jc w:val="both"/>
        <w:rPr>
          <w:rFonts w:ascii="Times New Roman" w:hAnsi="Times New Roman" w:cs="Times New Roman"/>
        </w:rPr>
      </w:pPr>
    </w:p>
    <w:p w:rsidR="007047EC" w:rsidRDefault="007047EC">
      <w:pPr>
        <w:spacing w:after="0"/>
        <w:ind w:right="-540"/>
        <w:jc w:val="both"/>
        <w:rPr>
          <w:rFonts w:ascii="Times New Roman" w:hAnsi="Times New Roman" w:cs="Times New Roman"/>
          <w:lang w:val="sr-Latn-RS"/>
        </w:rPr>
      </w:pPr>
    </w:p>
    <w:p w:rsidR="000C73FA" w:rsidRDefault="000C73FA">
      <w:pPr>
        <w:spacing w:after="0"/>
        <w:ind w:right="-540"/>
        <w:jc w:val="both"/>
        <w:rPr>
          <w:rFonts w:ascii="Times New Roman" w:hAnsi="Times New Roman" w:cs="Times New Roman"/>
          <w:lang w:val="sr-Latn-RS"/>
        </w:rPr>
      </w:pPr>
    </w:p>
    <w:p w:rsidR="000C73FA" w:rsidRDefault="000C73FA">
      <w:pPr>
        <w:spacing w:after="0"/>
        <w:ind w:right="-540"/>
        <w:jc w:val="both"/>
        <w:rPr>
          <w:rFonts w:ascii="Times New Roman" w:hAnsi="Times New Roman" w:cs="Times New Roman"/>
          <w:lang w:val="sr-Latn-RS"/>
        </w:rPr>
      </w:pPr>
    </w:p>
    <w:p w:rsidR="000C73FA" w:rsidRDefault="000C73FA">
      <w:pPr>
        <w:spacing w:after="0"/>
        <w:ind w:right="-540"/>
        <w:jc w:val="both"/>
        <w:rPr>
          <w:rFonts w:ascii="Times New Roman" w:hAnsi="Times New Roman" w:cs="Times New Roman"/>
          <w:lang w:val="sr-Latn-RS"/>
        </w:rPr>
      </w:pPr>
    </w:p>
    <w:p w:rsidR="000C73FA" w:rsidRDefault="000C73FA">
      <w:pPr>
        <w:spacing w:after="0"/>
        <w:ind w:right="-540"/>
        <w:jc w:val="both"/>
        <w:rPr>
          <w:rFonts w:ascii="Times New Roman" w:hAnsi="Times New Roman" w:cs="Times New Roman"/>
          <w:lang w:val="sr-Latn-RS"/>
        </w:rPr>
      </w:pPr>
    </w:p>
    <w:p w:rsidR="000C73FA" w:rsidRDefault="000C73FA">
      <w:pPr>
        <w:spacing w:after="0"/>
        <w:ind w:right="-540"/>
        <w:jc w:val="both"/>
        <w:rPr>
          <w:rFonts w:ascii="Times New Roman" w:hAnsi="Times New Roman" w:cs="Times New Roman"/>
          <w:lang w:val="sr-Latn-RS"/>
        </w:rPr>
      </w:pPr>
    </w:p>
    <w:p w:rsidR="000C73FA" w:rsidRPr="004C1711" w:rsidRDefault="000C73FA">
      <w:pPr>
        <w:spacing w:after="0"/>
        <w:ind w:right="-540"/>
        <w:jc w:val="both"/>
        <w:rPr>
          <w:rFonts w:ascii="Times New Roman" w:hAnsi="Times New Roman" w:cs="Times New Roman"/>
          <w:lang w:val="sr-Latn-RS"/>
        </w:rPr>
      </w:pPr>
    </w:p>
    <w:p w:rsidR="00523290" w:rsidRPr="00AB39CB" w:rsidRDefault="00991EC2" w:rsidP="00D7387F">
      <w:pPr>
        <w:spacing w:after="0"/>
        <w:ind w:left="2313" w:right="-540" w:firstLine="1287"/>
        <w:jc w:val="both"/>
        <w:rPr>
          <w:rFonts w:cstheme="minorHAnsi"/>
          <w:sz w:val="24"/>
          <w:szCs w:val="24"/>
        </w:rPr>
      </w:pPr>
      <w:r w:rsidRPr="00AB39CB">
        <w:rPr>
          <w:rFonts w:cstheme="minorHAnsi"/>
          <w:sz w:val="24"/>
          <w:szCs w:val="24"/>
        </w:rPr>
        <w:lastRenderedPageBreak/>
        <w:t>II ПОСЕБАН ДЕО</w:t>
      </w:r>
    </w:p>
    <w:p w:rsidR="00D7387F" w:rsidRDefault="00D7387F">
      <w:pPr>
        <w:spacing w:after="0"/>
        <w:ind w:left="3330" w:right="-540" w:firstLine="630"/>
        <w:jc w:val="both"/>
        <w:rPr>
          <w:rFonts w:cstheme="minorHAnsi"/>
          <w:sz w:val="28"/>
          <w:szCs w:val="28"/>
        </w:rPr>
      </w:pPr>
    </w:p>
    <w:p w:rsidR="00523290" w:rsidRDefault="00991EC2" w:rsidP="00D7387F">
      <w:pPr>
        <w:spacing w:after="0"/>
        <w:ind w:left="2673" w:right="-540" w:firstLine="1287"/>
        <w:rPr>
          <w:rFonts w:cstheme="minorHAnsi"/>
        </w:rPr>
      </w:pPr>
      <w:r>
        <w:rPr>
          <w:rFonts w:cstheme="minorHAnsi"/>
        </w:rPr>
        <w:t xml:space="preserve">Члан </w:t>
      </w:r>
      <w:r w:rsidR="003152E9">
        <w:rPr>
          <w:rFonts w:cstheme="minorHAnsi"/>
        </w:rPr>
        <w:t>9</w:t>
      </w:r>
      <w:r>
        <w:rPr>
          <w:rFonts w:cstheme="minorHAnsi"/>
        </w:rPr>
        <w:t xml:space="preserve">. </w:t>
      </w:r>
    </w:p>
    <w:p w:rsidR="00523290" w:rsidRDefault="00991EC2" w:rsidP="000C73FA">
      <w:pPr>
        <w:spacing w:after="0" w:line="240" w:lineRule="auto"/>
        <w:ind w:left="-540" w:right="-693"/>
        <w:jc w:val="both"/>
        <w:rPr>
          <w:rFonts w:cstheme="minorHAnsi"/>
        </w:rPr>
      </w:pPr>
      <w:r>
        <w:rPr>
          <w:rFonts w:cstheme="minorHAnsi"/>
        </w:rPr>
        <w:t xml:space="preserve">Расходи и издаци из члана </w:t>
      </w:r>
      <w:r w:rsidR="00995F55">
        <w:rPr>
          <w:rFonts w:cstheme="minorHAnsi"/>
        </w:rPr>
        <w:t>8</w:t>
      </w:r>
      <w:r>
        <w:rPr>
          <w:rFonts w:cstheme="minorHAnsi"/>
        </w:rPr>
        <w:t xml:space="preserve">. ове одлуке у укупном износу од </w:t>
      </w:r>
      <w:r w:rsidR="00995F55">
        <w:rPr>
          <w:rFonts w:cstheme="minorHAnsi"/>
          <w:lang w:val="sr-Cyrl-RS"/>
        </w:rPr>
        <w:t>19</w:t>
      </w:r>
      <w:r w:rsidR="00174874">
        <w:rPr>
          <w:rFonts w:cstheme="minorHAnsi"/>
        </w:rPr>
        <w:t>4</w:t>
      </w:r>
      <w:r w:rsidR="00995F55">
        <w:rPr>
          <w:rFonts w:cstheme="minorHAnsi"/>
        </w:rPr>
        <w:t>.</w:t>
      </w:r>
      <w:r w:rsidR="00174874">
        <w:rPr>
          <w:rFonts w:cstheme="minorHAnsi"/>
        </w:rPr>
        <w:t>156</w:t>
      </w:r>
      <w:r w:rsidR="00995F55">
        <w:rPr>
          <w:rFonts w:cstheme="minorHAnsi"/>
        </w:rPr>
        <w:t>.</w:t>
      </w:r>
      <w:r w:rsidR="00995F55">
        <w:rPr>
          <w:rFonts w:cstheme="minorHAnsi"/>
          <w:lang w:val="sr-Cyrl-RS"/>
        </w:rPr>
        <w:t>625</w:t>
      </w:r>
      <w:r w:rsidR="00995F55">
        <w:rPr>
          <w:rFonts w:cstheme="minorHAnsi"/>
        </w:rPr>
        <w:t>,</w:t>
      </w:r>
      <w:r w:rsidR="009525FF">
        <w:rPr>
          <w:rFonts w:cstheme="minorHAnsi"/>
          <w:lang w:val="sr-Cyrl-RS"/>
        </w:rPr>
        <w:t>00</w:t>
      </w:r>
      <w:r>
        <w:rPr>
          <w:rFonts w:cstheme="minorHAnsi"/>
        </w:rPr>
        <w:t xml:space="preserve"> динара и то у износу од </w:t>
      </w:r>
      <w:r w:rsidR="00995F55">
        <w:rPr>
          <w:rFonts w:cstheme="minorHAnsi"/>
          <w:lang w:val="sr-Cyrl-RS"/>
        </w:rPr>
        <w:t>191</w:t>
      </w:r>
      <w:r w:rsidR="00995F55">
        <w:rPr>
          <w:rFonts w:cstheme="minorHAnsi"/>
        </w:rPr>
        <w:t>.</w:t>
      </w:r>
      <w:r w:rsidR="00995F55">
        <w:rPr>
          <w:rFonts w:cstheme="minorHAnsi"/>
          <w:lang w:val="sr-Cyrl-RS"/>
        </w:rPr>
        <w:t>406</w:t>
      </w:r>
      <w:r w:rsidR="00995F55">
        <w:rPr>
          <w:rFonts w:cstheme="minorHAnsi"/>
        </w:rPr>
        <w:t>.</w:t>
      </w:r>
      <w:r w:rsidR="00995F55">
        <w:rPr>
          <w:rFonts w:cstheme="minorHAnsi"/>
          <w:lang w:val="sr-Cyrl-RS"/>
        </w:rPr>
        <w:t>625</w:t>
      </w:r>
      <w:r w:rsidR="00995F55">
        <w:rPr>
          <w:rFonts w:cstheme="minorHAnsi"/>
        </w:rPr>
        <w:t>,</w:t>
      </w:r>
      <w:r w:rsidR="009525FF">
        <w:rPr>
          <w:rFonts w:cstheme="minorHAnsi"/>
          <w:lang w:val="sr-Cyrl-RS"/>
        </w:rPr>
        <w:t>00</w:t>
      </w:r>
      <w:r>
        <w:rPr>
          <w:rFonts w:cstheme="minorHAnsi"/>
          <w:lang w:val="sr-Latn-RS"/>
        </w:rPr>
        <w:t xml:space="preserve"> </w:t>
      </w:r>
      <w:r>
        <w:rPr>
          <w:rFonts w:cstheme="minorHAnsi"/>
        </w:rPr>
        <w:t xml:space="preserve"> динара - средства из буџета и </w:t>
      </w:r>
      <w:r w:rsidR="009525FF">
        <w:rPr>
          <w:rFonts w:cstheme="minorHAnsi"/>
          <w:lang w:val="sr-Cyrl-RS"/>
        </w:rPr>
        <w:t>2</w:t>
      </w:r>
      <w:r w:rsidR="00995F55">
        <w:rPr>
          <w:rFonts w:cstheme="minorHAnsi"/>
        </w:rPr>
        <w:t>.</w:t>
      </w:r>
      <w:r w:rsidR="009525FF">
        <w:rPr>
          <w:rFonts w:cstheme="minorHAnsi"/>
          <w:lang w:val="sr-Cyrl-RS"/>
        </w:rPr>
        <w:t>3</w:t>
      </w:r>
      <w:r w:rsidR="00995F55">
        <w:rPr>
          <w:rFonts w:cstheme="minorHAnsi"/>
        </w:rPr>
        <w:t>00.000,</w:t>
      </w:r>
      <w:r>
        <w:rPr>
          <w:rFonts w:cstheme="minorHAnsi"/>
        </w:rPr>
        <w:t>00 динара – средства из осталих извора, користе се за следеће програме:</w:t>
      </w:r>
    </w:p>
    <w:p w:rsidR="00523290" w:rsidRDefault="00523290">
      <w:pPr>
        <w:spacing w:after="0" w:line="240" w:lineRule="auto"/>
        <w:ind w:left="-270" w:right="-900" w:firstLine="270"/>
        <w:jc w:val="both"/>
        <w:rPr>
          <w:rFonts w:cstheme="minorHAnsi"/>
        </w:rPr>
      </w:pPr>
    </w:p>
    <w:tbl>
      <w:tblPr>
        <w:tblW w:w="10287" w:type="dxa"/>
        <w:tblInd w:w="-567" w:type="dxa"/>
        <w:tblLayout w:type="fixed"/>
        <w:tblCellMar>
          <w:left w:w="0" w:type="dxa"/>
          <w:right w:w="0" w:type="dxa"/>
        </w:tblCellMar>
        <w:tblLook w:val="01E0" w:firstRow="1" w:lastRow="1" w:firstColumn="1" w:lastColumn="1" w:noHBand="0" w:noVBand="0"/>
      </w:tblPr>
      <w:tblGrid>
        <w:gridCol w:w="933"/>
        <w:gridCol w:w="5653"/>
        <w:gridCol w:w="3701"/>
      </w:tblGrid>
      <w:tr w:rsidR="00523290" w:rsidTr="000C73FA">
        <w:trPr>
          <w:trHeight w:hRule="exact" w:val="482"/>
          <w:tblHeader/>
        </w:trPr>
        <w:tc>
          <w:tcPr>
            <w:tcW w:w="933" w:type="dxa"/>
          </w:tcPr>
          <w:p w:rsidR="00523290" w:rsidRDefault="00523290">
            <w:pPr>
              <w:spacing w:after="0" w:line="0" w:lineRule="atLeast"/>
              <w:jc w:val="center"/>
              <w:rPr>
                <w:rFonts w:ascii="Times New Roman" w:eastAsia="Times New Roman" w:hAnsi="Times New Roman" w:cs="Times New Roman"/>
                <w:lang w:eastAsia="zh-CN"/>
              </w:rPr>
            </w:pPr>
          </w:p>
        </w:tc>
        <w:tc>
          <w:tcPr>
            <w:tcW w:w="5653" w:type="dxa"/>
          </w:tcPr>
          <w:p w:rsidR="00523290" w:rsidRDefault="00523290">
            <w:pPr>
              <w:spacing w:after="0" w:line="0" w:lineRule="atLeast"/>
              <w:jc w:val="center"/>
              <w:rPr>
                <w:rFonts w:ascii="Times New Roman" w:eastAsia="Times New Roman" w:hAnsi="Times New Roman" w:cs="Times New Roman"/>
                <w:lang w:eastAsia="zh-CN"/>
              </w:rPr>
            </w:pPr>
          </w:p>
        </w:tc>
        <w:tc>
          <w:tcPr>
            <w:tcW w:w="3701" w:type="dxa"/>
          </w:tcPr>
          <w:p w:rsidR="00523290" w:rsidRDefault="00523290">
            <w:pPr>
              <w:spacing w:after="0" w:line="0" w:lineRule="atLeast"/>
              <w:jc w:val="center"/>
              <w:rPr>
                <w:rFonts w:ascii="Times New Roman" w:eastAsia="Times New Roman" w:hAnsi="Times New Roman" w:cs="Times New Roman"/>
                <w:lang w:eastAsia="zh-CN"/>
              </w:rPr>
            </w:pPr>
          </w:p>
        </w:tc>
      </w:tr>
      <w:tr w:rsidR="00523290" w:rsidTr="000C73FA">
        <w:trPr>
          <w:trHeight w:val="314"/>
          <w:tblHeader/>
        </w:trPr>
        <w:tc>
          <w:tcPr>
            <w:tcW w:w="6586" w:type="dxa"/>
            <w:gridSpan w:val="2"/>
            <w:tcBorders>
              <w:top w:val="single" w:sz="6" w:space="0" w:color="000000"/>
              <w:left w:val="single" w:sz="6" w:space="0" w:color="000000"/>
              <w:bottom w:val="single" w:sz="6" w:space="0" w:color="000000"/>
              <w:right w:val="single" w:sz="6" w:space="0" w:color="000000"/>
            </w:tcBorders>
            <w:shd w:val="clear" w:color="auto" w:fill="E9E9E9"/>
          </w:tcPr>
          <w:p w:rsidR="00523290" w:rsidRDefault="00991EC2">
            <w:pPr>
              <w:spacing w:after="0" w:line="240" w:lineRule="auto"/>
              <w:jc w:val="center"/>
              <w:rPr>
                <w:rFonts w:eastAsia="Times New Roman" w:cstheme="minorHAnsi"/>
                <w:b/>
                <w:bCs/>
                <w:color w:val="000000"/>
                <w:lang w:eastAsia="zh-CN"/>
              </w:rPr>
            </w:pPr>
            <w:r>
              <w:rPr>
                <w:rFonts w:eastAsia="Times New Roman" w:cstheme="minorHAnsi"/>
                <w:b/>
                <w:bCs/>
                <w:color w:val="000000"/>
                <w:lang w:eastAsia="zh-CN"/>
              </w:rPr>
              <w:t>Назив програма</w:t>
            </w:r>
          </w:p>
        </w:tc>
        <w:tc>
          <w:tcPr>
            <w:tcW w:w="3701" w:type="dxa"/>
            <w:tcBorders>
              <w:top w:val="single" w:sz="6" w:space="0" w:color="000000"/>
              <w:left w:val="single" w:sz="6" w:space="0" w:color="000000"/>
              <w:bottom w:val="single" w:sz="6" w:space="0" w:color="000000"/>
              <w:right w:val="single" w:sz="6" w:space="0" w:color="000000"/>
            </w:tcBorders>
            <w:shd w:val="clear" w:color="auto" w:fill="E9E9E9"/>
          </w:tcPr>
          <w:p w:rsidR="00523290" w:rsidRDefault="00991EC2">
            <w:pPr>
              <w:spacing w:after="0" w:line="240" w:lineRule="auto"/>
              <w:jc w:val="center"/>
              <w:rPr>
                <w:rFonts w:eastAsia="Times New Roman" w:cstheme="minorHAnsi"/>
                <w:b/>
                <w:bCs/>
                <w:color w:val="000000"/>
                <w:lang w:eastAsia="zh-CN"/>
              </w:rPr>
            </w:pPr>
            <w:r>
              <w:rPr>
                <w:rFonts w:eastAsia="Times New Roman" w:cstheme="minorHAnsi"/>
                <w:b/>
                <w:bCs/>
                <w:color w:val="000000"/>
                <w:lang w:eastAsia="zh-CN"/>
              </w:rPr>
              <w:t>Износ</w:t>
            </w:r>
          </w:p>
        </w:tc>
      </w:tr>
      <w:tr w:rsidR="00523290" w:rsidTr="000C73FA">
        <w:trPr>
          <w:trHeight w:val="314"/>
        </w:trPr>
        <w:tc>
          <w:tcPr>
            <w:tcW w:w="933" w:type="dxa"/>
            <w:tcBorders>
              <w:top w:val="single" w:sz="6" w:space="0" w:color="000000"/>
              <w:left w:val="single" w:sz="6" w:space="0" w:color="000000"/>
              <w:bottom w:val="single" w:sz="6" w:space="0" w:color="000000"/>
            </w:tcBorders>
          </w:tcPr>
          <w:p w:rsidR="00523290" w:rsidRPr="006D77AD" w:rsidRDefault="00991EC2">
            <w:pPr>
              <w:spacing w:after="0" w:line="240" w:lineRule="auto"/>
              <w:rPr>
                <w:rFonts w:eastAsia="Times New Roman" w:cstheme="minorHAnsi"/>
                <w:color w:val="000000"/>
                <w:lang w:eastAsia="zh-CN"/>
              </w:rPr>
            </w:pPr>
            <w:r w:rsidRPr="006D77AD">
              <w:rPr>
                <w:rFonts w:eastAsia="Times New Roman" w:cstheme="minorHAnsi"/>
                <w:color w:val="000000"/>
                <w:lang w:eastAsia="zh-CN"/>
              </w:rPr>
              <w:t>2</w:t>
            </w:r>
          </w:p>
        </w:tc>
        <w:tc>
          <w:tcPr>
            <w:tcW w:w="5653" w:type="dxa"/>
            <w:tcBorders>
              <w:top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КОМУНАЛНЕ ДЕЛАТНОСТИ</w:t>
            </w:r>
          </w:p>
        </w:tc>
        <w:tc>
          <w:tcPr>
            <w:tcW w:w="3701" w:type="dxa"/>
            <w:tcBorders>
              <w:top w:val="single" w:sz="6" w:space="0" w:color="000000"/>
              <w:left w:val="single" w:sz="6" w:space="0" w:color="000000"/>
              <w:bottom w:val="single" w:sz="6" w:space="0" w:color="000000"/>
              <w:right w:val="single" w:sz="6" w:space="0" w:color="000000"/>
            </w:tcBorders>
          </w:tcPr>
          <w:p w:rsidR="00523290" w:rsidRPr="00EB40C8" w:rsidRDefault="00EB40C8" w:rsidP="00C65401">
            <w:pPr>
              <w:spacing w:after="0" w:line="240" w:lineRule="auto"/>
              <w:jc w:val="right"/>
              <w:rPr>
                <w:rFonts w:eastAsia="Times New Roman" w:cstheme="minorHAnsi"/>
                <w:color w:val="000000"/>
                <w:lang w:val="sr-Cyrl-RS" w:eastAsia="zh-CN"/>
              </w:rPr>
            </w:pPr>
            <w:r>
              <w:rPr>
                <w:rFonts w:eastAsia="Times New Roman" w:cstheme="minorHAnsi"/>
                <w:color w:val="000000"/>
                <w:lang w:val="sr-Cyrl-RS" w:eastAsia="zh-CN"/>
              </w:rPr>
              <w:t>2</w:t>
            </w:r>
            <w:r w:rsidR="006D77AD">
              <w:rPr>
                <w:rFonts w:eastAsia="Times New Roman" w:cstheme="minorHAnsi"/>
                <w:color w:val="000000"/>
                <w:lang w:val="sr-Cyrl-RS" w:eastAsia="zh-CN"/>
              </w:rPr>
              <w:t>.</w:t>
            </w:r>
            <w:r w:rsidR="00C65401">
              <w:rPr>
                <w:rFonts w:eastAsia="Times New Roman" w:cstheme="minorHAnsi"/>
                <w:color w:val="000000"/>
                <w:lang w:eastAsia="zh-CN"/>
              </w:rPr>
              <w:t>70</w:t>
            </w:r>
            <w:r w:rsidR="006D77AD">
              <w:rPr>
                <w:rFonts w:eastAsia="Times New Roman" w:cstheme="minorHAnsi"/>
                <w:color w:val="000000"/>
                <w:lang w:val="sr-Cyrl-RS" w:eastAsia="zh-CN"/>
              </w:rPr>
              <w:t>0.000,</w:t>
            </w:r>
            <w:r>
              <w:rPr>
                <w:rFonts w:eastAsia="Times New Roman" w:cstheme="minorHAnsi"/>
                <w:color w:val="000000"/>
                <w:lang w:val="sr-Cyrl-RS" w:eastAsia="zh-CN"/>
              </w:rPr>
              <w:t>00</w:t>
            </w:r>
          </w:p>
        </w:tc>
      </w:tr>
      <w:tr w:rsidR="00523290" w:rsidTr="000C73FA">
        <w:trPr>
          <w:trHeight w:val="314"/>
        </w:trPr>
        <w:tc>
          <w:tcPr>
            <w:tcW w:w="933" w:type="dxa"/>
            <w:tcBorders>
              <w:top w:val="single" w:sz="6" w:space="0" w:color="000000"/>
              <w:left w:val="single" w:sz="6" w:space="0" w:color="000000"/>
              <w:bottom w:val="single" w:sz="6" w:space="0" w:color="000000"/>
            </w:tcBorders>
          </w:tcPr>
          <w:p w:rsidR="00523290" w:rsidRPr="006D77AD" w:rsidRDefault="00991EC2">
            <w:pPr>
              <w:spacing w:after="0" w:line="240" w:lineRule="auto"/>
              <w:rPr>
                <w:rFonts w:eastAsia="Times New Roman" w:cstheme="minorHAnsi"/>
                <w:color w:val="000000"/>
                <w:lang w:eastAsia="zh-CN"/>
              </w:rPr>
            </w:pPr>
            <w:r w:rsidRPr="006D77AD">
              <w:rPr>
                <w:rFonts w:eastAsia="Times New Roman" w:cstheme="minorHAnsi"/>
                <w:color w:val="000000"/>
                <w:lang w:eastAsia="zh-CN"/>
              </w:rPr>
              <w:t>5</w:t>
            </w:r>
          </w:p>
        </w:tc>
        <w:tc>
          <w:tcPr>
            <w:tcW w:w="5653" w:type="dxa"/>
            <w:tcBorders>
              <w:top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ПОЉОПРИВРЕДА И РУРАЛНИ РАЗВОЈ</w:t>
            </w:r>
          </w:p>
        </w:tc>
        <w:tc>
          <w:tcPr>
            <w:tcW w:w="3701" w:type="dxa"/>
            <w:tcBorders>
              <w:top w:val="single" w:sz="6" w:space="0" w:color="000000"/>
              <w:left w:val="single" w:sz="6" w:space="0" w:color="000000"/>
              <w:bottom w:val="single" w:sz="6" w:space="0" w:color="000000"/>
              <w:right w:val="single" w:sz="6" w:space="0" w:color="000000"/>
            </w:tcBorders>
          </w:tcPr>
          <w:p w:rsidR="00523290" w:rsidRPr="006D77AD" w:rsidRDefault="006D77AD">
            <w:pPr>
              <w:spacing w:after="0" w:line="240" w:lineRule="auto"/>
              <w:jc w:val="right"/>
              <w:rPr>
                <w:rFonts w:eastAsia="Times New Roman" w:cstheme="minorHAnsi"/>
                <w:color w:val="000000"/>
                <w:lang w:val="sr-Cyrl-RS" w:eastAsia="zh-CN"/>
              </w:rPr>
            </w:pPr>
            <w:r>
              <w:rPr>
                <w:rFonts w:eastAsia="Times New Roman" w:cstheme="minorHAnsi"/>
                <w:color w:val="000000"/>
                <w:lang w:val="sr-Cyrl-RS" w:eastAsia="zh-CN"/>
              </w:rPr>
              <w:t>957.000,00</w:t>
            </w:r>
          </w:p>
        </w:tc>
      </w:tr>
      <w:tr w:rsidR="00523290" w:rsidTr="000C73FA">
        <w:trPr>
          <w:trHeight w:val="314"/>
        </w:trPr>
        <w:tc>
          <w:tcPr>
            <w:tcW w:w="933" w:type="dxa"/>
            <w:tcBorders>
              <w:top w:val="single" w:sz="6" w:space="0" w:color="000000"/>
              <w:left w:val="single" w:sz="6" w:space="0" w:color="000000"/>
              <w:bottom w:val="single" w:sz="6" w:space="0" w:color="000000"/>
            </w:tcBorders>
          </w:tcPr>
          <w:p w:rsidR="00523290" w:rsidRPr="006D77AD" w:rsidRDefault="00991EC2">
            <w:pPr>
              <w:spacing w:after="0" w:line="240" w:lineRule="auto"/>
              <w:rPr>
                <w:rFonts w:eastAsia="Times New Roman" w:cstheme="minorHAnsi"/>
                <w:color w:val="000000"/>
                <w:lang w:eastAsia="zh-CN"/>
              </w:rPr>
            </w:pPr>
            <w:r w:rsidRPr="006D77AD">
              <w:rPr>
                <w:rFonts w:eastAsia="Times New Roman" w:cstheme="minorHAnsi"/>
                <w:color w:val="000000"/>
                <w:lang w:eastAsia="zh-CN"/>
              </w:rPr>
              <w:t>11</w:t>
            </w:r>
          </w:p>
        </w:tc>
        <w:tc>
          <w:tcPr>
            <w:tcW w:w="5653" w:type="dxa"/>
            <w:tcBorders>
              <w:top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СОЦИЈАЛНА И ДЕЧЈА ЗАШТИТА</w:t>
            </w:r>
          </w:p>
        </w:tc>
        <w:tc>
          <w:tcPr>
            <w:tcW w:w="3701" w:type="dxa"/>
            <w:tcBorders>
              <w:top w:val="single" w:sz="6" w:space="0" w:color="000000"/>
              <w:left w:val="single" w:sz="6" w:space="0" w:color="000000"/>
              <w:bottom w:val="single" w:sz="6" w:space="0" w:color="000000"/>
              <w:right w:val="single" w:sz="6" w:space="0" w:color="000000"/>
            </w:tcBorders>
          </w:tcPr>
          <w:p w:rsidR="00523290" w:rsidRDefault="00991EC2" w:rsidP="006D77AD">
            <w:pPr>
              <w:spacing w:after="0" w:line="240" w:lineRule="auto"/>
              <w:jc w:val="right"/>
              <w:rPr>
                <w:rFonts w:eastAsia="Times New Roman" w:cstheme="minorHAnsi"/>
                <w:color w:val="000000"/>
                <w:lang w:eastAsia="zh-CN"/>
              </w:rPr>
            </w:pPr>
            <w:r>
              <w:rPr>
                <w:rFonts w:eastAsia="Times New Roman" w:cstheme="minorHAnsi"/>
                <w:color w:val="000000"/>
                <w:lang w:eastAsia="zh-CN"/>
              </w:rPr>
              <w:t>4.</w:t>
            </w:r>
            <w:r w:rsidR="006D77AD">
              <w:rPr>
                <w:rFonts w:eastAsia="Times New Roman" w:cstheme="minorHAnsi"/>
                <w:color w:val="000000"/>
                <w:lang w:val="sr-Cyrl-RS" w:eastAsia="zh-CN"/>
              </w:rPr>
              <w:t>84</w:t>
            </w:r>
            <w:r w:rsidR="006D77AD">
              <w:rPr>
                <w:rFonts w:eastAsia="Times New Roman" w:cstheme="minorHAnsi"/>
                <w:color w:val="000000"/>
                <w:lang w:eastAsia="zh-CN"/>
              </w:rPr>
              <w:t>0.000</w:t>
            </w:r>
            <w:r w:rsidR="006D77AD">
              <w:rPr>
                <w:rFonts w:eastAsia="Times New Roman" w:cstheme="minorHAnsi"/>
                <w:color w:val="000000"/>
                <w:lang w:val="sr-Cyrl-RS" w:eastAsia="zh-CN"/>
              </w:rPr>
              <w:t>,</w:t>
            </w:r>
            <w:r>
              <w:rPr>
                <w:rFonts w:eastAsia="Times New Roman" w:cstheme="minorHAnsi"/>
                <w:color w:val="000000"/>
                <w:lang w:eastAsia="zh-CN"/>
              </w:rPr>
              <w:t>00</w:t>
            </w:r>
          </w:p>
        </w:tc>
      </w:tr>
      <w:tr w:rsidR="00523290" w:rsidTr="000C73FA">
        <w:trPr>
          <w:trHeight w:val="314"/>
        </w:trPr>
        <w:tc>
          <w:tcPr>
            <w:tcW w:w="933" w:type="dxa"/>
            <w:tcBorders>
              <w:top w:val="single" w:sz="6" w:space="0" w:color="000000"/>
              <w:left w:val="single" w:sz="6" w:space="0" w:color="000000"/>
              <w:bottom w:val="single" w:sz="6" w:space="0" w:color="000000"/>
            </w:tcBorders>
          </w:tcPr>
          <w:p w:rsidR="00523290" w:rsidRPr="006D77AD" w:rsidRDefault="00991EC2">
            <w:pPr>
              <w:spacing w:after="0" w:line="240" w:lineRule="auto"/>
              <w:rPr>
                <w:rFonts w:eastAsia="Times New Roman" w:cstheme="minorHAnsi"/>
                <w:color w:val="000000"/>
                <w:lang w:eastAsia="zh-CN"/>
              </w:rPr>
            </w:pPr>
            <w:r w:rsidRPr="006D77AD">
              <w:rPr>
                <w:rFonts w:eastAsia="Times New Roman" w:cstheme="minorHAnsi"/>
                <w:color w:val="000000"/>
                <w:lang w:eastAsia="zh-CN"/>
              </w:rPr>
              <w:t>13</w:t>
            </w:r>
          </w:p>
        </w:tc>
        <w:tc>
          <w:tcPr>
            <w:tcW w:w="5653" w:type="dxa"/>
            <w:tcBorders>
              <w:top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РАЗВОЈ КУЛТУРЕ И ИНФОРМИСАЊА</w:t>
            </w:r>
          </w:p>
        </w:tc>
        <w:tc>
          <w:tcPr>
            <w:tcW w:w="3701" w:type="dxa"/>
            <w:tcBorders>
              <w:top w:val="single" w:sz="6" w:space="0" w:color="000000"/>
              <w:left w:val="single" w:sz="6" w:space="0" w:color="000000"/>
              <w:bottom w:val="single" w:sz="6" w:space="0" w:color="000000"/>
              <w:right w:val="single" w:sz="6" w:space="0" w:color="000000"/>
            </w:tcBorders>
          </w:tcPr>
          <w:p w:rsidR="00523290" w:rsidRPr="006D77AD" w:rsidRDefault="006D77AD">
            <w:pPr>
              <w:spacing w:after="0" w:line="240" w:lineRule="auto"/>
              <w:jc w:val="right"/>
              <w:rPr>
                <w:rFonts w:eastAsia="Times New Roman" w:cstheme="minorHAnsi"/>
                <w:color w:val="000000"/>
                <w:lang w:val="sr-Cyrl-RS" w:eastAsia="zh-CN"/>
              </w:rPr>
            </w:pPr>
            <w:r>
              <w:rPr>
                <w:rFonts w:eastAsia="Times New Roman" w:cstheme="minorHAnsi"/>
                <w:color w:val="000000"/>
                <w:lang w:val="sr-Cyrl-RS" w:eastAsia="zh-CN"/>
              </w:rPr>
              <w:t>2.000.000,00</w:t>
            </w:r>
          </w:p>
        </w:tc>
      </w:tr>
      <w:tr w:rsidR="00523290" w:rsidTr="000C73FA">
        <w:trPr>
          <w:trHeight w:val="314"/>
        </w:trPr>
        <w:tc>
          <w:tcPr>
            <w:tcW w:w="933" w:type="dxa"/>
            <w:tcBorders>
              <w:top w:val="single" w:sz="6" w:space="0" w:color="000000"/>
              <w:left w:val="single" w:sz="6" w:space="0" w:color="000000"/>
              <w:bottom w:val="single" w:sz="6" w:space="0" w:color="000000"/>
            </w:tcBorders>
          </w:tcPr>
          <w:p w:rsidR="00523290" w:rsidRPr="006D77AD" w:rsidRDefault="00991EC2">
            <w:pPr>
              <w:spacing w:after="0" w:line="240" w:lineRule="auto"/>
              <w:rPr>
                <w:rFonts w:eastAsia="Times New Roman" w:cstheme="minorHAnsi"/>
                <w:color w:val="000000"/>
                <w:lang w:eastAsia="zh-CN"/>
              </w:rPr>
            </w:pPr>
            <w:r w:rsidRPr="006D77AD">
              <w:rPr>
                <w:rFonts w:eastAsia="Times New Roman" w:cstheme="minorHAnsi"/>
                <w:color w:val="000000"/>
                <w:lang w:eastAsia="zh-CN"/>
              </w:rPr>
              <w:t>14</w:t>
            </w:r>
          </w:p>
        </w:tc>
        <w:tc>
          <w:tcPr>
            <w:tcW w:w="5653" w:type="dxa"/>
            <w:tcBorders>
              <w:top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РАЗВОЈ СПОРТА И ОМЛАДИНЕ</w:t>
            </w:r>
          </w:p>
        </w:tc>
        <w:tc>
          <w:tcPr>
            <w:tcW w:w="3701" w:type="dxa"/>
            <w:tcBorders>
              <w:top w:val="single" w:sz="6" w:space="0" w:color="000000"/>
              <w:left w:val="single" w:sz="6" w:space="0" w:color="000000"/>
              <w:bottom w:val="single" w:sz="6" w:space="0" w:color="000000"/>
              <w:right w:val="single" w:sz="6" w:space="0" w:color="000000"/>
            </w:tcBorders>
          </w:tcPr>
          <w:p w:rsidR="00523290" w:rsidRPr="006D77AD" w:rsidRDefault="006D77AD">
            <w:pPr>
              <w:spacing w:after="0" w:line="240" w:lineRule="auto"/>
              <w:jc w:val="right"/>
              <w:rPr>
                <w:rFonts w:eastAsia="Times New Roman" w:cstheme="minorHAnsi"/>
                <w:color w:val="000000"/>
                <w:lang w:val="sr-Cyrl-RS" w:eastAsia="zh-CN"/>
              </w:rPr>
            </w:pPr>
            <w:r>
              <w:rPr>
                <w:rFonts w:eastAsia="Times New Roman" w:cstheme="minorHAnsi"/>
                <w:color w:val="000000"/>
                <w:lang w:val="sr-Cyrl-RS" w:eastAsia="zh-CN"/>
              </w:rPr>
              <w:t>7.300.000,00</w:t>
            </w:r>
          </w:p>
        </w:tc>
      </w:tr>
      <w:tr w:rsidR="00523290" w:rsidTr="000C73FA">
        <w:trPr>
          <w:trHeight w:val="314"/>
        </w:trPr>
        <w:tc>
          <w:tcPr>
            <w:tcW w:w="933" w:type="dxa"/>
            <w:tcBorders>
              <w:top w:val="single" w:sz="6" w:space="0" w:color="000000"/>
              <w:left w:val="single" w:sz="6" w:space="0" w:color="000000"/>
              <w:bottom w:val="single" w:sz="6" w:space="0" w:color="000000"/>
            </w:tcBorders>
          </w:tcPr>
          <w:p w:rsidR="00523290" w:rsidRPr="006D77AD" w:rsidRDefault="00991EC2">
            <w:pPr>
              <w:spacing w:after="0" w:line="240" w:lineRule="auto"/>
              <w:rPr>
                <w:rFonts w:eastAsia="Times New Roman" w:cstheme="minorHAnsi"/>
                <w:color w:val="000000"/>
                <w:lang w:eastAsia="zh-CN"/>
              </w:rPr>
            </w:pPr>
            <w:r w:rsidRPr="006D77AD">
              <w:rPr>
                <w:rFonts w:eastAsia="Times New Roman" w:cstheme="minorHAnsi"/>
                <w:color w:val="000000"/>
                <w:lang w:eastAsia="zh-CN"/>
              </w:rPr>
              <w:t>15</w:t>
            </w:r>
          </w:p>
        </w:tc>
        <w:tc>
          <w:tcPr>
            <w:tcW w:w="5653" w:type="dxa"/>
            <w:tcBorders>
              <w:top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ОПШТЕ УСЛУГЕ ЛОКАЛНЕ САМОУПРАВЕ</w:t>
            </w:r>
          </w:p>
        </w:tc>
        <w:tc>
          <w:tcPr>
            <w:tcW w:w="3701" w:type="dxa"/>
            <w:tcBorders>
              <w:top w:val="single" w:sz="6" w:space="0" w:color="000000"/>
              <w:left w:val="single" w:sz="6" w:space="0" w:color="000000"/>
              <w:bottom w:val="single" w:sz="6" w:space="0" w:color="000000"/>
              <w:right w:val="single" w:sz="6" w:space="0" w:color="000000"/>
            </w:tcBorders>
          </w:tcPr>
          <w:p w:rsidR="00523290" w:rsidRPr="006D77AD" w:rsidRDefault="00C65401">
            <w:pPr>
              <w:spacing w:after="0" w:line="240" w:lineRule="auto"/>
              <w:jc w:val="right"/>
              <w:rPr>
                <w:rFonts w:eastAsia="Times New Roman" w:cstheme="minorHAnsi"/>
                <w:color w:val="000000"/>
                <w:lang w:val="sr-Cyrl-RS" w:eastAsia="zh-CN"/>
              </w:rPr>
            </w:pPr>
            <w:r>
              <w:rPr>
                <w:rFonts w:eastAsia="Times New Roman" w:cstheme="minorHAnsi"/>
                <w:color w:val="000000"/>
                <w:lang w:val="sr-Cyrl-RS" w:eastAsia="zh-CN"/>
              </w:rPr>
              <w:t>105.</w:t>
            </w:r>
            <w:r>
              <w:rPr>
                <w:rFonts w:eastAsia="Times New Roman" w:cstheme="minorHAnsi"/>
                <w:color w:val="000000"/>
                <w:lang w:eastAsia="zh-CN"/>
              </w:rPr>
              <w:t>4</w:t>
            </w:r>
            <w:r w:rsidR="006D77AD">
              <w:rPr>
                <w:rFonts w:eastAsia="Times New Roman" w:cstheme="minorHAnsi"/>
                <w:color w:val="000000"/>
                <w:lang w:val="sr-Cyrl-RS" w:eastAsia="zh-CN"/>
              </w:rPr>
              <w:t>66.355,00</w:t>
            </w:r>
          </w:p>
        </w:tc>
      </w:tr>
      <w:tr w:rsidR="00523290" w:rsidTr="000C73FA">
        <w:trPr>
          <w:trHeight w:val="314"/>
        </w:trPr>
        <w:tc>
          <w:tcPr>
            <w:tcW w:w="933" w:type="dxa"/>
            <w:tcBorders>
              <w:top w:val="single" w:sz="6" w:space="0" w:color="000000"/>
              <w:left w:val="single" w:sz="6" w:space="0" w:color="000000"/>
              <w:bottom w:val="single" w:sz="6" w:space="0" w:color="000000"/>
            </w:tcBorders>
          </w:tcPr>
          <w:p w:rsidR="00523290" w:rsidRPr="006D77AD" w:rsidRDefault="00991EC2">
            <w:pPr>
              <w:spacing w:after="0" w:line="240" w:lineRule="auto"/>
              <w:rPr>
                <w:rFonts w:eastAsia="Times New Roman" w:cstheme="minorHAnsi"/>
                <w:color w:val="000000"/>
                <w:lang w:eastAsia="zh-CN"/>
              </w:rPr>
            </w:pPr>
            <w:r w:rsidRPr="006D77AD">
              <w:rPr>
                <w:rFonts w:eastAsia="Times New Roman" w:cstheme="minorHAnsi"/>
                <w:color w:val="000000"/>
                <w:lang w:eastAsia="zh-CN"/>
              </w:rPr>
              <w:t>16</w:t>
            </w:r>
          </w:p>
        </w:tc>
        <w:tc>
          <w:tcPr>
            <w:tcW w:w="5653" w:type="dxa"/>
            <w:tcBorders>
              <w:top w:val="single" w:sz="6" w:space="0" w:color="000000"/>
              <w:bottom w:val="single" w:sz="6" w:space="0" w:color="000000"/>
              <w:right w:val="single" w:sz="6" w:space="0" w:color="000000"/>
            </w:tcBorders>
          </w:tcPr>
          <w:p w:rsidR="00523290" w:rsidRDefault="00991EC2">
            <w:pPr>
              <w:spacing w:after="0" w:line="240" w:lineRule="auto"/>
              <w:rPr>
                <w:rFonts w:eastAsia="Times New Roman" w:cstheme="minorHAnsi"/>
                <w:color w:val="000000"/>
                <w:lang w:eastAsia="zh-CN"/>
              </w:rPr>
            </w:pPr>
            <w:r>
              <w:rPr>
                <w:rFonts w:eastAsia="Times New Roman" w:cstheme="minorHAnsi"/>
                <w:color w:val="000000"/>
                <w:lang w:eastAsia="zh-CN"/>
              </w:rPr>
              <w:t>ПОЛИТИЧКИ СИСТЕМ ЛОКАЛНЕ САМОУПРАВЕ</w:t>
            </w:r>
          </w:p>
        </w:tc>
        <w:tc>
          <w:tcPr>
            <w:tcW w:w="3701" w:type="dxa"/>
            <w:tcBorders>
              <w:top w:val="single" w:sz="6" w:space="0" w:color="000000"/>
              <w:left w:val="single" w:sz="6" w:space="0" w:color="000000"/>
              <w:bottom w:val="single" w:sz="6" w:space="0" w:color="000000"/>
              <w:right w:val="single" w:sz="6" w:space="0" w:color="000000"/>
            </w:tcBorders>
          </w:tcPr>
          <w:p w:rsidR="00523290" w:rsidRPr="006D77AD" w:rsidRDefault="00764586">
            <w:pPr>
              <w:spacing w:after="0" w:line="240" w:lineRule="auto"/>
              <w:jc w:val="right"/>
              <w:rPr>
                <w:rFonts w:eastAsia="Times New Roman" w:cstheme="minorHAnsi"/>
                <w:color w:val="000000"/>
                <w:lang w:val="sr-Cyrl-RS" w:eastAsia="zh-CN"/>
              </w:rPr>
            </w:pPr>
            <w:r>
              <w:rPr>
                <w:rFonts w:eastAsia="Times New Roman" w:cstheme="minorHAnsi"/>
                <w:color w:val="000000"/>
                <w:lang w:val="sr-Cyrl-RS" w:eastAsia="zh-CN"/>
              </w:rPr>
              <w:t>70.893.270,</w:t>
            </w:r>
            <w:r w:rsidR="006D77AD">
              <w:rPr>
                <w:rFonts w:eastAsia="Times New Roman" w:cstheme="minorHAnsi"/>
                <w:color w:val="000000"/>
                <w:lang w:val="sr-Cyrl-RS" w:eastAsia="zh-CN"/>
              </w:rPr>
              <w:t>00</w:t>
            </w:r>
          </w:p>
        </w:tc>
      </w:tr>
      <w:tr w:rsidR="00523290" w:rsidTr="000C73FA">
        <w:trPr>
          <w:trHeight w:val="314"/>
        </w:trPr>
        <w:tc>
          <w:tcPr>
            <w:tcW w:w="6586" w:type="dxa"/>
            <w:gridSpan w:val="2"/>
            <w:tcBorders>
              <w:top w:val="single" w:sz="6" w:space="0" w:color="000000"/>
              <w:left w:val="single" w:sz="6" w:space="0" w:color="000000"/>
              <w:bottom w:val="single" w:sz="6" w:space="0" w:color="000000"/>
              <w:right w:val="single" w:sz="6" w:space="0" w:color="000000"/>
            </w:tcBorders>
            <w:shd w:val="clear" w:color="auto" w:fill="E9E9E9"/>
          </w:tcPr>
          <w:p w:rsidR="00523290" w:rsidRDefault="00991EC2">
            <w:pPr>
              <w:spacing w:after="0" w:line="240" w:lineRule="auto"/>
              <w:rPr>
                <w:rFonts w:eastAsia="Times New Roman" w:cstheme="minorHAnsi"/>
                <w:b/>
                <w:bCs/>
                <w:color w:val="000000"/>
                <w:lang w:eastAsia="zh-CN"/>
              </w:rPr>
            </w:pPr>
            <w:r>
              <w:rPr>
                <w:rFonts w:eastAsia="Times New Roman" w:cstheme="minorHAnsi"/>
                <w:b/>
                <w:bCs/>
                <w:color w:val="000000"/>
                <w:lang w:eastAsia="zh-CN"/>
              </w:rPr>
              <w:t>Укупно за БК</w:t>
            </w:r>
          </w:p>
        </w:tc>
        <w:tc>
          <w:tcPr>
            <w:tcW w:w="3701" w:type="dxa"/>
            <w:tcBorders>
              <w:top w:val="single" w:sz="6" w:space="0" w:color="000000"/>
              <w:left w:val="single" w:sz="6" w:space="0" w:color="000000"/>
              <w:bottom w:val="single" w:sz="6" w:space="0" w:color="000000"/>
              <w:right w:val="single" w:sz="6" w:space="0" w:color="000000"/>
            </w:tcBorders>
            <w:shd w:val="clear" w:color="auto" w:fill="E9E9E9"/>
          </w:tcPr>
          <w:p w:rsidR="00523290" w:rsidRPr="006D77AD" w:rsidRDefault="00764586" w:rsidP="00C65401">
            <w:pPr>
              <w:spacing w:after="0" w:line="240" w:lineRule="auto"/>
              <w:jc w:val="right"/>
              <w:rPr>
                <w:rFonts w:eastAsia="Times New Roman" w:cstheme="minorHAnsi"/>
                <w:b/>
                <w:bCs/>
                <w:color w:val="000000"/>
                <w:lang w:val="sr-Cyrl-RS" w:eastAsia="zh-CN"/>
              </w:rPr>
            </w:pPr>
            <w:r>
              <w:rPr>
                <w:rFonts w:eastAsia="Times New Roman" w:cstheme="minorHAnsi"/>
                <w:b/>
                <w:bCs/>
                <w:color w:val="000000"/>
                <w:lang w:val="sr-Cyrl-RS" w:eastAsia="zh-CN"/>
              </w:rPr>
              <w:t>19</w:t>
            </w:r>
            <w:r w:rsidR="00C65401">
              <w:rPr>
                <w:rFonts w:eastAsia="Times New Roman" w:cstheme="minorHAnsi"/>
                <w:b/>
                <w:bCs/>
                <w:color w:val="000000"/>
                <w:lang w:eastAsia="zh-CN"/>
              </w:rPr>
              <w:t>4</w:t>
            </w:r>
            <w:r>
              <w:rPr>
                <w:rFonts w:eastAsia="Times New Roman" w:cstheme="minorHAnsi"/>
                <w:b/>
                <w:bCs/>
                <w:color w:val="000000"/>
                <w:lang w:val="sr-Cyrl-RS" w:eastAsia="zh-CN"/>
              </w:rPr>
              <w:t>.</w:t>
            </w:r>
            <w:r w:rsidR="00C65401">
              <w:rPr>
                <w:rFonts w:eastAsia="Times New Roman" w:cstheme="minorHAnsi"/>
                <w:b/>
                <w:bCs/>
                <w:color w:val="000000"/>
                <w:lang w:eastAsia="zh-CN"/>
              </w:rPr>
              <w:t>15</w:t>
            </w:r>
            <w:r>
              <w:rPr>
                <w:rFonts w:eastAsia="Times New Roman" w:cstheme="minorHAnsi"/>
                <w:b/>
                <w:bCs/>
                <w:color w:val="000000"/>
                <w:lang w:val="sr-Cyrl-RS" w:eastAsia="zh-CN"/>
              </w:rPr>
              <w:t>6.625,</w:t>
            </w:r>
            <w:r w:rsidR="006D77AD">
              <w:rPr>
                <w:rFonts w:eastAsia="Times New Roman" w:cstheme="minorHAnsi"/>
                <w:b/>
                <w:bCs/>
                <w:color w:val="000000"/>
                <w:lang w:val="sr-Cyrl-RS" w:eastAsia="zh-CN"/>
              </w:rPr>
              <w:t>00</w:t>
            </w:r>
          </w:p>
        </w:tc>
      </w:tr>
    </w:tbl>
    <w:p w:rsidR="00523290" w:rsidRDefault="00523290">
      <w:pPr>
        <w:spacing w:after="0"/>
        <w:ind w:right="-540"/>
        <w:jc w:val="both"/>
        <w:rPr>
          <w:rFonts w:ascii="Times New Roman" w:hAnsi="Times New Roman" w:cs="Times New Roman"/>
        </w:rPr>
      </w:pPr>
    </w:p>
    <w:p w:rsidR="00EA4842" w:rsidRDefault="00EA4842">
      <w:pPr>
        <w:spacing w:after="0"/>
        <w:ind w:right="-540"/>
        <w:jc w:val="both"/>
        <w:rPr>
          <w:rFonts w:ascii="Times New Roman" w:hAnsi="Times New Roman" w:cs="Times New Roman"/>
        </w:rPr>
      </w:pPr>
    </w:p>
    <w:p w:rsidR="004C1711" w:rsidRDefault="004C1711">
      <w:pPr>
        <w:spacing w:after="0"/>
        <w:ind w:right="-540"/>
        <w:jc w:val="both"/>
        <w:rPr>
          <w:rFonts w:ascii="Times New Roman" w:hAnsi="Times New Roman" w:cs="Times New Roman"/>
        </w:rPr>
      </w:pPr>
    </w:p>
    <w:p w:rsidR="00523290" w:rsidRPr="00AB5B33" w:rsidRDefault="00991EC2" w:rsidP="00AB5B33">
      <w:pPr>
        <w:spacing w:after="0"/>
        <w:ind w:left="3033" w:right="-540" w:firstLine="567"/>
        <w:jc w:val="both"/>
        <w:rPr>
          <w:rFonts w:cstheme="minorHAnsi"/>
        </w:rPr>
      </w:pPr>
      <w:r w:rsidRPr="00AB5B33">
        <w:rPr>
          <w:rFonts w:cstheme="minorHAnsi"/>
        </w:rPr>
        <w:t>Члан 1</w:t>
      </w:r>
      <w:r w:rsidR="003152E9">
        <w:rPr>
          <w:rFonts w:cstheme="minorHAnsi"/>
        </w:rPr>
        <w:t>0</w:t>
      </w:r>
      <w:r w:rsidRPr="00AB5B33">
        <w:rPr>
          <w:rFonts w:cstheme="minorHAnsi"/>
        </w:rPr>
        <w:t>.</w:t>
      </w:r>
    </w:p>
    <w:p w:rsidR="004C1711" w:rsidRPr="004D4AED" w:rsidRDefault="00991EC2" w:rsidP="00AB5B33">
      <w:pPr>
        <w:pStyle w:val="ListParagraph"/>
        <w:spacing w:after="0"/>
        <w:ind w:left="-567" w:right="-540"/>
        <w:jc w:val="both"/>
        <w:rPr>
          <w:rFonts w:cstheme="minorHAnsi"/>
        </w:rPr>
      </w:pPr>
      <w:r>
        <w:rPr>
          <w:rFonts w:cstheme="minorHAnsi"/>
        </w:rPr>
        <w:t>Издаци буџета по функционалној класификацији, утврђени су и распоређени у следећим износима:</w:t>
      </w:r>
    </w:p>
    <w:p w:rsidR="004C1711" w:rsidRDefault="004C1711">
      <w:pPr>
        <w:pStyle w:val="ListParagraph"/>
        <w:spacing w:after="0"/>
        <w:ind w:left="0" w:right="-540"/>
        <w:jc w:val="both"/>
        <w:rPr>
          <w:rFonts w:ascii="Times New Roman" w:hAnsi="Times New Roman" w:cs="Times New Roman"/>
        </w:rPr>
      </w:pPr>
    </w:p>
    <w:tbl>
      <w:tblPr>
        <w:tblW w:w="11979" w:type="dxa"/>
        <w:tblInd w:w="-567" w:type="dxa"/>
        <w:tblLayout w:type="fixed"/>
        <w:tblCellMar>
          <w:left w:w="0" w:type="dxa"/>
          <w:right w:w="0" w:type="dxa"/>
        </w:tblCellMar>
        <w:tblLook w:val="01E0" w:firstRow="1" w:lastRow="1" w:firstColumn="1" w:lastColumn="1" w:noHBand="0" w:noVBand="0"/>
      </w:tblPr>
      <w:tblGrid>
        <w:gridCol w:w="1209"/>
        <w:gridCol w:w="4651"/>
        <w:gridCol w:w="1530"/>
        <w:gridCol w:w="1727"/>
        <w:gridCol w:w="1170"/>
        <w:gridCol w:w="522"/>
        <w:gridCol w:w="1170"/>
      </w:tblGrid>
      <w:tr w:rsidR="00523290" w:rsidTr="000C73FA">
        <w:trPr>
          <w:trHeight w:hRule="exact" w:val="300"/>
          <w:tblHeader/>
        </w:trPr>
        <w:tc>
          <w:tcPr>
            <w:tcW w:w="1209" w:type="dxa"/>
            <w:vAlign w:val="bottom"/>
          </w:tcPr>
          <w:p w:rsidR="00523290" w:rsidRDefault="00523290" w:rsidP="000C73FA">
            <w:pPr>
              <w:spacing w:after="0" w:line="0" w:lineRule="atLeast"/>
              <w:jc w:val="center"/>
              <w:rPr>
                <w:rFonts w:eastAsia="Times New Roman" w:cstheme="minorHAnsi"/>
                <w:sz w:val="20"/>
                <w:szCs w:val="20"/>
                <w:lang w:eastAsia="zh-CN"/>
              </w:rPr>
            </w:pPr>
          </w:p>
        </w:tc>
        <w:tc>
          <w:tcPr>
            <w:tcW w:w="4651" w:type="dxa"/>
            <w:vAlign w:val="bottom"/>
          </w:tcPr>
          <w:p w:rsidR="00523290" w:rsidRDefault="00523290" w:rsidP="000C73FA">
            <w:pPr>
              <w:spacing w:after="0" w:line="0" w:lineRule="atLeast"/>
              <w:jc w:val="center"/>
              <w:rPr>
                <w:rFonts w:eastAsia="Times New Roman" w:cstheme="minorHAnsi"/>
                <w:sz w:val="20"/>
                <w:szCs w:val="20"/>
                <w:lang w:eastAsia="zh-CN"/>
              </w:rPr>
            </w:pPr>
          </w:p>
        </w:tc>
        <w:tc>
          <w:tcPr>
            <w:tcW w:w="1530" w:type="dxa"/>
            <w:vAlign w:val="bottom"/>
          </w:tcPr>
          <w:p w:rsidR="00523290" w:rsidRDefault="00523290" w:rsidP="000C73FA">
            <w:pPr>
              <w:spacing w:after="0" w:line="0" w:lineRule="atLeast"/>
              <w:jc w:val="center"/>
              <w:rPr>
                <w:rFonts w:eastAsia="Times New Roman" w:cstheme="minorHAnsi"/>
                <w:sz w:val="20"/>
                <w:szCs w:val="20"/>
                <w:lang w:eastAsia="zh-CN"/>
              </w:rPr>
            </w:pPr>
          </w:p>
        </w:tc>
        <w:tc>
          <w:tcPr>
            <w:tcW w:w="1727" w:type="dxa"/>
            <w:vAlign w:val="bottom"/>
          </w:tcPr>
          <w:p w:rsidR="00523290" w:rsidRDefault="00523290" w:rsidP="000C73FA">
            <w:pPr>
              <w:spacing w:after="0" w:line="0" w:lineRule="atLeast"/>
              <w:jc w:val="center"/>
              <w:rPr>
                <w:rFonts w:eastAsia="Times New Roman" w:cstheme="minorHAnsi"/>
                <w:sz w:val="20"/>
                <w:szCs w:val="20"/>
                <w:lang w:eastAsia="zh-CN"/>
              </w:rPr>
            </w:pPr>
          </w:p>
        </w:tc>
        <w:tc>
          <w:tcPr>
            <w:tcW w:w="1692" w:type="dxa"/>
            <w:gridSpan w:val="2"/>
            <w:vAlign w:val="bottom"/>
          </w:tcPr>
          <w:p w:rsidR="00523290" w:rsidRDefault="00523290" w:rsidP="000C73FA">
            <w:pPr>
              <w:spacing w:after="0" w:line="0" w:lineRule="atLeast"/>
              <w:jc w:val="center"/>
              <w:rPr>
                <w:rFonts w:eastAsia="Times New Roman" w:cstheme="minorHAnsi"/>
                <w:sz w:val="20"/>
                <w:szCs w:val="20"/>
                <w:lang w:eastAsia="zh-CN"/>
              </w:rPr>
            </w:pPr>
          </w:p>
        </w:tc>
        <w:tc>
          <w:tcPr>
            <w:tcW w:w="1170" w:type="dxa"/>
            <w:vAlign w:val="bottom"/>
          </w:tcPr>
          <w:p w:rsidR="00523290" w:rsidRDefault="00523290" w:rsidP="000C73FA">
            <w:pPr>
              <w:spacing w:after="0" w:line="0" w:lineRule="atLeast"/>
              <w:jc w:val="center"/>
              <w:rPr>
                <w:rFonts w:eastAsia="Times New Roman" w:cstheme="minorHAnsi"/>
                <w:sz w:val="20"/>
                <w:szCs w:val="20"/>
                <w:lang w:eastAsia="zh-CN"/>
              </w:rPr>
            </w:pPr>
          </w:p>
        </w:tc>
      </w:tr>
      <w:tr w:rsidR="00523290" w:rsidTr="000C73FA">
        <w:trPr>
          <w:tblHeader/>
        </w:trPr>
        <w:tc>
          <w:tcPr>
            <w:tcW w:w="1209" w:type="dxa"/>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Раздео</w:t>
            </w:r>
          </w:p>
        </w:tc>
        <w:tc>
          <w:tcPr>
            <w:tcW w:w="4651" w:type="dxa"/>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Назив раздела</w:t>
            </w:r>
          </w:p>
        </w:tc>
        <w:tc>
          <w:tcPr>
            <w:tcW w:w="1530" w:type="dxa"/>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rsidP="000C73FA">
            <w:pPr>
              <w:spacing w:after="0" w:line="240" w:lineRule="auto"/>
              <w:ind w:hanging="180"/>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План</w:t>
            </w:r>
          </w:p>
        </w:tc>
        <w:tc>
          <w:tcPr>
            <w:tcW w:w="1727" w:type="dxa"/>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Средства из буџета</w:t>
            </w:r>
          </w:p>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1170" w:type="dxa"/>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Средства из осталих извора</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bookmarkStart w:id="10" w:name="_Toc070_Социјална_помоћ_угроженом_станов"/>
            <w:bookmarkEnd w:id="10"/>
          </w:p>
        </w:tc>
      </w:tr>
      <w:tr w:rsidR="00523290" w:rsidTr="000C73FA">
        <w:trPr>
          <w:trHeight w:hRule="exact" w:val="225"/>
        </w:trPr>
        <w:tc>
          <w:tcPr>
            <w:tcW w:w="10287" w:type="dxa"/>
            <w:gridSpan w:val="5"/>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"070 Социјална помоћ угроженом становништву, некласификована на другом месту" \l 1 </w:instrText>
            </w:r>
            <w:r>
              <w:rPr>
                <w:rFonts w:eastAsia="Times New Roman" w:cs="Calibri"/>
                <w:sz w:val="20"/>
                <w:szCs w:val="20"/>
                <w:lang w:eastAsia="zh-CN"/>
              </w:rPr>
              <w:fldChar w:fldCharType="end"/>
            </w:r>
          </w:p>
          <w:p w:rsidR="00523290" w:rsidRDefault="00523290" w:rsidP="000C73FA">
            <w:pPr>
              <w:spacing w:after="0" w:line="0" w:lineRule="atLeast"/>
              <w:jc w:val="center"/>
              <w:rPr>
                <w:rFonts w:eastAsia="Times New Roman" w:cstheme="minorHAnsi"/>
                <w:sz w:val="20"/>
                <w:szCs w:val="20"/>
                <w:lang w:eastAsia="zh-CN"/>
              </w:rPr>
            </w:pP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rPr>
          <w:trHeight w:val="184"/>
        </w:trPr>
        <w:tc>
          <w:tcPr>
            <w:tcW w:w="10287" w:type="dxa"/>
            <w:gridSpan w:val="5"/>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 070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c>
          <w:tcPr>
            <w:tcW w:w="1209"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4</w:t>
            </w:r>
          </w:p>
        </w:tc>
        <w:tc>
          <w:tcPr>
            <w:tcW w:w="4651"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Управа градске општине Палилула</w:t>
            </w:r>
          </w:p>
        </w:tc>
        <w:tc>
          <w:tcPr>
            <w:tcW w:w="1530" w:type="dxa"/>
            <w:tcBorders>
              <w:top w:val="single" w:sz="6" w:space="0" w:color="000000"/>
              <w:left w:val="single" w:sz="6" w:space="0" w:color="000000"/>
              <w:bottom w:val="single" w:sz="6" w:space="0" w:color="000000"/>
              <w:right w:val="single" w:sz="6" w:space="0" w:color="000000"/>
            </w:tcBorders>
            <w:vAlign w:val="bottom"/>
          </w:tcPr>
          <w:p w:rsidR="00523290" w:rsidRDefault="006D77AD"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4</w:t>
            </w:r>
            <w:r w:rsidR="00764586">
              <w:rPr>
                <w:rFonts w:eastAsia="Times New Roman" w:cstheme="minorHAnsi"/>
                <w:color w:val="000000"/>
                <w:sz w:val="20"/>
                <w:szCs w:val="20"/>
                <w:lang w:val="sr-Cyrl-RS" w:eastAsia="zh-CN"/>
              </w:rPr>
              <w:t>.</w:t>
            </w:r>
            <w:r>
              <w:rPr>
                <w:rFonts w:eastAsia="Times New Roman" w:cstheme="minorHAnsi"/>
                <w:color w:val="000000"/>
                <w:sz w:val="20"/>
                <w:szCs w:val="20"/>
                <w:lang w:val="sr-Cyrl-RS" w:eastAsia="zh-CN"/>
              </w:rPr>
              <w:t>84</w:t>
            </w:r>
            <w:r>
              <w:rPr>
                <w:rFonts w:eastAsia="Times New Roman" w:cstheme="minorHAnsi"/>
                <w:color w:val="000000"/>
                <w:sz w:val="20"/>
                <w:szCs w:val="20"/>
                <w:lang w:eastAsia="zh-CN"/>
              </w:rPr>
              <w:t>0</w:t>
            </w:r>
            <w:r w:rsidR="00764586">
              <w:rPr>
                <w:rFonts w:eastAsia="Times New Roman" w:cstheme="minorHAnsi"/>
                <w:color w:val="000000"/>
                <w:sz w:val="20"/>
                <w:szCs w:val="20"/>
                <w:lang w:val="sr-Cyrl-RS" w:eastAsia="zh-CN"/>
              </w:rPr>
              <w:t>.</w:t>
            </w:r>
            <w:r>
              <w:rPr>
                <w:rFonts w:eastAsia="Times New Roman" w:cstheme="minorHAnsi"/>
                <w:color w:val="000000"/>
                <w:sz w:val="20"/>
                <w:szCs w:val="20"/>
                <w:lang w:eastAsia="zh-CN"/>
              </w:rPr>
              <w:t>000</w:t>
            </w:r>
            <w:r w:rsidR="00764586">
              <w:rPr>
                <w:rFonts w:eastAsia="Times New Roman" w:cstheme="minorHAnsi"/>
                <w:color w:val="000000"/>
                <w:sz w:val="20"/>
                <w:szCs w:val="20"/>
                <w:lang w:val="sr-Cyrl-RS" w:eastAsia="zh-CN"/>
              </w:rPr>
              <w:t>,</w:t>
            </w:r>
            <w:r w:rsidR="00991EC2">
              <w:rPr>
                <w:rFonts w:eastAsia="Times New Roman" w:cstheme="minorHAnsi"/>
                <w:color w:val="000000"/>
                <w:sz w:val="20"/>
                <w:szCs w:val="20"/>
                <w:lang w:eastAsia="zh-CN"/>
              </w:rPr>
              <w:t>00</w:t>
            </w:r>
          </w:p>
        </w:tc>
        <w:tc>
          <w:tcPr>
            <w:tcW w:w="1727" w:type="dxa"/>
            <w:tcBorders>
              <w:top w:val="single" w:sz="6" w:space="0" w:color="000000"/>
              <w:left w:val="single" w:sz="6" w:space="0" w:color="000000"/>
              <w:bottom w:val="single" w:sz="6" w:space="0" w:color="000000"/>
              <w:right w:val="single" w:sz="6" w:space="0" w:color="000000"/>
            </w:tcBorders>
            <w:vAlign w:val="bottom"/>
          </w:tcPr>
          <w:p w:rsidR="00523290" w:rsidRDefault="006D77AD"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4</w:t>
            </w:r>
            <w:r w:rsidR="00764586">
              <w:rPr>
                <w:rFonts w:eastAsia="Times New Roman" w:cstheme="minorHAnsi"/>
                <w:color w:val="000000"/>
                <w:sz w:val="20"/>
                <w:szCs w:val="20"/>
                <w:lang w:val="sr-Cyrl-RS" w:eastAsia="zh-CN"/>
              </w:rPr>
              <w:t>.</w:t>
            </w:r>
            <w:r>
              <w:rPr>
                <w:rFonts w:eastAsia="Times New Roman" w:cstheme="minorHAnsi"/>
                <w:color w:val="000000"/>
                <w:sz w:val="20"/>
                <w:szCs w:val="20"/>
                <w:lang w:val="sr-Cyrl-RS" w:eastAsia="zh-CN"/>
              </w:rPr>
              <w:t>84</w:t>
            </w:r>
            <w:r>
              <w:rPr>
                <w:rFonts w:eastAsia="Times New Roman" w:cstheme="minorHAnsi"/>
                <w:color w:val="000000"/>
                <w:sz w:val="20"/>
                <w:szCs w:val="20"/>
                <w:lang w:eastAsia="zh-CN"/>
              </w:rPr>
              <w:t>0</w:t>
            </w:r>
            <w:r w:rsidR="00764586">
              <w:rPr>
                <w:rFonts w:eastAsia="Times New Roman" w:cstheme="minorHAnsi"/>
                <w:color w:val="000000"/>
                <w:sz w:val="20"/>
                <w:szCs w:val="20"/>
                <w:lang w:val="sr-Cyrl-RS" w:eastAsia="zh-CN"/>
              </w:rPr>
              <w:t>.</w:t>
            </w:r>
            <w:r>
              <w:rPr>
                <w:rFonts w:eastAsia="Times New Roman" w:cstheme="minorHAnsi"/>
                <w:color w:val="000000"/>
                <w:sz w:val="20"/>
                <w:szCs w:val="20"/>
                <w:lang w:eastAsia="zh-CN"/>
              </w:rPr>
              <w:t>000</w:t>
            </w:r>
            <w:r w:rsidR="00764586">
              <w:rPr>
                <w:rFonts w:eastAsia="Times New Roman" w:cstheme="minorHAnsi"/>
                <w:color w:val="000000"/>
                <w:sz w:val="20"/>
                <w:szCs w:val="20"/>
                <w:lang w:val="sr-Cyrl-RS" w:eastAsia="zh-CN"/>
              </w:rPr>
              <w:t>,</w:t>
            </w:r>
            <w:r w:rsidR="00991EC2">
              <w:rPr>
                <w:rFonts w:eastAsia="Times New Roman" w:cstheme="minorHAnsi"/>
                <w:color w:val="000000"/>
                <w:sz w:val="20"/>
                <w:szCs w:val="20"/>
                <w:lang w:eastAsia="zh-CN"/>
              </w:rPr>
              <w:t>00</w:t>
            </w:r>
          </w:p>
        </w:tc>
        <w:tc>
          <w:tcPr>
            <w:tcW w:w="1170"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c>
          <w:tcPr>
            <w:tcW w:w="5860" w:type="dxa"/>
            <w:gridSpan w:val="2"/>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 070 Социјална помоћ угроженом становништву, некласификована на другом месту</w:t>
            </w:r>
          </w:p>
        </w:tc>
        <w:tc>
          <w:tcPr>
            <w:tcW w:w="153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4.</w:t>
            </w:r>
            <w:r w:rsidR="006D77AD">
              <w:rPr>
                <w:rFonts w:eastAsia="Times New Roman" w:cstheme="minorHAnsi"/>
                <w:b/>
                <w:bCs/>
                <w:color w:val="000000"/>
                <w:sz w:val="20"/>
                <w:szCs w:val="20"/>
                <w:lang w:val="sr-Cyrl-RS" w:eastAsia="zh-CN"/>
              </w:rPr>
              <w:t>84</w:t>
            </w:r>
            <w:r>
              <w:rPr>
                <w:rFonts w:eastAsia="Times New Roman" w:cstheme="minorHAnsi"/>
                <w:b/>
                <w:bCs/>
                <w:color w:val="000000"/>
                <w:sz w:val="20"/>
                <w:szCs w:val="20"/>
                <w:lang w:eastAsia="zh-CN"/>
              </w:rPr>
              <w:t>0.000,00</w:t>
            </w:r>
          </w:p>
        </w:tc>
        <w:tc>
          <w:tcPr>
            <w:tcW w:w="1727"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4.</w:t>
            </w:r>
            <w:r w:rsidR="006D77AD">
              <w:rPr>
                <w:rFonts w:eastAsia="Times New Roman" w:cstheme="minorHAnsi"/>
                <w:b/>
                <w:bCs/>
                <w:color w:val="000000"/>
                <w:sz w:val="20"/>
                <w:szCs w:val="20"/>
                <w:lang w:val="sr-Cyrl-RS" w:eastAsia="zh-CN"/>
              </w:rPr>
              <w:t>84</w:t>
            </w:r>
            <w:r>
              <w:rPr>
                <w:rFonts w:eastAsia="Times New Roman" w:cstheme="minorHAnsi"/>
                <w:b/>
                <w:bCs/>
                <w:color w:val="000000"/>
                <w:sz w:val="20"/>
                <w:szCs w:val="20"/>
                <w:lang w:eastAsia="zh-CN"/>
              </w:rPr>
              <w:t>0.000,00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bookmarkStart w:id="11" w:name="_Toc111_Извршни_и_законодавни_органи"/>
            <w:bookmarkEnd w:id="11"/>
          </w:p>
        </w:tc>
      </w:tr>
      <w:tr w:rsidR="00523290" w:rsidTr="000C73FA">
        <w:trPr>
          <w:trHeight w:hRule="exact" w:val="225"/>
        </w:trPr>
        <w:tc>
          <w:tcPr>
            <w:tcW w:w="10287" w:type="dxa"/>
            <w:gridSpan w:val="5"/>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"111 Извршни и законодавни органи" \l 1 </w:instrText>
            </w:r>
            <w:r>
              <w:rPr>
                <w:rFonts w:eastAsia="Times New Roman" w:cs="Calibri"/>
                <w:sz w:val="20"/>
                <w:szCs w:val="20"/>
                <w:lang w:eastAsia="zh-CN"/>
              </w:rPr>
              <w:fldChar w:fldCharType="end"/>
            </w:r>
          </w:p>
          <w:p w:rsidR="00523290" w:rsidRDefault="00523290" w:rsidP="000C73FA">
            <w:pPr>
              <w:spacing w:after="0" w:line="0" w:lineRule="atLeast"/>
              <w:jc w:val="center"/>
              <w:rPr>
                <w:rFonts w:eastAsia="Times New Roman" w:cstheme="minorHAnsi"/>
                <w:sz w:val="20"/>
                <w:szCs w:val="20"/>
                <w:lang w:eastAsia="zh-CN"/>
              </w:rPr>
            </w:pP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rPr>
          <w:trHeight w:val="184"/>
        </w:trPr>
        <w:tc>
          <w:tcPr>
            <w:tcW w:w="10287" w:type="dxa"/>
            <w:gridSpan w:val="5"/>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 111</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c>
          <w:tcPr>
            <w:tcW w:w="1209"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1</w:t>
            </w:r>
          </w:p>
        </w:tc>
        <w:tc>
          <w:tcPr>
            <w:tcW w:w="4651"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Скупштина градске општине Палилула</w:t>
            </w:r>
          </w:p>
        </w:tc>
        <w:tc>
          <w:tcPr>
            <w:tcW w:w="1530" w:type="dxa"/>
            <w:tcBorders>
              <w:top w:val="single" w:sz="6" w:space="0" w:color="000000"/>
              <w:left w:val="single" w:sz="6" w:space="0" w:color="000000"/>
              <w:bottom w:val="single" w:sz="6" w:space="0" w:color="000000"/>
              <w:right w:val="single" w:sz="6" w:space="0" w:color="000000"/>
            </w:tcBorders>
            <w:vAlign w:val="bottom"/>
          </w:tcPr>
          <w:p w:rsidR="00523290" w:rsidRPr="00764586" w:rsidRDefault="00764586" w:rsidP="000C73FA">
            <w:pPr>
              <w:spacing w:after="0" w:line="240" w:lineRule="auto"/>
              <w:jc w:val="center"/>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31.715.300,00</w:t>
            </w:r>
          </w:p>
        </w:tc>
        <w:tc>
          <w:tcPr>
            <w:tcW w:w="1727" w:type="dxa"/>
            <w:tcBorders>
              <w:top w:val="single" w:sz="6" w:space="0" w:color="000000"/>
              <w:left w:val="single" w:sz="6" w:space="0" w:color="000000"/>
              <w:bottom w:val="single" w:sz="6" w:space="0" w:color="000000"/>
              <w:right w:val="single" w:sz="6" w:space="0" w:color="000000"/>
            </w:tcBorders>
            <w:vAlign w:val="bottom"/>
          </w:tcPr>
          <w:p w:rsidR="00523290" w:rsidRPr="00764586" w:rsidRDefault="00764586" w:rsidP="000C73FA">
            <w:pPr>
              <w:spacing w:after="0" w:line="240" w:lineRule="auto"/>
              <w:jc w:val="center"/>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30.215.300,00</w:t>
            </w:r>
          </w:p>
        </w:tc>
        <w:tc>
          <w:tcPr>
            <w:tcW w:w="1170" w:type="dxa"/>
            <w:tcBorders>
              <w:top w:val="single" w:sz="6" w:space="0" w:color="000000"/>
              <w:left w:val="single" w:sz="6" w:space="0" w:color="000000"/>
              <w:bottom w:val="single" w:sz="6" w:space="0" w:color="000000"/>
              <w:right w:val="single" w:sz="6" w:space="0" w:color="000000"/>
            </w:tcBorders>
            <w:vAlign w:val="bottom"/>
          </w:tcPr>
          <w:p w:rsidR="00523290" w:rsidRPr="00764586" w:rsidRDefault="00764586" w:rsidP="000C73FA">
            <w:pPr>
              <w:spacing w:after="0" w:line="240" w:lineRule="auto"/>
              <w:jc w:val="center"/>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1.500.000,00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c>
          <w:tcPr>
            <w:tcW w:w="1209"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2</w:t>
            </w:r>
          </w:p>
        </w:tc>
        <w:tc>
          <w:tcPr>
            <w:tcW w:w="4651"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Председник градске општине Палилула</w:t>
            </w:r>
          </w:p>
        </w:tc>
        <w:tc>
          <w:tcPr>
            <w:tcW w:w="1530" w:type="dxa"/>
            <w:tcBorders>
              <w:top w:val="single" w:sz="6" w:space="0" w:color="000000"/>
              <w:left w:val="single" w:sz="6" w:space="0" w:color="000000"/>
              <w:bottom w:val="single" w:sz="6" w:space="0" w:color="000000"/>
              <w:right w:val="single" w:sz="6" w:space="0" w:color="000000"/>
            </w:tcBorders>
            <w:vAlign w:val="bottom"/>
          </w:tcPr>
          <w:p w:rsidR="00523290" w:rsidRPr="00764586" w:rsidRDefault="00764586" w:rsidP="000C73FA">
            <w:pPr>
              <w:spacing w:after="0" w:line="240" w:lineRule="auto"/>
              <w:jc w:val="center"/>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18.539.670,00</w:t>
            </w:r>
          </w:p>
        </w:tc>
        <w:tc>
          <w:tcPr>
            <w:tcW w:w="1727" w:type="dxa"/>
            <w:tcBorders>
              <w:top w:val="single" w:sz="6" w:space="0" w:color="000000"/>
              <w:left w:val="single" w:sz="6" w:space="0" w:color="000000"/>
              <w:bottom w:val="single" w:sz="6" w:space="0" w:color="000000"/>
              <w:right w:val="single" w:sz="6" w:space="0" w:color="000000"/>
            </w:tcBorders>
            <w:vAlign w:val="bottom"/>
          </w:tcPr>
          <w:p w:rsidR="00523290" w:rsidRPr="00764586" w:rsidRDefault="00764586" w:rsidP="000C73FA">
            <w:pPr>
              <w:spacing w:after="0" w:line="240" w:lineRule="auto"/>
              <w:jc w:val="center"/>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18.539.670,00</w:t>
            </w:r>
          </w:p>
        </w:tc>
        <w:tc>
          <w:tcPr>
            <w:tcW w:w="1170" w:type="dxa"/>
            <w:tcBorders>
              <w:top w:val="single" w:sz="6" w:space="0" w:color="000000"/>
              <w:left w:val="single" w:sz="6" w:space="0" w:color="000000"/>
              <w:bottom w:val="single" w:sz="6" w:space="0" w:color="000000"/>
              <w:right w:val="single" w:sz="6" w:space="0" w:color="000000"/>
            </w:tcBorders>
            <w:vAlign w:val="bottom"/>
          </w:tcPr>
          <w:p w:rsidR="00523290" w:rsidRPr="00764586" w:rsidRDefault="00764586" w:rsidP="000C73FA">
            <w:pPr>
              <w:spacing w:after="0" w:line="240" w:lineRule="auto"/>
              <w:jc w:val="center"/>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c>
          <w:tcPr>
            <w:tcW w:w="1209"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3</w:t>
            </w:r>
          </w:p>
        </w:tc>
        <w:tc>
          <w:tcPr>
            <w:tcW w:w="4651"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Веће градске општине Палилула</w:t>
            </w:r>
          </w:p>
        </w:tc>
        <w:tc>
          <w:tcPr>
            <w:tcW w:w="1530" w:type="dxa"/>
            <w:tcBorders>
              <w:top w:val="single" w:sz="6" w:space="0" w:color="000000"/>
              <w:left w:val="single" w:sz="6" w:space="0" w:color="000000"/>
              <w:bottom w:val="single" w:sz="6" w:space="0" w:color="000000"/>
              <w:right w:val="single" w:sz="6" w:space="0" w:color="000000"/>
            </w:tcBorders>
            <w:vAlign w:val="bottom"/>
          </w:tcPr>
          <w:p w:rsidR="00523290" w:rsidRPr="00764586" w:rsidRDefault="00764586" w:rsidP="000C73FA">
            <w:pPr>
              <w:spacing w:after="0" w:line="240" w:lineRule="auto"/>
              <w:jc w:val="center"/>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20.638.300,00</w:t>
            </w:r>
          </w:p>
        </w:tc>
        <w:tc>
          <w:tcPr>
            <w:tcW w:w="1727" w:type="dxa"/>
            <w:tcBorders>
              <w:top w:val="single" w:sz="6" w:space="0" w:color="000000"/>
              <w:left w:val="single" w:sz="6" w:space="0" w:color="000000"/>
              <w:bottom w:val="single" w:sz="6" w:space="0" w:color="000000"/>
              <w:right w:val="single" w:sz="6" w:space="0" w:color="000000"/>
            </w:tcBorders>
            <w:vAlign w:val="bottom"/>
          </w:tcPr>
          <w:p w:rsidR="00523290" w:rsidRPr="00764586" w:rsidRDefault="00764586" w:rsidP="000C73FA">
            <w:pPr>
              <w:spacing w:after="0" w:line="240" w:lineRule="auto"/>
              <w:jc w:val="center"/>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20.638.300,00</w:t>
            </w:r>
          </w:p>
        </w:tc>
        <w:tc>
          <w:tcPr>
            <w:tcW w:w="1170" w:type="dxa"/>
            <w:tcBorders>
              <w:top w:val="single" w:sz="6" w:space="0" w:color="000000"/>
              <w:left w:val="single" w:sz="6" w:space="0" w:color="000000"/>
              <w:bottom w:val="single" w:sz="6" w:space="0" w:color="000000"/>
              <w:right w:val="single" w:sz="6" w:space="0" w:color="000000"/>
            </w:tcBorders>
            <w:vAlign w:val="bottom"/>
          </w:tcPr>
          <w:p w:rsidR="00523290" w:rsidRPr="00764586" w:rsidRDefault="00764586" w:rsidP="000C73FA">
            <w:pPr>
              <w:spacing w:after="0" w:line="240" w:lineRule="auto"/>
              <w:jc w:val="center"/>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c>
          <w:tcPr>
            <w:tcW w:w="5860" w:type="dxa"/>
            <w:gridSpan w:val="2"/>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 111 Извршни и законодавни органи</w:t>
            </w:r>
          </w:p>
        </w:tc>
        <w:tc>
          <w:tcPr>
            <w:tcW w:w="153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Pr="00764586" w:rsidRDefault="00764586" w:rsidP="000C73FA">
            <w:pPr>
              <w:spacing w:after="0" w:line="240" w:lineRule="auto"/>
              <w:jc w:val="center"/>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70.893.270,00</w:t>
            </w:r>
          </w:p>
        </w:tc>
        <w:tc>
          <w:tcPr>
            <w:tcW w:w="1727"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Pr="00764586" w:rsidRDefault="00764586" w:rsidP="000C73FA">
            <w:pPr>
              <w:spacing w:after="0" w:line="240" w:lineRule="auto"/>
              <w:jc w:val="center"/>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69.393.270,00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Pr="00764586" w:rsidRDefault="00764586" w:rsidP="000C73FA">
            <w:pPr>
              <w:spacing w:after="0" w:line="240" w:lineRule="auto"/>
              <w:jc w:val="center"/>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1.500.000,00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bookmarkStart w:id="12" w:name="_Toc112_Финансијски_и_фискални_послови"/>
            <w:bookmarkEnd w:id="12"/>
          </w:p>
        </w:tc>
      </w:tr>
      <w:tr w:rsidR="00523290" w:rsidTr="000C73FA">
        <w:trPr>
          <w:trHeight w:hRule="exact" w:val="225"/>
        </w:trPr>
        <w:tc>
          <w:tcPr>
            <w:tcW w:w="10287" w:type="dxa"/>
            <w:gridSpan w:val="5"/>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"112 Финансијски и фискални послови" \l 1 </w:instrText>
            </w:r>
            <w:r>
              <w:rPr>
                <w:rFonts w:eastAsia="Times New Roman" w:cs="Calibri"/>
                <w:sz w:val="20"/>
                <w:szCs w:val="20"/>
                <w:lang w:eastAsia="zh-CN"/>
              </w:rPr>
              <w:fldChar w:fldCharType="end"/>
            </w:r>
          </w:p>
          <w:p w:rsidR="00523290" w:rsidRDefault="00523290" w:rsidP="000C73FA">
            <w:pPr>
              <w:spacing w:after="0" w:line="0" w:lineRule="atLeast"/>
              <w:jc w:val="center"/>
              <w:rPr>
                <w:rFonts w:eastAsia="Times New Roman" w:cstheme="minorHAnsi"/>
                <w:sz w:val="20"/>
                <w:szCs w:val="20"/>
                <w:lang w:eastAsia="zh-CN"/>
              </w:rPr>
            </w:pP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rPr>
          <w:trHeight w:val="184"/>
        </w:trPr>
        <w:tc>
          <w:tcPr>
            <w:tcW w:w="10287" w:type="dxa"/>
            <w:gridSpan w:val="5"/>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 112</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c>
          <w:tcPr>
            <w:tcW w:w="1209"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4</w:t>
            </w:r>
          </w:p>
        </w:tc>
        <w:tc>
          <w:tcPr>
            <w:tcW w:w="4651"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Управа градске општине Палилула</w:t>
            </w:r>
          </w:p>
        </w:tc>
        <w:tc>
          <w:tcPr>
            <w:tcW w:w="1530" w:type="dxa"/>
            <w:tcBorders>
              <w:top w:val="single" w:sz="6" w:space="0" w:color="000000"/>
              <w:left w:val="single" w:sz="6" w:space="0" w:color="000000"/>
              <w:bottom w:val="single" w:sz="6" w:space="0" w:color="000000"/>
              <w:right w:val="single" w:sz="6" w:space="0" w:color="000000"/>
            </w:tcBorders>
            <w:vAlign w:val="bottom"/>
          </w:tcPr>
          <w:p w:rsidR="00523290" w:rsidRDefault="00D04E64" w:rsidP="00FB395B">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val="sr-Cyrl-RS" w:eastAsia="zh-CN"/>
              </w:rPr>
              <w:t>5</w:t>
            </w:r>
            <w:r w:rsidR="00991EC2">
              <w:rPr>
                <w:rFonts w:eastAsia="Times New Roman" w:cstheme="minorHAnsi"/>
                <w:color w:val="000000"/>
                <w:sz w:val="20"/>
                <w:szCs w:val="20"/>
                <w:lang w:eastAsia="zh-CN"/>
              </w:rPr>
              <w:t>.</w:t>
            </w:r>
            <w:r w:rsidR="00FB395B">
              <w:rPr>
                <w:rFonts w:eastAsia="Times New Roman" w:cstheme="minorHAnsi"/>
                <w:color w:val="000000"/>
                <w:sz w:val="20"/>
                <w:szCs w:val="20"/>
                <w:lang w:eastAsia="zh-CN"/>
              </w:rPr>
              <w:t>9</w:t>
            </w:r>
            <w:r w:rsidR="00991EC2">
              <w:rPr>
                <w:rFonts w:eastAsia="Times New Roman" w:cstheme="minorHAnsi"/>
                <w:color w:val="000000"/>
                <w:sz w:val="20"/>
                <w:szCs w:val="20"/>
                <w:lang w:eastAsia="zh-CN"/>
              </w:rPr>
              <w:t>00.000,00</w:t>
            </w:r>
          </w:p>
        </w:tc>
        <w:tc>
          <w:tcPr>
            <w:tcW w:w="1727" w:type="dxa"/>
            <w:tcBorders>
              <w:top w:val="single" w:sz="6" w:space="0" w:color="000000"/>
              <w:left w:val="single" w:sz="6" w:space="0" w:color="000000"/>
              <w:bottom w:val="single" w:sz="6" w:space="0" w:color="000000"/>
              <w:right w:val="single" w:sz="6" w:space="0" w:color="000000"/>
            </w:tcBorders>
            <w:vAlign w:val="bottom"/>
          </w:tcPr>
          <w:p w:rsidR="00523290" w:rsidRDefault="00D04E64" w:rsidP="00FB395B">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val="sr-Cyrl-RS" w:eastAsia="zh-CN"/>
              </w:rPr>
              <w:t>5</w:t>
            </w:r>
            <w:r w:rsidR="00991EC2">
              <w:rPr>
                <w:rFonts w:eastAsia="Times New Roman" w:cstheme="minorHAnsi"/>
                <w:color w:val="000000"/>
                <w:sz w:val="20"/>
                <w:szCs w:val="20"/>
                <w:lang w:eastAsia="zh-CN"/>
              </w:rPr>
              <w:t>.</w:t>
            </w:r>
            <w:r w:rsidR="00FB395B">
              <w:rPr>
                <w:rFonts w:eastAsia="Times New Roman" w:cstheme="minorHAnsi"/>
                <w:color w:val="000000"/>
                <w:sz w:val="20"/>
                <w:szCs w:val="20"/>
                <w:lang w:eastAsia="zh-CN"/>
              </w:rPr>
              <w:t>9</w:t>
            </w:r>
            <w:r w:rsidR="00991EC2">
              <w:rPr>
                <w:rFonts w:eastAsia="Times New Roman" w:cstheme="minorHAnsi"/>
                <w:color w:val="000000"/>
                <w:sz w:val="20"/>
                <w:szCs w:val="20"/>
                <w:lang w:eastAsia="zh-CN"/>
              </w:rPr>
              <w:t>00.000,00</w:t>
            </w:r>
          </w:p>
        </w:tc>
        <w:tc>
          <w:tcPr>
            <w:tcW w:w="1170"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c>
          <w:tcPr>
            <w:tcW w:w="5860" w:type="dxa"/>
            <w:gridSpan w:val="2"/>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lastRenderedPageBreak/>
              <w:t>Укупно за функц. клас. 112 Финансијски и фискални послови</w:t>
            </w:r>
          </w:p>
        </w:tc>
        <w:tc>
          <w:tcPr>
            <w:tcW w:w="153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D04E64" w:rsidP="00FB395B">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w:t>
            </w:r>
            <w:r w:rsidR="00FB395B">
              <w:rPr>
                <w:rFonts w:eastAsia="Times New Roman" w:cstheme="minorHAnsi"/>
                <w:b/>
                <w:bCs/>
                <w:color w:val="000000"/>
                <w:sz w:val="20"/>
                <w:szCs w:val="20"/>
                <w:lang w:eastAsia="zh-CN"/>
              </w:rPr>
              <w:t>9</w:t>
            </w:r>
            <w:r w:rsidR="00991EC2">
              <w:rPr>
                <w:rFonts w:eastAsia="Times New Roman" w:cstheme="minorHAnsi"/>
                <w:b/>
                <w:bCs/>
                <w:color w:val="000000"/>
                <w:sz w:val="20"/>
                <w:szCs w:val="20"/>
                <w:lang w:eastAsia="zh-CN"/>
              </w:rPr>
              <w:t>00.000,00</w:t>
            </w:r>
          </w:p>
        </w:tc>
        <w:tc>
          <w:tcPr>
            <w:tcW w:w="1727"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D04E64" w:rsidP="00FB395B">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w:t>
            </w:r>
            <w:r w:rsidR="00FB395B">
              <w:rPr>
                <w:rFonts w:eastAsia="Times New Roman" w:cstheme="minorHAnsi"/>
                <w:b/>
                <w:bCs/>
                <w:color w:val="000000"/>
                <w:sz w:val="20"/>
                <w:szCs w:val="20"/>
                <w:lang w:eastAsia="zh-CN"/>
              </w:rPr>
              <w:t>9</w:t>
            </w:r>
            <w:r w:rsidR="00991EC2">
              <w:rPr>
                <w:rFonts w:eastAsia="Times New Roman" w:cstheme="minorHAnsi"/>
                <w:b/>
                <w:bCs/>
                <w:color w:val="000000"/>
                <w:sz w:val="20"/>
                <w:szCs w:val="20"/>
                <w:lang w:eastAsia="zh-CN"/>
              </w:rPr>
              <w:t>00.000,00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rPr>
          <w:trHeight w:val="184"/>
        </w:trPr>
        <w:tc>
          <w:tcPr>
            <w:tcW w:w="10287" w:type="dxa"/>
            <w:gridSpan w:val="5"/>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 130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c>
          <w:tcPr>
            <w:tcW w:w="1209"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4</w:t>
            </w:r>
          </w:p>
        </w:tc>
        <w:tc>
          <w:tcPr>
            <w:tcW w:w="4651"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Управа градске општине Палилула</w:t>
            </w:r>
          </w:p>
        </w:tc>
        <w:tc>
          <w:tcPr>
            <w:tcW w:w="1530" w:type="dxa"/>
            <w:tcBorders>
              <w:top w:val="single" w:sz="6" w:space="0" w:color="000000"/>
              <w:left w:val="single" w:sz="6" w:space="0" w:color="000000"/>
              <w:bottom w:val="single" w:sz="6" w:space="0" w:color="000000"/>
              <w:right w:val="single" w:sz="6" w:space="0" w:color="000000"/>
            </w:tcBorders>
            <w:vAlign w:val="bottom"/>
          </w:tcPr>
          <w:p w:rsidR="00523290" w:rsidRPr="00CC4AFF" w:rsidRDefault="00995F55" w:rsidP="000C73FA">
            <w:pPr>
              <w:spacing w:after="0" w:line="240" w:lineRule="auto"/>
              <w:jc w:val="center"/>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99</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566</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355</w:t>
            </w:r>
            <w:r>
              <w:rPr>
                <w:rFonts w:eastAsia="Times New Roman" w:cstheme="minorHAnsi"/>
                <w:color w:val="000000"/>
                <w:sz w:val="20"/>
                <w:szCs w:val="20"/>
                <w:lang w:eastAsia="zh-CN"/>
              </w:rPr>
              <w:t>,</w:t>
            </w:r>
            <w:r w:rsidR="00716D8D">
              <w:rPr>
                <w:rFonts w:eastAsia="Times New Roman" w:cstheme="minorHAnsi"/>
                <w:color w:val="000000"/>
                <w:sz w:val="20"/>
                <w:szCs w:val="20"/>
                <w:lang w:val="sr-Cyrl-RS" w:eastAsia="zh-CN"/>
              </w:rPr>
              <w:t>00</w:t>
            </w:r>
          </w:p>
        </w:tc>
        <w:tc>
          <w:tcPr>
            <w:tcW w:w="1727" w:type="dxa"/>
            <w:tcBorders>
              <w:top w:val="single" w:sz="6" w:space="0" w:color="000000"/>
              <w:left w:val="single" w:sz="6" w:space="0" w:color="000000"/>
              <w:bottom w:val="single" w:sz="6" w:space="0" w:color="000000"/>
              <w:right w:val="single" w:sz="6" w:space="0" w:color="000000"/>
            </w:tcBorders>
            <w:vAlign w:val="bottom"/>
          </w:tcPr>
          <w:p w:rsidR="00523290" w:rsidRPr="00716D8D" w:rsidRDefault="00995F55" w:rsidP="000C73FA">
            <w:pPr>
              <w:spacing w:after="0" w:line="240" w:lineRule="auto"/>
              <w:jc w:val="center"/>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99</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566</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355</w:t>
            </w:r>
            <w:r>
              <w:rPr>
                <w:rFonts w:eastAsia="Times New Roman" w:cstheme="minorHAnsi"/>
                <w:color w:val="000000"/>
                <w:sz w:val="20"/>
                <w:szCs w:val="20"/>
                <w:lang w:eastAsia="zh-CN"/>
              </w:rPr>
              <w:t>,</w:t>
            </w:r>
            <w:r w:rsidR="00716D8D">
              <w:rPr>
                <w:rFonts w:eastAsia="Times New Roman" w:cstheme="minorHAnsi"/>
                <w:color w:val="000000"/>
                <w:sz w:val="20"/>
                <w:szCs w:val="20"/>
                <w:lang w:val="sr-Cyrl-RS" w:eastAsia="zh-CN"/>
              </w:rPr>
              <w:t>00</w:t>
            </w:r>
          </w:p>
        </w:tc>
        <w:tc>
          <w:tcPr>
            <w:tcW w:w="1170" w:type="dxa"/>
            <w:tcBorders>
              <w:top w:val="single" w:sz="6" w:space="0" w:color="000000"/>
              <w:left w:val="single" w:sz="6" w:space="0" w:color="000000"/>
              <w:bottom w:val="single" w:sz="6" w:space="0" w:color="000000"/>
              <w:right w:val="single" w:sz="6" w:space="0" w:color="000000"/>
            </w:tcBorders>
            <w:vAlign w:val="bottom"/>
          </w:tcPr>
          <w:p w:rsidR="00523290" w:rsidRPr="00716D8D" w:rsidRDefault="00716D8D" w:rsidP="000C73FA">
            <w:pPr>
              <w:spacing w:after="0" w:line="240" w:lineRule="auto"/>
              <w:jc w:val="center"/>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c>
          <w:tcPr>
            <w:tcW w:w="5860" w:type="dxa"/>
            <w:gridSpan w:val="2"/>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 130 Опште услуге</w:t>
            </w:r>
          </w:p>
        </w:tc>
        <w:tc>
          <w:tcPr>
            <w:tcW w:w="153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Pr="00716D8D" w:rsidRDefault="00995F55" w:rsidP="000C73FA">
            <w:pPr>
              <w:spacing w:after="0" w:line="240" w:lineRule="auto"/>
              <w:jc w:val="center"/>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99</w:t>
            </w:r>
            <w:r>
              <w:rPr>
                <w:rFonts w:eastAsia="Times New Roman" w:cstheme="minorHAnsi"/>
                <w:b/>
                <w:bCs/>
                <w:color w:val="000000"/>
                <w:sz w:val="20"/>
                <w:szCs w:val="20"/>
                <w:lang w:eastAsia="zh-CN"/>
              </w:rPr>
              <w:t>.</w:t>
            </w:r>
            <w:r w:rsidR="00FB395B">
              <w:rPr>
                <w:rFonts w:eastAsia="Times New Roman" w:cstheme="minorHAnsi"/>
                <w:b/>
                <w:bCs/>
                <w:color w:val="000000"/>
                <w:sz w:val="20"/>
                <w:szCs w:val="20"/>
                <w:lang w:val="sr-Cyrl-RS" w:eastAsia="zh-CN"/>
              </w:rPr>
              <w:t>56</w:t>
            </w:r>
            <w:r w:rsidR="00FB395B">
              <w:rPr>
                <w:rFonts w:eastAsia="Times New Roman" w:cstheme="minorHAnsi"/>
                <w:b/>
                <w:bCs/>
                <w:color w:val="000000"/>
                <w:sz w:val="20"/>
                <w:szCs w:val="20"/>
                <w:lang w:eastAsia="zh-CN"/>
              </w:rPr>
              <w:t>6</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355</w:t>
            </w:r>
            <w:r>
              <w:rPr>
                <w:rFonts w:eastAsia="Times New Roman" w:cstheme="minorHAnsi"/>
                <w:b/>
                <w:bCs/>
                <w:color w:val="000000"/>
                <w:sz w:val="20"/>
                <w:szCs w:val="20"/>
                <w:lang w:eastAsia="zh-CN"/>
              </w:rPr>
              <w:t>,</w:t>
            </w:r>
            <w:r w:rsidR="00716D8D">
              <w:rPr>
                <w:rFonts w:eastAsia="Times New Roman" w:cstheme="minorHAnsi"/>
                <w:b/>
                <w:bCs/>
                <w:color w:val="000000"/>
                <w:sz w:val="20"/>
                <w:szCs w:val="20"/>
                <w:lang w:val="sr-Cyrl-RS" w:eastAsia="zh-CN"/>
              </w:rPr>
              <w:t>00</w:t>
            </w:r>
          </w:p>
        </w:tc>
        <w:tc>
          <w:tcPr>
            <w:tcW w:w="1727"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Pr="00716D8D" w:rsidRDefault="00995F55" w:rsidP="00FB395B">
            <w:pPr>
              <w:spacing w:after="0" w:line="240" w:lineRule="auto"/>
              <w:jc w:val="center"/>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99</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56</w:t>
            </w:r>
            <w:r w:rsidR="00FB395B">
              <w:rPr>
                <w:rFonts w:eastAsia="Times New Roman" w:cstheme="minorHAnsi"/>
                <w:b/>
                <w:bCs/>
                <w:color w:val="000000"/>
                <w:sz w:val="20"/>
                <w:szCs w:val="20"/>
                <w:lang w:eastAsia="zh-CN"/>
              </w:rPr>
              <w:t>6</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355</w:t>
            </w:r>
            <w:r>
              <w:rPr>
                <w:rFonts w:eastAsia="Times New Roman" w:cstheme="minorHAnsi"/>
                <w:b/>
                <w:bCs/>
                <w:color w:val="000000"/>
                <w:sz w:val="20"/>
                <w:szCs w:val="20"/>
                <w:lang w:eastAsia="zh-CN"/>
              </w:rPr>
              <w:t>,</w:t>
            </w:r>
            <w:r w:rsidR="00716D8D">
              <w:rPr>
                <w:rFonts w:eastAsia="Times New Roman" w:cstheme="minorHAnsi"/>
                <w:b/>
                <w:bCs/>
                <w:color w:val="000000"/>
                <w:sz w:val="20"/>
                <w:szCs w:val="20"/>
                <w:lang w:val="sr-Cyrl-RS" w:eastAsia="zh-CN"/>
              </w:rPr>
              <w:t>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Pr="00716D8D" w:rsidRDefault="00716D8D" w:rsidP="000C73FA">
            <w:pPr>
              <w:spacing w:after="0" w:line="240" w:lineRule="auto"/>
              <w:jc w:val="center"/>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0,00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rPr>
          <w:trHeight w:val="184"/>
        </w:trPr>
        <w:tc>
          <w:tcPr>
            <w:tcW w:w="10287" w:type="dxa"/>
            <w:gridSpan w:val="5"/>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 150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c>
          <w:tcPr>
            <w:tcW w:w="1209"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2</w:t>
            </w:r>
          </w:p>
        </w:tc>
        <w:tc>
          <w:tcPr>
            <w:tcW w:w="4651"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Председник градске општине Палилула</w:t>
            </w:r>
          </w:p>
        </w:tc>
        <w:tc>
          <w:tcPr>
            <w:tcW w:w="1530" w:type="dxa"/>
            <w:tcBorders>
              <w:top w:val="single" w:sz="6" w:space="0" w:color="000000"/>
              <w:left w:val="single" w:sz="6" w:space="0" w:color="000000"/>
              <w:bottom w:val="single" w:sz="6" w:space="0" w:color="000000"/>
              <w:right w:val="single" w:sz="6" w:space="0" w:color="000000"/>
            </w:tcBorders>
            <w:vAlign w:val="bottom"/>
          </w:tcPr>
          <w:p w:rsidR="00523290" w:rsidRPr="00716D8D" w:rsidRDefault="00995F55" w:rsidP="000C73FA">
            <w:pPr>
              <w:spacing w:after="0" w:line="240" w:lineRule="auto"/>
              <w:jc w:val="center"/>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300</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000</w:t>
            </w:r>
            <w:r>
              <w:rPr>
                <w:rFonts w:eastAsia="Times New Roman" w:cstheme="minorHAnsi"/>
                <w:color w:val="000000"/>
                <w:sz w:val="20"/>
                <w:szCs w:val="20"/>
                <w:lang w:eastAsia="zh-CN"/>
              </w:rPr>
              <w:t>,</w:t>
            </w:r>
            <w:r w:rsidR="00716D8D">
              <w:rPr>
                <w:rFonts w:eastAsia="Times New Roman" w:cstheme="minorHAnsi"/>
                <w:color w:val="000000"/>
                <w:sz w:val="20"/>
                <w:szCs w:val="20"/>
                <w:lang w:val="sr-Cyrl-RS" w:eastAsia="zh-CN"/>
              </w:rPr>
              <w:t>00</w:t>
            </w:r>
          </w:p>
        </w:tc>
        <w:tc>
          <w:tcPr>
            <w:tcW w:w="1727" w:type="dxa"/>
            <w:tcBorders>
              <w:top w:val="single" w:sz="6" w:space="0" w:color="000000"/>
              <w:left w:val="single" w:sz="6" w:space="0" w:color="000000"/>
              <w:bottom w:val="single" w:sz="6" w:space="0" w:color="000000"/>
              <w:right w:val="single" w:sz="6" w:space="0" w:color="000000"/>
            </w:tcBorders>
            <w:vAlign w:val="bottom"/>
          </w:tcPr>
          <w:p w:rsidR="00523290" w:rsidRPr="00716D8D" w:rsidRDefault="00995F55" w:rsidP="000C73FA">
            <w:pPr>
              <w:spacing w:after="0" w:line="240" w:lineRule="auto"/>
              <w:jc w:val="center"/>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w:t>
            </w:r>
            <w:r>
              <w:rPr>
                <w:rFonts w:eastAsia="Times New Roman" w:cstheme="minorHAnsi"/>
                <w:color w:val="000000"/>
                <w:sz w:val="20"/>
                <w:szCs w:val="20"/>
                <w:lang w:eastAsia="zh-CN"/>
              </w:rPr>
              <w:t>.</w:t>
            </w:r>
            <w:r w:rsidR="0092158D">
              <w:rPr>
                <w:rFonts w:eastAsia="Times New Roman" w:cstheme="minorHAnsi"/>
                <w:color w:val="000000"/>
                <w:sz w:val="20"/>
                <w:szCs w:val="20"/>
                <w:lang w:val="sr-Cyrl-RS" w:eastAsia="zh-CN"/>
              </w:rPr>
              <w:t>300,000</w:t>
            </w:r>
            <w:r w:rsidR="0092158D">
              <w:rPr>
                <w:rFonts w:eastAsia="Times New Roman" w:cstheme="minorHAnsi"/>
                <w:color w:val="000000"/>
                <w:sz w:val="20"/>
                <w:szCs w:val="20"/>
                <w:lang w:eastAsia="zh-CN"/>
              </w:rPr>
              <w:t>,</w:t>
            </w:r>
            <w:r w:rsidR="00716D8D">
              <w:rPr>
                <w:rFonts w:eastAsia="Times New Roman" w:cstheme="minorHAnsi"/>
                <w:color w:val="000000"/>
                <w:sz w:val="20"/>
                <w:szCs w:val="20"/>
                <w:lang w:val="sr-Cyrl-RS" w:eastAsia="zh-CN"/>
              </w:rPr>
              <w:t>00</w:t>
            </w:r>
          </w:p>
        </w:tc>
        <w:tc>
          <w:tcPr>
            <w:tcW w:w="1170"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c>
          <w:tcPr>
            <w:tcW w:w="5860" w:type="dxa"/>
            <w:gridSpan w:val="2"/>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 150 Опште јавне услуге - истраживање и развој</w:t>
            </w:r>
          </w:p>
        </w:tc>
        <w:tc>
          <w:tcPr>
            <w:tcW w:w="153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Pr="00716D8D" w:rsidRDefault="00995F55" w:rsidP="000C73FA">
            <w:pPr>
              <w:spacing w:after="0" w:line="240" w:lineRule="auto"/>
              <w:jc w:val="center"/>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5</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300</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000</w:t>
            </w:r>
            <w:r>
              <w:rPr>
                <w:rFonts w:eastAsia="Times New Roman" w:cstheme="minorHAnsi"/>
                <w:b/>
                <w:bCs/>
                <w:color w:val="000000"/>
                <w:sz w:val="20"/>
                <w:szCs w:val="20"/>
                <w:lang w:eastAsia="zh-CN"/>
              </w:rPr>
              <w:t>,</w:t>
            </w:r>
            <w:r w:rsidR="00716D8D">
              <w:rPr>
                <w:rFonts w:eastAsia="Times New Roman" w:cstheme="minorHAnsi"/>
                <w:b/>
                <w:bCs/>
                <w:color w:val="000000"/>
                <w:sz w:val="20"/>
                <w:szCs w:val="20"/>
                <w:lang w:val="sr-Cyrl-RS" w:eastAsia="zh-CN"/>
              </w:rPr>
              <w:t>00</w:t>
            </w:r>
          </w:p>
        </w:tc>
        <w:tc>
          <w:tcPr>
            <w:tcW w:w="1727"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Pr="00716D8D" w:rsidRDefault="00995F55" w:rsidP="000C73FA">
            <w:pPr>
              <w:spacing w:after="0" w:line="240" w:lineRule="auto"/>
              <w:jc w:val="center"/>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5</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30</w:t>
            </w:r>
            <w:r w:rsidR="0092158D">
              <w:rPr>
                <w:rFonts w:eastAsia="Times New Roman" w:cstheme="minorHAnsi"/>
                <w:b/>
                <w:bCs/>
                <w:color w:val="000000"/>
                <w:sz w:val="20"/>
                <w:szCs w:val="20"/>
                <w:lang w:val="sr-Cyrl-RS" w:eastAsia="zh-CN"/>
              </w:rPr>
              <w:t>0</w:t>
            </w:r>
            <w:r w:rsidR="0092158D">
              <w:rPr>
                <w:rFonts w:eastAsia="Times New Roman" w:cstheme="minorHAnsi"/>
                <w:b/>
                <w:bCs/>
                <w:color w:val="000000"/>
                <w:sz w:val="20"/>
                <w:szCs w:val="20"/>
                <w:lang w:eastAsia="zh-CN"/>
              </w:rPr>
              <w:t>.</w:t>
            </w:r>
            <w:r w:rsidR="0092158D">
              <w:rPr>
                <w:rFonts w:eastAsia="Times New Roman" w:cstheme="minorHAnsi"/>
                <w:b/>
                <w:bCs/>
                <w:color w:val="000000"/>
                <w:sz w:val="20"/>
                <w:szCs w:val="20"/>
                <w:lang w:val="sr-Cyrl-RS" w:eastAsia="zh-CN"/>
              </w:rPr>
              <w:t>000</w:t>
            </w:r>
            <w:r w:rsidR="0092158D">
              <w:rPr>
                <w:rFonts w:eastAsia="Times New Roman" w:cstheme="minorHAnsi"/>
                <w:b/>
                <w:bCs/>
                <w:color w:val="000000"/>
                <w:sz w:val="20"/>
                <w:szCs w:val="20"/>
                <w:lang w:eastAsia="zh-CN"/>
              </w:rPr>
              <w:t>,</w:t>
            </w:r>
            <w:r w:rsidR="00716D8D">
              <w:rPr>
                <w:rFonts w:eastAsia="Times New Roman" w:cstheme="minorHAnsi"/>
                <w:b/>
                <w:bCs/>
                <w:color w:val="000000"/>
                <w:sz w:val="20"/>
                <w:szCs w:val="20"/>
                <w:lang w:val="sr-Cyrl-RS" w:eastAsia="zh-CN"/>
              </w:rPr>
              <w:t>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bookmarkStart w:id="13" w:name="_Toc411_Општи_економски_и_комерцијални_п"/>
            <w:bookmarkEnd w:id="13"/>
          </w:p>
        </w:tc>
      </w:tr>
      <w:tr w:rsidR="00523290" w:rsidTr="000C73FA">
        <w:trPr>
          <w:trHeight w:val="184"/>
        </w:trPr>
        <w:tc>
          <w:tcPr>
            <w:tcW w:w="10287" w:type="dxa"/>
            <w:gridSpan w:val="5"/>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 421</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c>
          <w:tcPr>
            <w:tcW w:w="1209"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4</w:t>
            </w:r>
          </w:p>
        </w:tc>
        <w:tc>
          <w:tcPr>
            <w:tcW w:w="4651"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Управа градске општине Палилула</w:t>
            </w:r>
          </w:p>
        </w:tc>
        <w:tc>
          <w:tcPr>
            <w:tcW w:w="1530" w:type="dxa"/>
            <w:tcBorders>
              <w:top w:val="single" w:sz="6" w:space="0" w:color="000000"/>
              <w:left w:val="single" w:sz="6" w:space="0" w:color="000000"/>
              <w:bottom w:val="single" w:sz="6" w:space="0" w:color="000000"/>
              <w:right w:val="single" w:sz="6" w:space="0" w:color="000000"/>
            </w:tcBorders>
            <w:vAlign w:val="bottom"/>
          </w:tcPr>
          <w:p w:rsidR="00523290" w:rsidRPr="00716D8D" w:rsidRDefault="00995F55" w:rsidP="000C73FA">
            <w:pPr>
              <w:spacing w:after="0" w:line="240" w:lineRule="auto"/>
              <w:jc w:val="center"/>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957</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000</w:t>
            </w:r>
            <w:r>
              <w:rPr>
                <w:rFonts w:eastAsia="Times New Roman" w:cstheme="minorHAnsi"/>
                <w:color w:val="000000"/>
                <w:sz w:val="20"/>
                <w:szCs w:val="20"/>
                <w:lang w:eastAsia="zh-CN"/>
              </w:rPr>
              <w:t>,</w:t>
            </w:r>
            <w:r w:rsidR="00716D8D">
              <w:rPr>
                <w:rFonts w:eastAsia="Times New Roman" w:cstheme="minorHAnsi"/>
                <w:color w:val="000000"/>
                <w:sz w:val="20"/>
                <w:szCs w:val="20"/>
                <w:lang w:val="sr-Cyrl-RS" w:eastAsia="zh-CN"/>
              </w:rPr>
              <w:t>00</w:t>
            </w:r>
          </w:p>
        </w:tc>
        <w:tc>
          <w:tcPr>
            <w:tcW w:w="1727" w:type="dxa"/>
            <w:tcBorders>
              <w:top w:val="single" w:sz="6" w:space="0" w:color="000000"/>
              <w:left w:val="single" w:sz="6" w:space="0" w:color="000000"/>
              <w:bottom w:val="single" w:sz="6" w:space="0" w:color="000000"/>
              <w:right w:val="single" w:sz="6" w:space="0" w:color="000000"/>
            </w:tcBorders>
            <w:vAlign w:val="bottom"/>
          </w:tcPr>
          <w:p w:rsidR="00523290" w:rsidRPr="00716D8D" w:rsidRDefault="00995F55" w:rsidP="000C73FA">
            <w:pPr>
              <w:spacing w:after="0" w:line="240" w:lineRule="auto"/>
              <w:jc w:val="center"/>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157</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000</w:t>
            </w:r>
            <w:r>
              <w:rPr>
                <w:rFonts w:eastAsia="Times New Roman" w:cstheme="minorHAnsi"/>
                <w:color w:val="000000"/>
                <w:sz w:val="20"/>
                <w:szCs w:val="20"/>
                <w:lang w:eastAsia="zh-CN"/>
              </w:rPr>
              <w:t>,</w:t>
            </w:r>
            <w:r w:rsidR="00716D8D">
              <w:rPr>
                <w:rFonts w:eastAsia="Times New Roman" w:cstheme="minorHAnsi"/>
                <w:color w:val="000000"/>
                <w:sz w:val="20"/>
                <w:szCs w:val="20"/>
                <w:lang w:val="sr-Cyrl-RS" w:eastAsia="zh-CN"/>
              </w:rPr>
              <w:t>00</w:t>
            </w:r>
          </w:p>
        </w:tc>
        <w:tc>
          <w:tcPr>
            <w:tcW w:w="1170" w:type="dxa"/>
            <w:tcBorders>
              <w:top w:val="single" w:sz="6" w:space="0" w:color="000000"/>
              <w:left w:val="single" w:sz="6" w:space="0" w:color="000000"/>
              <w:bottom w:val="single" w:sz="6" w:space="0" w:color="000000"/>
              <w:right w:val="single" w:sz="6" w:space="0" w:color="000000"/>
            </w:tcBorders>
            <w:vAlign w:val="bottom"/>
          </w:tcPr>
          <w:p w:rsidR="00523290" w:rsidRPr="00716D8D" w:rsidRDefault="00995F55" w:rsidP="000C73FA">
            <w:pPr>
              <w:spacing w:after="0" w:line="240" w:lineRule="auto"/>
              <w:jc w:val="center"/>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800</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000</w:t>
            </w:r>
            <w:r>
              <w:rPr>
                <w:rFonts w:eastAsia="Times New Roman" w:cstheme="minorHAnsi"/>
                <w:color w:val="000000"/>
                <w:sz w:val="20"/>
                <w:szCs w:val="20"/>
                <w:lang w:eastAsia="zh-CN"/>
              </w:rPr>
              <w:t>,</w:t>
            </w:r>
            <w:r w:rsidR="00716D8D">
              <w:rPr>
                <w:rFonts w:eastAsia="Times New Roman" w:cstheme="minorHAnsi"/>
                <w:color w:val="000000"/>
                <w:sz w:val="20"/>
                <w:szCs w:val="20"/>
                <w:lang w:val="sr-Cyrl-RS" w:eastAsia="zh-CN"/>
              </w:rPr>
              <w:t>00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c>
          <w:tcPr>
            <w:tcW w:w="5860" w:type="dxa"/>
            <w:gridSpan w:val="2"/>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 421 Пољопривреда</w:t>
            </w:r>
          </w:p>
        </w:tc>
        <w:tc>
          <w:tcPr>
            <w:tcW w:w="153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Pr="00716D8D" w:rsidRDefault="00995F55" w:rsidP="000C73FA">
            <w:pPr>
              <w:spacing w:after="0" w:line="240" w:lineRule="auto"/>
              <w:jc w:val="center"/>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957</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000</w:t>
            </w:r>
            <w:r>
              <w:rPr>
                <w:rFonts w:eastAsia="Times New Roman" w:cstheme="minorHAnsi"/>
                <w:b/>
                <w:bCs/>
                <w:color w:val="000000"/>
                <w:sz w:val="20"/>
                <w:szCs w:val="20"/>
                <w:lang w:eastAsia="zh-CN"/>
              </w:rPr>
              <w:t>,</w:t>
            </w:r>
            <w:r w:rsidR="00716D8D">
              <w:rPr>
                <w:rFonts w:eastAsia="Times New Roman" w:cstheme="minorHAnsi"/>
                <w:b/>
                <w:bCs/>
                <w:color w:val="000000"/>
                <w:sz w:val="20"/>
                <w:szCs w:val="20"/>
                <w:lang w:val="sr-Cyrl-RS" w:eastAsia="zh-CN"/>
              </w:rPr>
              <w:t>00</w:t>
            </w:r>
          </w:p>
        </w:tc>
        <w:tc>
          <w:tcPr>
            <w:tcW w:w="1727"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Pr="00716D8D" w:rsidRDefault="00995F55" w:rsidP="000C73FA">
            <w:pPr>
              <w:spacing w:after="0" w:line="240" w:lineRule="auto"/>
              <w:jc w:val="center"/>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157</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000</w:t>
            </w:r>
            <w:r>
              <w:rPr>
                <w:rFonts w:eastAsia="Times New Roman" w:cstheme="minorHAnsi"/>
                <w:b/>
                <w:bCs/>
                <w:color w:val="000000"/>
                <w:sz w:val="20"/>
                <w:szCs w:val="20"/>
                <w:lang w:eastAsia="zh-CN"/>
              </w:rPr>
              <w:t>,</w:t>
            </w:r>
            <w:r w:rsidR="00716D8D">
              <w:rPr>
                <w:rFonts w:eastAsia="Times New Roman" w:cstheme="minorHAnsi"/>
                <w:b/>
                <w:bCs/>
                <w:color w:val="000000"/>
                <w:sz w:val="20"/>
                <w:szCs w:val="20"/>
                <w:lang w:val="sr-Cyrl-RS" w:eastAsia="zh-CN"/>
              </w:rPr>
              <w:t>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Pr="00716D8D" w:rsidRDefault="00995F55" w:rsidP="000C73FA">
            <w:pPr>
              <w:spacing w:after="0" w:line="240" w:lineRule="auto"/>
              <w:jc w:val="center"/>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800</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000</w:t>
            </w:r>
            <w:r>
              <w:rPr>
                <w:rFonts w:eastAsia="Times New Roman" w:cstheme="minorHAnsi"/>
                <w:b/>
                <w:bCs/>
                <w:color w:val="000000"/>
                <w:sz w:val="20"/>
                <w:szCs w:val="20"/>
                <w:lang w:eastAsia="zh-CN"/>
              </w:rPr>
              <w:t>,</w:t>
            </w:r>
            <w:r w:rsidR="00716D8D">
              <w:rPr>
                <w:rFonts w:eastAsia="Times New Roman" w:cstheme="minorHAnsi"/>
                <w:b/>
                <w:bCs/>
                <w:color w:val="000000"/>
                <w:sz w:val="20"/>
                <w:szCs w:val="20"/>
                <w:lang w:val="sr-Cyrl-RS" w:eastAsia="zh-CN"/>
              </w:rPr>
              <w:t>00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rPr>
          <w:trHeight w:val="184"/>
        </w:trPr>
        <w:tc>
          <w:tcPr>
            <w:tcW w:w="10287" w:type="dxa"/>
            <w:gridSpan w:val="5"/>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 630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c>
          <w:tcPr>
            <w:tcW w:w="1209"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4</w:t>
            </w:r>
          </w:p>
        </w:tc>
        <w:tc>
          <w:tcPr>
            <w:tcW w:w="4651"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Управа градске општине Палилула</w:t>
            </w:r>
          </w:p>
        </w:tc>
        <w:tc>
          <w:tcPr>
            <w:tcW w:w="1530" w:type="dxa"/>
            <w:tcBorders>
              <w:top w:val="single" w:sz="6" w:space="0" w:color="000000"/>
              <w:left w:val="single" w:sz="6" w:space="0" w:color="000000"/>
              <w:bottom w:val="single" w:sz="6" w:space="0" w:color="000000"/>
              <w:right w:val="single" w:sz="6" w:space="0" w:color="000000"/>
            </w:tcBorders>
            <w:vAlign w:val="bottom"/>
          </w:tcPr>
          <w:p w:rsidR="00523290" w:rsidRPr="007051B1" w:rsidRDefault="0092158D" w:rsidP="00FB395B">
            <w:pPr>
              <w:spacing w:after="0" w:line="240" w:lineRule="auto"/>
              <w:jc w:val="center"/>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w:t>
            </w:r>
            <w:r>
              <w:rPr>
                <w:rFonts w:eastAsia="Times New Roman" w:cstheme="minorHAnsi"/>
                <w:color w:val="000000"/>
                <w:sz w:val="20"/>
                <w:szCs w:val="20"/>
                <w:lang w:eastAsia="zh-CN"/>
              </w:rPr>
              <w:t>.</w:t>
            </w:r>
            <w:r w:rsidR="00FB395B">
              <w:rPr>
                <w:rFonts w:eastAsia="Times New Roman" w:cstheme="minorHAnsi"/>
                <w:color w:val="000000"/>
                <w:sz w:val="20"/>
                <w:szCs w:val="20"/>
                <w:lang w:eastAsia="zh-CN"/>
              </w:rPr>
              <w:t>700</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000</w:t>
            </w:r>
            <w:r>
              <w:rPr>
                <w:rFonts w:eastAsia="Times New Roman" w:cstheme="minorHAnsi"/>
                <w:color w:val="000000"/>
                <w:sz w:val="20"/>
                <w:szCs w:val="20"/>
                <w:lang w:eastAsia="zh-CN"/>
              </w:rPr>
              <w:t>,</w:t>
            </w:r>
            <w:r w:rsidR="007051B1">
              <w:rPr>
                <w:rFonts w:eastAsia="Times New Roman" w:cstheme="minorHAnsi"/>
                <w:color w:val="000000"/>
                <w:sz w:val="20"/>
                <w:szCs w:val="20"/>
                <w:lang w:val="sr-Cyrl-RS" w:eastAsia="zh-CN"/>
              </w:rPr>
              <w:t>00</w:t>
            </w:r>
          </w:p>
        </w:tc>
        <w:tc>
          <w:tcPr>
            <w:tcW w:w="1727" w:type="dxa"/>
            <w:tcBorders>
              <w:top w:val="single" w:sz="6" w:space="0" w:color="000000"/>
              <w:left w:val="single" w:sz="6" w:space="0" w:color="000000"/>
              <w:bottom w:val="single" w:sz="6" w:space="0" w:color="000000"/>
              <w:right w:val="single" w:sz="6" w:space="0" w:color="000000"/>
            </w:tcBorders>
            <w:vAlign w:val="bottom"/>
          </w:tcPr>
          <w:p w:rsidR="00523290" w:rsidRPr="007051B1" w:rsidRDefault="0092158D" w:rsidP="00FB395B">
            <w:pPr>
              <w:spacing w:after="0" w:line="240" w:lineRule="auto"/>
              <w:jc w:val="center"/>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w:t>
            </w:r>
            <w:r>
              <w:rPr>
                <w:rFonts w:eastAsia="Times New Roman" w:cstheme="minorHAnsi"/>
                <w:color w:val="000000"/>
                <w:sz w:val="20"/>
                <w:szCs w:val="20"/>
                <w:lang w:eastAsia="zh-CN"/>
              </w:rPr>
              <w:t>.</w:t>
            </w:r>
            <w:r w:rsidR="00FB395B">
              <w:rPr>
                <w:rFonts w:eastAsia="Times New Roman" w:cstheme="minorHAnsi"/>
                <w:color w:val="000000"/>
                <w:sz w:val="20"/>
                <w:szCs w:val="20"/>
                <w:lang w:eastAsia="zh-CN"/>
              </w:rPr>
              <w:t>700</w:t>
            </w:r>
            <w:r>
              <w:rPr>
                <w:rFonts w:eastAsia="Times New Roman" w:cstheme="minorHAnsi"/>
                <w:color w:val="000000"/>
                <w:sz w:val="20"/>
                <w:szCs w:val="20"/>
                <w:lang w:eastAsia="zh-CN"/>
              </w:rPr>
              <w:t>.</w:t>
            </w:r>
            <w:r>
              <w:rPr>
                <w:rFonts w:eastAsia="Times New Roman" w:cstheme="minorHAnsi"/>
                <w:color w:val="000000"/>
                <w:sz w:val="20"/>
                <w:szCs w:val="20"/>
                <w:lang w:val="sr-Cyrl-RS" w:eastAsia="zh-CN"/>
              </w:rPr>
              <w:t>000</w:t>
            </w:r>
            <w:r>
              <w:rPr>
                <w:rFonts w:eastAsia="Times New Roman" w:cstheme="minorHAnsi"/>
                <w:color w:val="000000"/>
                <w:sz w:val="20"/>
                <w:szCs w:val="20"/>
                <w:lang w:eastAsia="zh-CN"/>
              </w:rPr>
              <w:t>,</w:t>
            </w:r>
            <w:r w:rsidR="007051B1">
              <w:rPr>
                <w:rFonts w:eastAsia="Times New Roman" w:cstheme="minorHAnsi"/>
                <w:color w:val="000000"/>
                <w:sz w:val="20"/>
                <w:szCs w:val="20"/>
                <w:lang w:val="sr-Cyrl-RS" w:eastAsia="zh-CN"/>
              </w:rPr>
              <w:t>00</w:t>
            </w:r>
          </w:p>
        </w:tc>
        <w:tc>
          <w:tcPr>
            <w:tcW w:w="1170" w:type="dxa"/>
            <w:tcBorders>
              <w:top w:val="single" w:sz="6" w:space="0" w:color="000000"/>
              <w:left w:val="single" w:sz="6" w:space="0" w:color="000000"/>
              <w:bottom w:val="single" w:sz="6" w:space="0" w:color="000000"/>
              <w:right w:val="single" w:sz="6" w:space="0" w:color="000000"/>
            </w:tcBorders>
            <w:vAlign w:val="bottom"/>
          </w:tcPr>
          <w:p w:rsidR="00523290" w:rsidRPr="007051B1" w:rsidRDefault="007051B1" w:rsidP="000C73FA">
            <w:pPr>
              <w:spacing w:after="0" w:line="240" w:lineRule="auto"/>
              <w:jc w:val="center"/>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c>
          <w:tcPr>
            <w:tcW w:w="5860" w:type="dxa"/>
            <w:gridSpan w:val="2"/>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 630 Водоснабдевање</w:t>
            </w:r>
          </w:p>
        </w:tc>
        <w:tc>
          <w:tcPr>
            <w:tcW w:w="153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Pr="007051B1" w:rsidRDefault="0092158D" w:rsidP="00FB395B">
            <w:pPr>
              <w:spacing w:after="0" w:line="240" w:lineRule="auto"/>
              <w:jc w:val="center"/>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w:t>
            </w:r>
            <w:r>
              <w:rPr>
                <w:rFonts w:eastAsia="Times New Roman" w:cstheme="minorHAnsi"/>
                <w:b/>
                <w:bCs/>
                <w:color w:val="000000"/>
                <w:sz w:val="20"/>
                <w:szCs w:val="20"/>
                <w:lang w:eastAsia="zh-CN"/>
              </w:rPr>
              <w:t>.</w:t>
            </w:r>
            <w:r w:rsidR="00FB395B">
              <w:rPr>
                <w:rFonts w:eastAsia="Times New Roman" w:cstheme="minorHAnsi"/>
                <w:b/>
                <w:bCs/>
                <w:color w:val="000000"/>
                <w:sz w:val="20"/>
                <w:szCs w:val="20"/>
                <w:lang w:eastAsia="zh-CN"/>
              </w:rPr>
              <w:t>700</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000</w:t>
            </w:r>
            <w:r>
              <w:rPr>
                <w:rFonts w:eastAsia="Times New Roman" w:cstheme="minorHAnsi"/>
                <w:b/>
                <w:bCs/>
                <w:color w:val="000000"/>
                <w:sz w:val="20"/>
                <w:szCs w:val="20"/>
                <w:lang w:eastAsia="zh-CN"/>
              </w:rPr>
              <w:t>,</w:t>
            </w:r>
            <w:r w:rsidR="007051B1">
              <w:rPr>
                <w:rFonts w:eastAsia="Times New Roman" w:cstheme="minorHAnsi"/>
                <w:b/>
                <w:bCs/>
                <w:color w:val="000000"/>
                <w:sz w:val="20"/>
                <w:szCs w:val="20"/>
                <w:lang w:val="sr-Cyrl-RS" w:eastAsia="zh-CN"/>
              </w:rPr>
              <w:t>00</w:t>
            </w:r>
          </w:p>
        </w:tc>
        <w:tc>
          <w:tcPr>
            <w:tcW w:w="1727"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Pr="007051B1" w:rsidRDefault="0092158D" w:rsidP="00FB395B">
            <w:pPr>
              <w:spacing w:after="0" w:line="240" w:lineRule="auto"/>
              <w:jc w:val="center"/>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w:t>
            </w:r>
            <w:r>
              <w:rPr>
                <w:rFonts w:eastAsia="Times New Roman" w:cstheme="minorHAnsi"/>
                <w:b/>
                <w:bCs/>
                <w:color w:val="000000"/>
                <w:sz w:val="20"/>
                <w:szCs w:val="20"/>
                <w:lang w:eastAsia="zh-CN"/>
              </w:rPr>
              <w:t>.</w:t>
            </w:r>
            <w:r w:rsidR="00FB395B">
              <w:rPr>
                <w:rFonts w:eastAsia="Times New Roman" w:cstheme="minorHAnsi"/>
                <w:b/>
                <w:bCs/>
                <w:color w:val="000000"/>
                <w:sz w:val="20"/>
                <w:szCs w:val="20"/>
                <w:lang w:eastAsia="zh-CN"/>
              </w:rPr>
              <w:t>70</w:t>
            </w:r>
            <w:r>
              <w:rPr>
                <w:rFonts w:eastAsia="Times New Roman" w:cstheme="minorHAnsi"/>
                <w:b/>
                <w:bCs/>
                <w:color w:val="000000"/>
                <w:sz w:val="20"/>
                <w:szCs w:val="20"/>
                <w:lang w:val="sr-Cyrl-RS" w:eastAsia="zh-CN"/>
              </w:rPr>
              <w:t>0</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000</w:t>
            </w:r>
            <w:r>
              <w:rPr>
                <w:rFonts w:eastAsia="Times New Roman" w:cstheme="minorHAnsi"/>
                <w:b/>
                <w:bCs/>
                <w:color w:val="000000"/>
                <w:sz w:val="20"/>
                <w:szCs w:val="20"/>
                <w:lang w:eastAsia="zh-CN"/>
              </w:rPr>
              <w:t>,</w:t>
            </w:r>
            <w:r w:rsidR="007051B1">
              <w:rPr>
                <w:rFonts w:eastAsia="Times New Roman" w:cstheme="minorHAnsi"/>
                <w:b/>
                <w:bCs/>
                <w:color w:val="000000"/>
                <w:sz w:val="20"/>
                <w:szCs w:val="20"/>
                <w:lang w:val="sr-Cyrl-RS" w:eastAsia="zh-CN"/>
              </w:rPr>
              <w:t>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Pr="007051B1" w:rsidRDefault="007051B1" w:rsidP="000C73FA">
            <w:pPr>
              <w:spacing w:after="0" w:line="240" w:lineRule="auto"/>
              <w:jc w:val="center"/>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0,00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bookmarkStart w:id="14" w:name="_Toc810_Услуге_рекреације_и_спорта"/>
            <w:bookmarkEnd w:id="14"/>
          </w:p>
        </w:tc>
      </w:tr>
      <w:tr w:rsidR="00523290" w:rsidTr="000C73FA">
        <w:trPr>
          <w:trHeight w:hRule="exact" w:val="225"/>
        </w:trPr>
        <w:tc>
          <w:tcPr>
            <w:tcW w:w="10287" w:type="dxa"/>
            <w:gridSpan w:val="5"/>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"810 Услуге рекреације и спорта" \l 1 </w:instrText>
            </w:r>
            <w:r>
              <w:rPr>
                <w:rFonts w:eastAsia="Times New Roman" w:cs="Calibri"/>
                <w:sz w:val="20"/>
                <w:szCs w:val="20"/>
                <w:lang w:eastAsia="zh-CN"/>
              </w:rPr>
              <w:fldChar w:fldCharType="end"/>
            </w:r>
          </w:p>
          <w:p w:rsidR="00523290" w:rsidRDefault="00523290" w:rsidP="000C73FA">
            <w:pPr>
              <w:spacing w:after="0" w:line="0" w:lineRule="atLeast"/>
              <w:jc w:val="center"/>
              <w:rPr>
                <w:rFonts w:eastAsia="Times New Roman" w:cstheme="minorHAnsi"/>
                <w:sz w:val="20"/>
                <w:szCs w:val="20"/>
                <w:lang w:eastAsia="zh-CN"/>
              </w:rPr>
            </w:pP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rPr>
          <w:trHeight w:val="184"/>
        </w:trPr>
        <w:tc>
          <w:tcPr>
            <w:tcW w:w="10287" w:type="dxa"/>
            <w:gridSpan w:val="5"/>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 810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c>
          <w:tcPr>
            <w:tcW w:w="1209"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4</w:t>
            </w:r>
          </w:p>
        </w:tc>
        <w:tc>
          <w:tcPr>
            <w:tcW w:w="4651"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Управа градске општине Палилула</w:t>
            </w:r>
          </w:p>
        </w:tc>
        <w:tc>
          <w:tcPr>
            <w:tcW w:w="1530" w:type="dxa"/>
            <w:tcBorders>
              <w:top w:val="single" w:sz="6" w:space="0" w:color="000000"/>
              <w:left w:val="single" w:sz="6" w:space="0" w:color="000000"/>
              <w:bottom w:val="single" w:sz="6" w:space="0" w:color="000000"/>
              <w:right w:val="single" w:sz="6" w:space="0" w:color="000000"/>
            </w:tcBorders>
            <w:vAlign w:val="bottom"/>
          </w:tcPr>
          <w:p w:rsidR="00523290" w:rsidRDefault="007051B1"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val="sr-Cyrl-RS" w:eastAsia="zh-CN"/>
              </w:rPr>
              <w:t>2</w:t>
            </w:r>
            <w:r w:rsidR="00991EC2">
              <w:rPr>
                <w:rFonts w:eastAsia="Times New Roman" w:cstheme="minorHAnsi"/>
                <w:color w:val="000000"/>
                <w:sz w:val="20"/>
                <w:szCs w:val="20"/>
                <w:lang w:eastAsia="zh-CN"/>
              </w:rPr>
              <w:t>.000.000,00</w:t>
            </w:r>
          </w:p>
        </w:tc>
        <w:tc>
          <w:tcPr>
            <w:tcW w:w="1727" w:type="dxa"/>
            <w:tcBorders>
              <w:top w:val="single" w:sz="6" w:space="0" w:color="000000"/>
              <w:left w:val="single" w:sz="6" w:space="0" w:color="000000"/>
              <w:bottom w:val="single" w:sz="6" w:space="0" w:color="000000"/>
              <w:right w:val="single" w:sz="6" w:space="0" w:color="000000"/>
            </w:tcBorders>
            <w:vAlign w:val="bottom"/>
          </w:tcPr>
          <w:p w:rsidR="00523290" w:rsidRDefault="007051B1"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val="sr-Cyrl-RS" w:eastAsia="zh-CN"/>
              </w:rPr>
              <w:t>2</w:t>
            </w:r>
            <w:r w:rsidR="00991EC2">
              <w:rPr>
                <w:rFonts w:eastAsia="Times New Roman" w:cstheme="minorHAnsi"/>
                <w:color w:val="000000"/>
                <w:sz w:val="20"/>
                <w:szCs w:val="20"/>
                <w:lang w:eastAsia="zh-CN"/>
              </w:rPr>
              <w:t>.000.000,00</w:t>
            </w:r>
          </w:p>
        </w:tc>
        <w:tc>
          <w:tcPr>
            <w:tcW w:w="1170"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c>
          <w:tcPr>
            <w:tcW w:w="5860" w:type="dxa"/>
            <w:gridSpan w:val="2"/>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 810 Услуге рекреације и спорта</w:t>
            </w:r>
          </w:p>
        </w:tc>
        <w:tc>
          <w:tcPr>
            <w:tcW w:w="153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7051B1"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w:t>
            </w:r>
            <w:r w:rsidR="00991EC2">
              <w:rPr>
                <w:rFonts w:eastAsia="Times New Roman" w:cstheme="minorHAnsi"/>
                <w:b/>
                <w:bCs/>
                <w:color w:val="000000"/>
                <w:sz w:val="20"/>
                <w:szCs w:val="20"/>
                <w:lang w:eastAsia="zh-CN"/>
              </w:rPr>
              <w:t>.000.000,00</w:t>
            </w:r>
          </w:p>
        </w:tc>
        <w:tc>
          <w:tcPr>
            <w:tcW w:w="1727"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7051B1"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w:t>
            </w:r>
            <w:r w:rsidR="00991EC2">
              <w:rPr>
                <w:rFonts w:eastAsia="Times New Roman" w:cstheme="minorHAnsi"/>
                <w:b/>
                <w:bCs/>
                <w:color w:val="000000"/>
                <w:sz w:val="20"/>
                <w:szCs w:val="20"/>
                <w:lang w:eastAsia="zh-CN"/>
              </w:rPr>
              <w:t>.000.000,00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bookmarkStart w:id="15" w:name="_Toc820_Услуге_културе"/>
            <w:bookmarkEnd w:id="15"/>
          </w:p>
        </w:tc>
      </w:tr>
      <w:tr w:rsidR="00523290" w:rsidTr="000C73FA">
        <w:trPr>
          <w:trHeight w:hRule="exact" w:val="225"/>
        </w:trPr>
        <w:tc>
          <w:tcPr>
            <w:tcW w:w="10287" w:type="dxa"/>
            <w:gridSpan w:val="5"/>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"820 Услуге културе" \l 1 </w:instrText>
            </w:r>
            <w:r>
              <w:rPr>
                <w:rFonts w:eastAsia="Times New Roman" w:cs="Calibri"/>
                <w:sz w:val="20"/>
                <w:szCs w:val="20"/>
                <w:lang w:eastAsia="zh-CN"/>
              </w:rPr>
              <w:fldChar w:fldCharType="end"/>
            </w:r>
          </w:p>
          <w:p w:rsidR="00523290" w:rsidRDefault="00523290" w:rsidP="000C73FA">
            <w:pPr>
              <w:spacing w:after="0" w:line="0" w:lineRule="atLeast"/>
              <w:jc w:val="center"/>
              <w:rPr>
                <w:rFonts w:eastAsia="Times New Roman" w:cstheme="minorHAnsi"/>
                <w:sz w:val="20"/>
                <w:szCs w:val="20"/>
                <w:lang w:eastAsia="zh-CN"/>
              </w:rPr>
            </w:pP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rPr>
          <w:trHeight w:val="184"/>
        </w:trPr>
        <w:tc>
          <w:tcPr>
            <w:tcW w:w="10287" w:type="dxa"/>
            <w:gridSpan w:val="5"/>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 820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c>
          <w:tcPr>
            <w:tcW w:w="1209"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4</w:t>
            </w:r>
          </w:p>
        </w:tc>
        <w:tc>
          <w:tcPr>
            <w:tcW w:w="4651"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Управа градске општине Палилула</w:t>
            </w:r>
          </w:p>
        </w:tc>
        <w:tc>
          <w:tcPr>
            <w:tcW w:w="1530"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2.000.000,00</w:t>
            </w:r>
          </w:p>
        </w:tc>
        <w:tc>
          <w:tcPr>
            <w:tcW w:w="1727"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2.000.000,00</w:t>
            </w:r>
          </w:p>
        </w:tc>
        <w:tc>
          <w:tcPr>
            <w:tcW w:w="1170" w:type="dxa"/>
            <w:tcBorders>
              <w:top w:val="single" w:sz="6" w:space="0" w:color="000000"/>
              <w:left w:val="single" w:sz="6" w:space="0" w:color="000000"/>
              <w:bottom w:val="single" w:sz="6" w:space="0" w:color="000000"/>
              <w:right w:val="single" w:sz="6" w:space="0" w:color="000000"/>
            </w:tcBorders>
            <w:vAlign w:val="bottom"/>
          </w:tcPr>
          <w:p w:rsidR="00523290" w:rsidRDefault="00991EC2" w:rsidP="000C73FA">
            <w:pPr>
              <w:spacing w:after="0" w:line="240" w:lineRule="auto"/>
              <w:jc w:val="center"/>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p>
        </w:tc>
      </w:tr>
      <w:tr w:rsidR="00523290" w:rsidTr="000C73FA">
        <w:tc>
          <w:tcPr>
            <w:tcW w:w="5860" w:type="dxa"/>
            <w:gridSpan w:val="2"/>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 820 Услуге културе</w:t>
            </w:r>
          </w:p>
        </w:tc>
        <w:tc>
          <w:tcPr>
            <w:tcW w:w="153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2.000.000,00</w:t>
            </w:r>
          </w:p>
        </w:tc>
        <w:tc>
          <w:tcPr>
            <w:tcW w:w="1727"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2.000.000,00</w:t>
            </w:r>
          </w:p>
        </w:tc>
        <w:tc>
          <w:tcPr>
            <w:tcW w:w="1170" w:type="dxa"/>
            <w:tcBorders>
              <w:top w:val="single" w:sz="6" w:space="0" w:color="000000"/>
              <w:left w:val="single" w:sz="6" w:space="0" w:color="000000"/>
              <w:bottom w:val="single" w:sz="6" w:space="0" w:color="000000"/>
              <w:right w:val="single" w:sz="6" w:space="0" w:color="000000"/>
            </w:tcBorders>
            <w:shd w:val="clear" w:color="auto" w:fill="F5F5F5"/>
            <w:vAlign w:val="bottom"/>
          </w:tcPr>
          <w:p w:rsidR="00523290" w:rsidRDefault="00991EC2" w:rsidP="000C73FA">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522" w:type="dxa"/>
            <w:tcMar>
              <w:left w:w="108" w:type="dxa"/>
              <w:right w:w="108" w:type="dxa"/>
            </w:tcMar>
            <w:vAlign w:val="bottom"/>
          </w:tcPr>
          <w:p w:rsidR="00523290" w:rsidRDefault="00523290" w:rsidP="000C73FA">
            <w:pPr>
              <w:jc w:val="center"/>
            </w:pPr>
          </w:p>
        </w:tc>
        <w:tc>
          <w:tcPr>
            <w:tcW w:w="1170" w:type="dxa"/>
            <w:tcMar>
              <w:left w:w="108" w:type="dxa"/>
              <w:right w:w="108" w:type="dxa"/>
            </w:tcMar>
            <w:vAlign w:val="bottom"/>
          </w:tcPr>
          <w:p w:rsidR="00523290" w:rsidRDefault="00523290" w:rsidP="000C73FA">
            <w:pPr>
              <w:jc w:val="center"/>
            </w:pPr>
            <w:bookmarkStart w:id="16" w:name="_Toc830_Услуге_емитовања_и_штампања"/>
            <w:bookmarkEnd w:id="16"/>
          </w:p>
        </w:tc>
      </w:tr>
    </w:tbl>
    <w:p w:rsidR="00523290" w:rsidRDefault="00523290">
      <w:pPr>
        <w:pStyle w:val="ListParagraph"/>
        <w:spacing w:after="0"/>
        <w:ind w:left="-540" w:right="-540"/>
        <w:jc w:val="both"/>
        <w:rPr>
          <w:rFonts w:ascii="Times New Roman" w:hAnsi="Times New Roman" w:cs="Times New Roman"/>
        </w:rPr>
      </w:pPr>
    </w:p>
    <w:p w:rsidR="00523290" w:rsidRDefault="00523290">
      <w:pPr>
        <w:pStyle w:val="ListParagraph"/>
        <w:spacing w:after="0"/>
        <w:ind w:left="0" w:right="-540"/>
        <w:jc w:val="both"/>
        <w:rPr>
          <w:rFonts w:ascii="Times New Roman" w:hAnsi="Times New Roman" w:cs="Times New Roman"/>
        </w:rPr>
      </w:pPr>
    </w:p>
    <w:p w:rsidR="00523290" w:rsidRDefault="00523290">
      <w:pPr>
        <w:pStyle w:val="ListParagraph"/>
        <w:spacing w:after="0"/>
        <w:ind w:left="0" w:right="-540"/>
        <w:jc w:val="both"/>
        <w:rPr>
          <w:rFonts w:ascii="Times New Roman" w:hAnsi="Times New Roman" w:cs="Times New Roman"/>
        </w:rPr>
      </w:pPr>
    </w:p>
    <w:p w:rsidR="00523290" w:rsidRDefault="00523290">
      <w:pPr>
        <w:pStyle w:val="ListParagraph"/>
        <w:spacing w:after="0"/>
        <w:ind w:left="0" w:right="-540"/>
        <w:jc w:val="both"/>
        <w:rPr>
          <w:rFonts w:ascii="Times New Roman" w:hAnsi="Times New Roman" w:cs="Times New Roman"/>
        </w:rPr>
        <w:sectPr w:rsidR="00523290" w:rsidSect="00FE153E">
          <w:pgSz w:w="11907" w:h="16839" w:code="9"/>
          <w:pgMar w:top="630" w:right="1440" w:bottom="1440" w:left="1440" w:header="0" w:footer="0" w:gutter="0"/>
          <w:cols w:space="720"/>
          <w:formProt w:val="0"/>
          <w:docGrid w:linePitch="360"/>
        </w:sectPr>
      </w:pPr>
    </w:p>
    <w:p w:rsidR="00523290" w:rsidRDefault="00523290">
      <w:pPr>
        <w:spacing w:after="0"/>
        <w:ind w:right="-540"/>
        <w:jc w:val="both"/>
        <w:rPr>
          <w:rFonts w:ascii="Times New Roman" w:hAnsi="Times New Roman" w:cs="Times New Roman"/>
        </w:rPr>
      </w:pPr>
    </w:p>
    <w:p w:rsidR="00523290" w:rsidRPr="00AB5B33" w:rsidRDefault="00991EC2" w:rsidP="00AB5B33">
      <w:pPr>
        <w:spacing w:after="0"/>
        <w:ind w:left="6480" w:right="-540" w:firstLine="720"/>
        <w:jc w:val="both"/>
        <w:rPr>
          <w:rFonts w:cstheme="minorHAnsi"/>
        </w:rPr>
      </w:pPr>
      <w:r w:rsidRPr="00AB5B33">
        <w:rPr>
          <w:rFonts w:cstheme="minorHAnsi"/>
        </w:rPr>
        <w:t>Члан 1</w:t>
      </w:r>
      <w:r w:rsidR="003152E9">
        <w:rPr>
          <w:rFonts w:cstheme="minorHAnsi"/>
        </w:rPr>
        <w:t>1</w:t>
      </w:r>
      <w:r w:rsidRPr="00AB5B33">
        <w:rPr>
          <w:rFonts w:cstheme="minorHAnsi"/>
        </w:rPr>
        <w:t>.</w:t>
      </w:r>
    </w:p>
    <w:p w:rsidR="00523290" w:rsidRDefault="00523290">
      <w:pPr>
        <w:pStyle w:val="ListParagraph"/>
        <w:spacing w:after="0"/>
        <w:ind w:left="0" w:right="-540"/>
        <w:jc w:val="both"/>
        <w:rPr>
          <w:rFonts w:cstheme="minorHAnsi"/>
        </w:rPr>
      </w:pPr>
    </w:p>
    <w:p w:rsidR="00523290" w:rsidRDefault="00991EC2">
      <w:pPr>
        <w:pStyle w:val="ListParagraph"/>
        <w:spacing w:after="0"/>
        <w:ind w:left="630" w:right="-540"/>
        <w:jc w:val="both"/>
        <w:rPr>
          <w:rFonts w:cstheme="minorHAnsi"/>
        </w:rPr>
      </w:pPr>
      <w:r>
        <w:rPr>
          <w:rFonts w:cstheme="minorHAnsi"/>
        </w:rPr>
        <w:t xml:space="preserve">    Средства буџета општине Палилула у износу од </w:t>
      </w:r>
      <w:r w:rsidR="007051B1">
        <w:rPr>
          <w:rFonts w:cstheme="minorHAnsi"/>
          <w:lang w:val="sr-Cyrl-RS"/>
        </w:rPr>
        <w:t>19</w:t>
      </w:r>
      <w:r w:rsidR="00FB395B">
        <w:rPr>
          <w:rFonts w:cstheme="minorHAnsi"/>
        </w:rPr>
        <w:t>4</w:t>
      </w:r>
      <w:r w:rsidR="007051B1">
        <w:rPr>
          <w:rFonts w:cstheme="minorHAnsi"/>
        </w:rPr>
        <w:t>,</w:t>
      </w:r>
      <w:r w:rsidR="00FB395B">
        <w:rPr>
          <w:rFonts w:cstheme="minorHAnsi"/>
        </w:rPr>
        <w:t>156</w:t>
      </w:r>
      <w:r>
        <w:rPr>
          <w:rFonts w:cstheme="minorHAnsi"/>
        </w:rPr>
        <w:t>,</w:t>
      </w:r>
      <w:r w:rsidR="007051B1">
        <w:rPr>
          <w:rFonts w:cstheme="minorHAnsi"/>
          <w:lang w:val="sr-Cyrl-RS"/>
        </w:rPr>
        <w:t>625</w:t>
      </w:r>
      <w:r>
        <w:rPr>
          <w:rFonts w:cstheme="minorHAnsi"/>
        </w:rPr>
        <w:t>.00 динара распорећују се на следеће директне кориснике:</w:t>
      </w:r>
    </w:p>
    <w:p w:rsidR="00523290" w:rsidRDefault="00991EC2">
      <w:pPr>
        <w:spacing w:after="0" w:line="240" w:lineRule="auto"/>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 xml:space="preserve">   </w:t>
      </w:r>
    </w:p>
    <w:p w:rsidR="00523290" w:rsidRDefault="00991EC2">
      <w:pPr>
        <w:spacing w:after="0" w:line="240" w:lineRule="auto"/>
        <w:rPr>
          <w:rFonts w:ascii="Times New Roman" w:eastAsia="Times New Roman" w:hAnsi="Times New Roman" w:cs="Times New Roman"/>
          <w:vanish/>
          <w:sz w:val="20"/>
          <w:szCs w:val="20"/>
          <w:lang w:eastAsia="zh-CN"/>
        </w:rPr>
      </w:pPr>
      <w:r>
        <w:rPr>
          <w:rFonts w:ascii="Times New Roman" w:eastAsia="Times New Roman" w:hAnsi="Times New Roman" w:cs="Times New Roman"/>
          <w:sz w:val="20"/>
          <w:szCs w:val="20"/>
          <w:lang w:eastAsia="zh-CN"/>
        </w:rPr>
        <w:t xml:space="preserve">        </w:t>
      </w:r>
    </w:p>
    <w:tbl>
      <w:tblPr>
        <w:tblW w:w="14490" w:type="dxa"/>
        <w:tblInd w:w="829" w:type="dxa"/>
        <w:tblLayout w:type="fixed"/>
        <w:tblCellMar>
          <w:left w:w="0" w:type="dxa"/>
          <w:right w:w="0" w:type="dxa"/>
        </w:tblCellMar>
        <w:tblLook w:val="01E0" w:firstRow="1" w:lastRow="1" w:firstColumn="1" w:lastColumn="1" w:noHBand="0" w:noVBand="0"/>
      </w:tblPr>
      <w:tblGrid>
        <w:gridCol w:w="976"/>
        <w:gridCol w:w="104"/>
        <w:gridCol w:w="1081"/>
        <w:gridCol w:w="975"/>
        <w:gridCol w:w="4516"/>
        <w:gridCol w:w="1636"/>
        <w:gridCol w:w="164"/>
        <w:gridCol w:w="1020"/>
        <w:gridCol w:w="1500"/>
        <w:gridCol w:w="1695"/>
        <w:gridCol w:w="823"/>
      </w:tblGrid>
      <w:tr w:rsidR="00523290" w:rsidTr="00A3031E">
        <w:trPr>
          <w:tblHeader/>
        </w:trPr>
        <w:tc>
          <w:tcPr>
            <w:tcW w:w="976" w:type="dxa"/>
            <w:tcBorders>
              <w:top w:val="single" w:sz="6" w:space="0" w:color="000000"/>
              <w:left w:val="single" w:sz="6" w:space="0" w:color="000000"/>
              <w:bottom w:val="single" w:sz="6" w:space="0" w:color="000000"/>
            </w:tcBorders>
            <w:shd w:val="clear" w:color="auto" w:fill="E9E9E9"/>
            <w:vAlign w:val="bottom"/>
          </w:tcPr>
          <w:p w:rsidR="00523290" w:rsidRDefault="00991EC2">
            <w:pPr>
              <w:spacing w:after="0" w:line="240" w:lineRule="auto"/>
              <w:jc w:val="center"/>
              <w:rPr>
                <w:rFonts w:eastAsia="Times New Roman" w:cstheme="minorHAnsi"/>
                <w:b/>
                <w:bCs/>
                <w:color w:val="000000"/>
                <w:sz w:val="20"/>
                <w:szCs w:val="20"/>
                <w:lang w:eastAsia="zh-CN"/>
              </w:rPr>
            </w:pPr>
            <w:bookmarkStart w:id="17" w:name="__bookmark_38"/>
            <w:bookmarkEnd w:id="17"/>
            <w:r>
              <w:rPr>
                <w:rFonts w:eastAsia="Times New Roman" w:cstheme="minorHAnsi"/>
                <w:b/>
                <w:bCs/>
                <w:color w:val="000000"/>
                <w:sz w:val="20"/>
                <w:szCs w:val="20"/>
                <w:lang w:eastAsia="zh-CN"/>
              </w:rPr>
              <w:t>Шифра функц. класиф.</w:t>
            </w:r>
          </w:p>
        </w:tc>
        <w:tc>
          <w:tcPr>
            <w:tcW w:w="1185" w:type="dxa"/>
            <w:gridSpan w:val="2"/>
            <w:tcBorders>
              <w:top w:val="single" w:sz="6" w:space="0" w:color="000000"/>
              <w:left w:val="single" w:sz="6" w:space="0" w:color="000000"/>
              <w:bottom w:val="single" w:sz="6" w:space="0" w:color="000000"/>
            </w:tcBorders>
            <w:shd w:val="clear" w:color="auto" w:fill="E9E9E9"/>
            <w:vAlign w:val="bottom"/>
          </w:tcPr>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Број позиције</w:t>
            </w:r>
          </w:p>
        </w:tc>
        <w:tc>
          <w:tcPr>
            <w:tcW w:w="975" w:type="dxa"/>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Економ. класиф.</w:t>
            </w:r>
          </w:p>
        </w:tc>
        <w:tc>
          <w:tcPr>
            <w:tcW w:w="4516" w:type="dxa"/>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Опис</w:t>
            </w:r>
          </w:p>
        </w:tc>
        <w:tc>
          <w:tcPr>
            <w:tcW w:w="1800" w:type="dxa"/>
            <w:gridSpan w:val="2"/>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Средства из буџета</w:t>
            </w:r>
          </w:p>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1020" w:type="dxa"/>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Средства из сопствених извора 04</w:t>
            </w:r>
          </w:p>
        </w:tc>
        <w:tc>
          <w:tcPr>
            <w:tcW w:w="1500" w:type="dxa"/>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Средства из осталих извора</w:t>
            </w:r>
          </w:p>
        </w:tc>
        <w:tc>
          <w:tcPr>
            <w:tcW w:w="1695" w:type="dxa"/>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w:t>
            </w:r>
          </w:p>
        </w:tc>
        <w:tc>
          <w:tcPr>
            <w:tcW w:w="823" w:type="dxa"/>
            <w:tcBorders>
              <w:top w:val="single" w:sz="6" w:space="0" w:color="000000"/>
              <w:left w:val="single" w:sz="6" w:space="0" w:color="000000"/>
              <w:bottom w:val="single" w:sz="6" w:space="0" w:color="000000"/>
              <w:right w:val="single" w:sz="6" w:space="0" w:color="000000"/>
            </w:tcBorders>
            <w:shd w:val="clear" w:color="auto" w:fill="E9E9E9"/>
            <w:vAlign w:val="bottom"/>
          </w:tcPr>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Структура</w:t>
            </w:r>
          </w:p>
          <w:p w:rsidR="00523290" w:rsidRDefault="00991EC2">
            <w:pPr>
              <w:spacing w:after="0" w:line="240" w:lineRule="auto"/>
              <w:jc w:val="center"/>
              <w:rPr>
                <w:rFonts w:eastAsia="Times New Roman" w:cstheme="minorHAnsi"/>
                <w:b/>
                <w:bCs/>
                <w:color w:val="000000"/>
                <w:sz w:val="20"/>
                <w:szCs w:val="20"/>
                <w:lang w:eastAsia="zh-CN"/>
              </w:rPr>
            </w:pPr>
            <w:r>
              <w:rPr>
                <w:rFonts w:eastAsia="Times New Roman" w:cstheme="minorHAnsi"/>
                <w:b/>
                <w:bCs/>
                <w:color w:val="000000"/>
                <w:sz w:val="20"/>
                <w:szCs w:val="20"/>
                <w:lang w:eastAsia="zh-CN"/>
              </w:rPr>
              <w:t>( % )</w:t>
            </w:r>
          </w:p>
        </w:tc>
      </w:tr>
      <w:tr w:rsidR="00523290" w:rsidTr="00A3031E">
        <w:trPr>
          <w:trHeight w:val="584"/>
        </w:trPr>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"0 Буџет градске општине Палилула"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 Скупштина градске општине Палилула"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Раздео</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rsidTr="0092158D">
              <w:trPr>
                <w:trHeight w:val="415"/>
              </w:trPr>
              <w:tc>
                <w:tcPr>
                  <w:tcW w:w="14242" w:type="dxa"/>
                  <w:vAlign w:val="bottom"/>
                </w:tcPr>
                <w:p w:rsidR="00523290" w:rsidRDefault="00991EC2" w:rsidP="0092158D">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СКУПШТИНА ГРАДСКЕ ОПШТИНЕ ПАЛИЛУЛА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"111 Извршни и законодавни органи"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111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Извршни и законодавни органи</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val="462"/>
        </w:trPr>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"2101"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2101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ПОЛИТИЧКИ СИСТЕМ ЛОКАЛНЕ САМОУПРАВЕ</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rPr>
          <w:trHeight w:val="340"/>
        </w:trPr>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Активност</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Функционисање Скупштине</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411000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ПЛАТЕ, ДОДАЦИ И НАКНАДЕ ЗАПОСЛЕНИХ (ЗАРАДЕ)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F15723" w:rsidP="00F15723">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2</w:t>
            </w:r>
            <w:r w:rsidR="00991EC2">
              <w:rPr>
                <w:rFonts w:eastAsia="Times New Roman" w:cstheme="minorHAnsi"/>
                <w:color w:val="000000"/>
                <w:sz w:val="20"/>
                <w:szCs w:val="20"/>
                <w:lang w:eastAsia="zh-CN"/>
              </w:rPr>
              <w:t>.</w:t>
            </w:r>
            <w:r>
              <w:rPr>
                <w:rFonts w:eastAsia="Times New Roman" w:cstheme="minorHAnsi"/>
                <w:color w:val="000000"/>
                <w:sz w:val="20"/>
                <w:szCs w:val="20"/>
                <w:lang w:val="sr-Cyrl-RS" w:eastAsia="zh-CN"/>
              </w:rPr>
              <w:t>20</w:t>
            </w:r>
            <w:r w:rsidR="00991EC2">
              <w:rPr>
                <w:rFonts w:eastAsia="Times New Roman" w:cstheme="minorHAnsi"/>
                <w:color w:val="000000"/>
                <w:sz w:val="20"/>
                <w:szCs w:val="20"/>
                <w:lang w:eastAsia="zh-CN"/>
              </w:rPr>
              <w:t>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F15723" w:rsidP="00F15723">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2</w:t>
            </w:r>
            <w:r w:rsidR="00991EC2">
              <w:rPr>
                <w:rFonts w:eastAsia="Times New Roman" w:cstheme="minorHAnsi"/>
                <w:color w:val="000000"/>
                <w:sz w:val="20"/>
                <w:szCs w:val="20"/>
                <w:lang w:eastAsia="zh-CN"/>
              </w:rPr>
              <w:t>.</w:t>
            </w:r>
            <w:r>
              <w:rPr>
                <w:rFonts w:eastAsia="Times New Roman" w:cstheme="minorHAnsi"/>
                <w:color w:val="000000"/>
                <w:sz w:val="20"/>
                <w:szCs w:val="20"/>
                <w:lang w:val="sr-Cyrl-RS" w:eastAsia="zh-CN"/>
              </w:rPr>
              <w:t>20</w:t>
            </w:r>
            <w:r w:rsidR="00991EC2">
              <w:rPr>
                <w:rFonts w:eastAsia="Times New Roman" w:cstheme="minorHAnsi"/>
                <w:color w:val="000000"/>
                <w:sz w:val="20"/>
                <w:szCs w:val="20"/>
                <w:lang w:eastAsia="zh-CN"/>
              </w:rPr>
              <w:t>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FB395B" w:rsidRDefault="00F15723" w:rsidP="00FB395B">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1,1</w:t>
            </w:r>
            <w:r w:rsidR="00FB395B">
              <w:rPr>
                <w:rFonts w:eastAsia="Times New Roman" w:cstheme="minorHAnsi"/>
                <w:color w:val="000000"/>
                <w:sz w:val="20"/>
                <w:szCs w:val="20"/>
                <w:lang w:eastAsia="zh-CN"/>
              </w:rPr>
              <w:t>3</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2/0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СОЦИЈАЛНИ ДОПРИНОСИ НА ТЕРЕТ ПОСЛОДАВЦА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333.300,00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333.300,00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0,17</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3/0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414000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СОЦИЈАЛНА ДАВАЊА ЗАПОСЛЕНИМА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550.000,00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550.000,00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0,28</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415000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НАКНАДЕ ТРОШКОВА ЗА ЗАПОСЛЕНЕ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32.000,00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32.000.00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0,02</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5/0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ТРОШКОВИ ПУТОВАЊА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0,05</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6/0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423000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УСЛУГЕ ПО УГОВОРУ</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27.000.000,00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1.500.000,00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F15723" w:rsidRDefault="00F1572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28.500.000,00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FB395B" w:rsidRDefault="00F15723" w:rsidP="00FB395B">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14,</w:t>
            </w:r>
            <w:r w:rsidR="00FB395B">
              <w:rPr>
                <w:rFonts w:eastAsia="Times New Roman" w:cstheme="minorHAnsi"/>
                <w:color w:val="000000"/>
                <w:sz w:val="20"/>
                <w:szCs w:val="20"/>
                <w:lang w:eastAsia="zh-CN"/>
              </w:rPr>
              <w:t>68</w:t>
            </w:r>
          </w:p>
        </w:tc>
      </w:tr>
      <w:tr w:rsidR="00523290" w:rsidTr="00A3031E">
        <w:trPr>
          <w:trHeight w:val="390"/>
        </w:trPr>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активност</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0001</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Функционисање Скупштине</w:t>
            </w:r>
          </w:p>
        </w:tc>
        <w:tc>
          <w:tcPr>
            <w:tcW w:w="1800" w:type="dxa"/>
            <w:gridSpan w:val="2"/>
            <w:tcBorders>
              <w:top w:val="single" w:sz="6" w:space="0" w:color="000000"/>
              <w:bottom w:val="single" w:sz="6" w:space="0" w:color="000000"/>
            </w:tcBorders>
            <w:shd w:val="clear" w:color="auto" w:fill="F5F5F5"/>
            <w:vAlign w:val="bottom"/>
          </w:tcPr>
          <w:p w:rsidR="00523290" w:rsidRPr="00F15723" w:rsidRDefault="00F15723">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30.215.000,00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F15723">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00.000,00</w:t>
            </w:r>
          </w:p>
        </w:tc>
        <w:tc>
          <w:tcPr>
            <w:tcW w:w="1695" w:type="dxa"/>
            <w:tcBorders>
              <w:top w:val="single" w:sz="6" w:space="0" w:color="000000"/>
              <w:bottom w:val="single" w:sz="6" w:space="0" w:color="000000"/>
            </w:tcBorders>
            <w:shd w:val="clear" w:color="auto" w:fill="F5F5F5"/>
            <w:vAlign w:val="bottom"/>
          </w:tcPr>
          <w:p w:rsidR="00523290" w:rsidRDefault="00F15723" w:rsidP="00F15723">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31.</w:t>
            </w:r>
            <w:r>
              <w:rPr>
                <w:rFonts w:eastAsia="Times New Roman" w:cstheme="minorHAnsi"/>
                <w:b/>
                <w:bCs/>
                <w:color w:val="000000"/>
                <w:sz w:val="20"/>
                <w:szCs w:val="20"/>
                <w:lang w:val="sr-Cyrl-RS" w:eastAsia="zh-CN"/>
              </w:rPr>
              <w:t>7</w:t>
            </w:r>
            <w:r w:rsidR="00991EC2">
              <w:rPr>
                <w:rFonts w:eastAsia="Times New Roman" w:cstheme="minorHAnsi"/>
                <w:b/>
                <w:bCs/>
                <w:color w:val="000000"/>
                <w:sz w:val="20"/>
                <w:szCs w:val="20"/>
                <w:lang w:eastAsia="zh-CN"/>
              </w:rPr>
              <w:t>15.</w:t>
            </w:r>
            <w:r>
              <w:rPr>
                <w:rFonts w:eastAsia="Times New Roman" w:cstheme="minorHAnsi"/>
                <w:b/>
                <w:bCs/>
                <w:color w:val="000000"/>
                <w:sz w:val="20"/>
                <w:szCs w:val="20"/>
                <w:lang w:val="sr-Cyrl-RS" w:eastAsia="zh-CN"/>
              </w:rPr>
              <w:t>3</w:t>
            </w:r>
            <w:r w:rsidR="00991EC2">
              <w:rPr>
                <w:rFonts w:eastAsia="Times New Roman" w:cstheme="minorHAnsi"/>
                <w:b/>
                <w:bCs/>
                <w:color w:val="000000"/>
                <w:sz w:val="20"/>
                <w:szCs w:val="20"/>
                <w:lang w:eastAsia="zh-CN"/>
              </w:rPr>
              <w:t>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FB395B" w:rsidRDefault="00F15723" w:rsidP="00FB395B">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16,3</w:t>
            </w:r>
            <w:r w:rsidR="00FB395B">
              <w:rPr>
                <w:rFonts w:eastAsia="Times New Roman" w:cstheme="minorHAnsi"/>
                <w:b/>
                <w:bCs/>
                <w:color w:val="000000"/>
                <w:sz w:val="20"/>
                <w:szCs w:val="20"/>
                <w:lang w:eastAsia="zh-CN"/>
              </w:rPr>
              <w:t>3</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rPr>
          <w:trHeight w:val="300"/>
        </w:trPr>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92158D" w:rsidRDefault="00991EC2" w:rsidP="0092158D">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Извори финансирања за функцију 111:</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rPr>
                <w:rFonts w:eastAsia="Times New Roman" w:cstheme="minorHAnsi"/>
                <w:sz w:val="20"/>
                <w:szCs w:val="20"/>
                <w:lang w:eastAsia="zh-CN"/>
              </w:rPr>
            </w:pPr>
          </w:p>
        </w:tc>
      </w:tr>
      <w:tr w:rsidR="00523290" w:rsidTr="00A3031E">
        <w:trPr>
          <w:trHeight w:val="300"/>
        </w:trPr>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Pr="00D86E69" w:rsidRDefault="00D86E69">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30.215.300,00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rPr>
          <w:trHeight w:val="318"/>
        </w:trPr>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13</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Нераспоређени вишак прихода из ранијих година</w:t>
            </w:r>
          </w:p>
        </w:tc>
        <w:tc>
          <w:tcPr>
            <w:tcW w:w="1800"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D86E69">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00.000,00</w:t>
            </w: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rPr>
          <w:trHeight w:val="533"/>
        </w:trPr>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111</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Извршни и законодавни органи</w:t>
            </w:r>
          </w:p>
        </w:tc>
        <w:tc>
          <w:tcPr>
            <w:tcW w:w="1800" w:type="dxa"/>
            <w:gridSpan w:val="2"/>
            <w:tcBorders>
              <w:top w:val="single" w:sz="6" w:space="0" w:color="000000"/>
              <w:bottom w:val="single" w:sz="6" w:space="0" w:color="000000"/>
            </w:tcBorders>
            <w:shd w:val="clear" w:color="auto" w:fill="F5F5F5"/>
            <w:vAlign w:val="bottom"/>
          </w:tcPr>
          <w:p w:rsidR="00523290" w:rsidRDefault="00D86E69">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30</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2</w:t>
            </w:r>
            <w:r>
              <w:rPr>
                <w:rFonts w:eastAsia="Times New Roman" w:cstheme="minorHAnsi"/>
                <w:b/>
                <w:bCs/>
                <w:color w:val="000000"/>
                <w:sz w:val="20"/>
                <w:szCs w:val="20"/>
                <w:lang w:eastAsia="zh-CN"/>
              </w:rPr>
              <w:t>15.</w:t>
            </w:r>
            <w:r>
              <w:rPr>
                <w:rFonts w:eastAsia="Times New Roman" w:cstheme="minorHAnsi"/>
                <w:b/>
                <w:bCs/>
                <w:color w:val="000000"/>
                <w:sz w:val="20"/>
                <w:szCs w:val="20"/>
                <w:lang w:val="sr-Cyrl-RS" w:eastAsia="zh-CN"/>
              </w:rPr>
              <w:t>3</w:t>
            </w:r>
            <w:r w:rsidR="00991EC2">
              <w:rPr>
                <w:rFonts w:eastAsia="Times New Roman" w:cstheme="minorHAnsi"/>
                <w:b/>
                <w:bCs/>
                <w:color w:val="000000"/>
                <w:sz w:val="20"/>
                <w:szCs w:val="20"/>
                <w:lang w:eastAsia="zh-CN"/>
              </w:rPr>
              <w:t>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D86E69">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00.000,00</w:t>
            </w:r>
          </w:p>
        </w:tc>
        <w:tc>
          <w:tcPr>
            <w:tcW w:w="1695" w:type="dxa"/>
            <w:tcBorders>
              <w:top w:val="single" w:sz="6" w:space="0" w:color="000000"/>
              <w:bottom w:val="single" w:sz="6" w:space="0" w:color="000000"/>
            </w:tcBorders>
            <w:shd w:val="clear" w:color="auto" w:fill="F5F5F5"/>
            <w:vAlign w:val="bottom"/>
          </w:tcPr>
          <w:p w:rsidR="00523290" w:rsidRDefault="00D86E69">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31.</w:t>
            </w:r>
            <w:r>
              <w:rPr>
                <w:rFonts w:eastAsia="Times New Roman" w:cstheme="minorHAnsi"/>
                <w:b/>
                <w:bCs/>
                <w:color w:val="000000"/>
                <w:sz w:val="20"/>
                <w:szCs w:val="20"/>
                <w:lang w:val="sr-Cyrl-RS" w:eastAsia="zh-CN"/>
              </w:rPr>
              <w:t>7</w:t>
            </w:r>
            <w:r>
              <w:rPr>
                <w:rFonts w:eastAsia="Times New Roman" w:cstheme="minorHAnsi"/>
                <w:b/>
                <w:bCs/>
                <w:color w:val="000000"/>
                <w:sz w:val="20"/>
                <w:szCs w:val="20"/>
                <w:lang w:eastAsia="zh-CN"/>
              </w:rPr>
              <w:t>15.</w:t>
            </w:r>
            <w:r>
              <w:rPr>
                <w:rFonts w:eastAsia="Times New Roman" w:cstheme="minorHAnsi"/>
                <w:b/>
                <w:bCs/>
                <w:color w:val="000000"/>
                <w:sz w:val="20"/>
                <w:szCs w:val="20"/>
                <w:lang w:val="sr-Cyrl-RS" w:eastAsia="zh-CN"/>
              </w:rPr>
              <w:t>3</w:t>
            </w:r>
            <w:r w:rsidR="00991EC2">
              <w:rPr>
                <w:rFonts w:eastAsia="Times New Roman" w:cstheme="minorHAnsi"/>
                <w:b/>
                <w:bCs/>
                <w:color w:val="000000"/>
                <w:sz w:val="20"/>
                <w:szCs w:val="20"/>
                <w:lang w:eastAsia="zh-CN"/>
              </w:rPr>
              <w:t>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FB395B" w:rsidRDefault="00D86E69" w:rsidP="00FB395B">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1</w:t>
            </w:r>
            <w:r>
              <w:rPr>
                <w:rFonts w:eastAsia="Times New Roman" w:cstheme="minorHAnsi"/>
                <w:b/>
                <w:bCs/>
                <w:color w:val="000000"/>
                <w:sz w:val="20"/>
                <w:szCs w:val="20"/>
                <w:lang w:val="sr-Cyrl-RS" w:eastAsia="zh-CN"/>
              </w:rPr>
              <w:t>6</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3</w:t>
            </w:r>
            <w:r w:rsidR="00FB395B">
              <w:rPr>
                <w:rFonts w:eastAsia="Times New Roman" w:cstheme="minorHAnsi"/>
                <w:b/>
                <w:bCs/>
                <w:color w:val="000000"/>
                <w:sz w:val="20"/>
                <w:szCs w:val="20"/>
                <w:lang w:eastAsia="zh-CN"/>
              </w:rPr>
              <w:t>3</w:t>
            </w:r>
          </w:p>
        </w:tc>
      </w:tr>
      <w:tr w:rsidR="00523290" w:rsidTr="00A3031E">
        <w:trPr>
          <w:trHeight w:val="327"/>
        </w:trPr>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92158D" w:rsidRDefault="00991EC2" w:rsidP="0092158D">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Извори финансирања за раздео 1:</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rPr>
          <w:trHeight w:val="345"/>
        </w:trPr>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Pr="00D86E69" w:rsidRDefault="00D86E69">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30.215.300,00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rPr>
          <w:trHeight w:val="363"/>
        </w:trPr>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13</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Нераспоређени вишак прихода из ранијих година</w:t>
            </w:r>
          </w:p>
        </w:tc>
        <w:tc>
          <w:tcPr>
            <w:tcW w:w="1800"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D86E69">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00.000,00</w:t>
            </w: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rPr>
          <w:trHeight w:val="565"/>
        </w:trPr>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раздео</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СКУПШТИНА ГРАДСКЕ ОПШТИНЕ ПАЛИЛУЛА</w:t>
            </w:r>
          </w:p>
        </w:tc>
        <w:tc>
          <w:tcPr>
            <w:tcW w:w="1800" w:type="dxa"/>
            <w:gridSpan w:val="2"/>
            <w:tcBorders>
              <w:top w:val="single" w:sz="6" w:space="0" w:color="000000"/>
              <w:bottom w:val="single" w:sz="6" w:space="0" w:color="000000"/>
            </w:tcBorders>
            <w:shd w:val="clear" w:color="auto" w:fill="F5F5F5"/>
            <w:vAlign w:val="bottom"/>
          </w:tcPr>
          <w:p w:rsidR="00523290" w:rsidRDefault="00D86E69" w:rsidP="001E719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30</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2</w:t>
            </w:r>
            <w:r w:rsidR="00991EC2">
              <w:rPr>
                <w:rFonts w:eastAsia="Times New Roman" w:cstheme="minorHAnsi"/>
                <w:b/>
                <w:bCs/>
                <w:color w:val="000000"/>
                <w:sz w:val="20"/>
                <w:szCs w:val="20"/>
                <w:lang w:eastAsia="zh-CN"/>
              </w:rPr>
              <w:t>15.</w:t>
            </w:r>
            <w:r w:rsidR="001E7192">
              <w:rPr>
                <w:rFonts w:eastAsia="Times New Roman" w:cstheme="minorHAnsi"/>
                <w:b/>
                <w:bCs/>
                <w:color w:val="000000"/>
                <w:sz w:val="20"/>
                <w:szCs w:val="20"/>
                <w:lang w:val="sr-Cyrl-RS" w:eastAsia="zh-CN"/>
              </w:rPr>
              <w:t>3</w:t>
            </w:r>
            <w:r w:rsidR="00991EC2">
              <w:rPr>
                <w:rFonts w:eastAsia="Times New Roman" w:cstheme="minorHAnsi"/>
                <w:b/>
                <w:bCs/>
                <w:color w:val="000000"/>
                <w:sz w:val="20"/>
                <w:szCs w:val="20"/>
                <w:lang w:eastAsia="zh-CN"/>
              </w:rPr>
              <w:t>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D86E69">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00.000,00</w:t>
            </w:r>
          </w:p>
        </w:tc>
        <w:tc>
          <w:tcPr>
            <w:tcW w:w="1695" w:type="dxa"/>
            <w:tcBorders>
              <w:top w:val="single" w:sz="6" w:space="0" w:color="000000"/>
              <w:bottom w:val="single" w:sz="6" w:space="0" w:color="000000"/>
            </w:tcBorders>
            <w:shd w:val="clear" w:color="auto" w:fill="F5F5F5"/>
            <w:vAlign w:val="bottom"/>
          </w:tcPr>
          <w:p w:rsidR="00523290" w:rsidRDefault="00D86E69">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31.</w:t>
            </w:r>
            <w:r>
              <w:rPr>
                <w:rFonts w:eastAsia="Times New Roman" w:cstheme="minorHAnsi"/>
                <w:b/>
                <w:bCs/>
                <w:color w:val="000000"/>
                <w:sz w:val="20"/>
                <w:szCs w:val="20"/>
                <w:lang w:val="sr-Cyrl-RS" w:eastAsia="zh-CN"/>
              </w:rPr>
              <w:t>7</w:t>
            </w:r>
            <w:r>
              <w:rPr>
                <w:rFonts w:eastAsia="Times New Roman" w:cstheme="minorHAnsi"/>
                <w:b/>
                <w:bCs/>
                <w:color w:val="000000"/>
                <w:sz w:val="20"/>
                <w:szCs w:val="20"/>
                <w:lang w:eastAsia="zh-CN"/>
              </w:rPr>
              <w:t>15.</w:t>
            </w:r>
            <w:r>
              <w:rPr>
                <w:rFonts w:eastAsia="Times New Roman" w:cstheme="minorHAnsi"/>
                <w:b/>
                <w:bCs/>
                <w:color w:val="000000"/>
                <w:sz w:val="20"/>
                <w:szCs w:val="20"/>
                <w:lang w:val="sr-Cyrl-RS" w:eastAsia="zh-CN"/>
              </w:rPr>
              <w:t>3</w:t>
            </w:r>
            <w:r w:rsidR="00991EC2">
              <w:rPr>
                <w:rFonts w:eastAsia="Times New Roman" w:cstheme="minorHAnsi"/>
                <w:b/>
                <w:bCs/>
                <w:color w:val="000000"/>
                <w:sz w:val="20"/>
                <w:szCs w:val="20"/>
                <w:lang w:eastAsia="zh-CN"/>
              </w:rPr>
              <w:t>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FB395B" w:rsidRDefault="00D86E69" w:rsidP="00FB395B">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16,3</w:t>
            </w:r>
            <w:r w:rsidR="00FB395B">
              <w:rPr>
                <w:rFonts w:eastAsia="Times New Roman" w:cstheme="minorHAnsi"/>
                <w:b/>
                <w:bCs/>
                <w:color w:val="000000"/>
                <w:sz w:val="20"/>
                <w:szCs w:val="20"/>
                <w:lang w:eastAsia="zh-CN"/>
              </w:rPr>
              <w:t>3</w:t>
            </w: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lastRenderedPageBreak/>
              <w:fldChar w:fldCharType="begin"/>
            </w:r>
            <w:r>
              <w:rPr>
                <w:rFonts w:eastAsia="Times New Roman" w:cs="Calibri"/>
                <w:sz w:val="20"/>
                <w:szCs w:val="20"/>
                <w:lang w:eastAsia="zh-CN"/>
              </w:rPr>
              <w:instrText xml:space="preserve"> TC "2 Председник градске општине Палилула"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Раздео</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2</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rsidTr="0092158D">
              <w:trPr>
                <w:trHeight w:val="419"/>
              </w:trPr>
              <w:tc>
                <w:tcPr>
                  <w:tcW w:w="14242" w:type="dxa"/>
                  <w:vAlign w:val="bottom"/>
                </w:tcPr>
                <w:p w:rsidR="00523290" w:rsidRDefault="00991EC2" w:rsidP="0092158D">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ПРЕДСЕДНИК ГРАДСКЕ ОПШТИНЕ ПАЛИЛУЛА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"111 Извршни и законодавни органи"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Функц.клс.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111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rsidTr="0092158D">
              <w:trPr>
                <w:trHeight w:val="270"/>
              </w:trPr>
              <w:tc>
                <w:tcPr>
                  <w:tcW w:w="14242" w:type="dxa"/>
                  <w:vAlign w:val="bottom"/>
                </w:tcPr>
                <w:p w:rsidR="00523290" w:rsidRDefault="00991EC2" w:rsidP="0092158D">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Извршни и законодавни органи</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"2101"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2101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rsidTr="0092158D">
              <w:trPr>
                <w:trHeight w:val="378"/>
              </w:trPr>
              <w:tc>
                <w:tcPr>
                  <w:tcW w:w="14242" w:type="dxa"/>
                  <w:vAlign w:val="bottom"/>
                </w:tcPr>
                <w:p w:rsidR="00523290" w:rsidRDefault="00991EC2" w:rsidP="0092158D">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ПОЛИТИЧКИ СИСТЕМ ЛОКАЛНЕ САМОУПРАВЕ</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Активност</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0002</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Функционисање извршних органа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7/0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411000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ПЛАТЕ, ДОДАЦИ И НАКНАДЕ ЗАПОСЛЕНИХ (ЗАРАДЕ)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rsidP="0016796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5.</w:t>
            </w:r>
            <w:r w:rsidR="00167966">
              <w:rPr>
                <w:rFonts w:eastAsia="Times New Roman" w:cstheme="minorHAnsi"/>
                <w:color w:val="000000"/>
                <w:sz w:val="20"/>
                <w:szCs w:val="20"/>
                <w:lang w:val="sr-Cyrl-RS" w:eastAsia="zh-CN"/>
              </w:rPr>
              <w:t>78</w:t>
            </w:r>
            <w:r>
              <w:rPr>
                <w:rFonts w:eastAsia="Times New Roman" w:cstheme="minorHAnsi"/>
                <w:color w:val="000000"/>
                <w:sz w:val="20"/>
                <w:szCs w:val="20"/>
                <w:lang w:eastAsia="zh-CN"/>
              </w:rPr>
              <w:t>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991EC2" w:rsidP="0016796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5.</w:t>
            </w:r>
            <w:r w:rsidR="00167966">
              <w:rPr>
                <w:rFonts w:eastAsia="Times New Roman" w:cstheme="minorHAnsi"/>
                <w:color w:val="000000"/>
                <w:sz w:val="20"/>
                <w:szCs w:val="20"/>
                <w:lang w:val="sr-Cyrl-RS" w:eastAsia="zh-CN"/>
              </w:rPr>
              <w:t>78</w:t>
            </w:r>
            <w:r>
              <w:rPr>
                <w:rFonts w:eastAsia="Times New Roman" w:cstheme="minorHAnsi"/>
                <w:color w:val="000000"/>
                <w:sz w:val="20"/>
                <w:szCs w:val="20"/>
                <w:lang w:eastAsia="zh-CN"/>
              </w:rPr>
              <w:t>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Default="00991EC2" w:rsidP="00C3189B">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2,</w:t>
            </w:r>
            <w:r w:rsidR="00C3189B">
              <w:rPr>
                <w:rFonts w:eastAsia="Times New Roman" w:cstheme="minorHAnsi"/>
                <w:color w:val="000000"/>
                <w:sz w:val="20"/>
                <w:szCs w:val="20"/>
                <w:lang w:eastAsia="zh-CN"/>
              </w:rPr>
              <w:t>98</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8/0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СОЦИЈАЛНИ ДОПРИНОСИ НА ТЕРЕТ ПОСЛОДАВЦА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875.670,00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875.670,00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0,45</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9/0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414000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СОЦИЈАЛНА ДАВАЊА ЗАПОСЛЕНИМА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750.000,00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750.000,00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0,39</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10/0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415000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НАКНАДЕ ТРОШКОВА ЗА ЗАПОСЛЕНЕ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64.000,00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64.000,00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0,03</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67966">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11</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ТРОШКОВИ ПУТОВАЊА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0,05</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rsidP="00167966">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w:t>
            </w:r>
            <w:r w:rsidR="00167966">
              <w:rPr>
                <w:rFonts w:eastAsia="Times New Roman" w:cstheme="minorHAnsi"/>
                <w:color w:val="000000"/>
                <w:sz w:val="20"/>
                <w:szCs w:val="20"/>
                <w:lang w:val="sr-Cyrl-RS" w:eastAsia="zh-CN"/>
              </w:rPr>
              <w:t>2</w:t>
            </w:r>
            <w:r>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423000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УСЛУГЕ ПО УГОВОРУ</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167966" w:rsidRDefault="0016796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10.970.000,00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9A36D3" w:rsidRDefault="009A36D3">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10.970.000,00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3189B" w:rsidRDefault="009A36D3" w:rsidP="00C3189B">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5,6</w:t>
            </w:r>
            <w:r w:rsidR="00C3189B">
              <w:rPr>
                <w:rFonts w:eastAsia="Times New Roman" w:cstheme="minorHAnsi"/>
                <w:color w:val="000000"/>
                <w:sz w:val="20"/>
                <w:szCs w:val="20"/>
                <w:lang w:eastAsia="zh-CN"/>
              </w:rPr>
              <w:t>5</w:t>
            </w:r>
          </w:p>
        </w:tc>
      </w:tr>
      <w:tr w:rsidR="00523290" w:rsidTr="00A3031E">
        <w:trPr>
          <w:trHeight w:val="390"/>
        </w:trPr>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активност</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0002</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Функционисање извршних органа</w:t>
            </w:r>
          </w:p>
        </w:tc>
        <w:tc>
          <w:tcPr>
            <w:tcW w:w="1800" w:type="dxa"/>
            <w:gridSpan w:val="2"/>
            <w:tcBorders>
              <w:top w:val="single" w:sz="6" w:space="0" w:color="000000"/>
              <w:bottom w:val="single" w:sz="6" w:space="0" w:color="000000"/>
            </w:tcBorders>
            <w:shd w:val="clear" w:color="auto" w:fill="F5F5F5"/>
            <w:vAlign w:val="bottom"/>
          </w:tcPr>
          <w:p w:rsidR="00523290" w:rsidRDefault="009A36D3" w:rsidP="009A36D3">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18</w:t>
            </w:r>
            <w:r w:rsidR="00991EC2">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539</w:t>
            </w:r>
            <w:r w:rsidR="00991EC2">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67</w:t>
            </w:r>
            <w:r w:rsidR="00991EC2">
              <w:rPr>
                <w:rFonts w:eastAsia="Times New Roman" w:cstheme="minorHAnsi"/>
                <w:b/>
                <w:bCs/>
                <w:color w:val="000000"/>
                <w:sz w:val="20"/>
                <w:szCs w:val="20"/>
                <w:lang w:eastAsia="zh-CN"/>
              </w:rPr>
              <w:t>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991EC2" w:rsidP="009A36D3">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1</w:t>
            </w:r>
            <w:r w:rsidR="009A36D3">
              <w:rPr>
                <w:rFonts w:eastAsia="Times New Roman" w:cstheme="minorHAnsi"/>
                <w:b/>
                <w:bCs/>
                <w:color w:val="000000"/>
                <w:sz w:val="20"/>
                <w:szCs w:val="20"/>
                <w:lang w:val="sr-Cyrl-RS" w:eastAsia="zh-CN"/>
              </w:rPr>
              <w:t>8</w:t>
            </w:r>
            <w:r>
              <w:rPr>
                <w:rFonts w:eastAsia="Times New Roman" w:cstheme="minorHAnsi"/>
                <w:b/>
                <w:bCs/>
                <w:color w:val="000000"/>
                <w:sz w:val="20"/>
                <w:szCs w:val="20"/>
                <w:lang w:eastAsia="zh-CN"/>
              </w:rPr>
              <w:t>.5</w:t>
            </w:r>
            <w:r w:rsidR="009A36D3">
              <w:rPr>
                <w:rFonts w:eastAsia="Times New Roman" w:cstheme="minorHAnsi"/>
                <w:b/>
                <w:bCs/>
                <w:color w:val="000000"/>
                <w:sz w:val="20"/>
                <w:szCs w:val="20"/>
                <w:lang w:val="sr-Cyrl-RS" w:eastAsia="zh-CN"/>
              </w:rPr>
              <w:t>39</w:t>
            </w:r>
            <w:r>
              <w:rPr>
                <w:rFonts w:eastAsia="Times New Roman" w:cstheme="minorHAnsi"/>
                <w:b/>
                <w:bCs/>
                <w:color w:val="000000"/>
                <w:sz w:val="20"/>
                <w:szCs w:val="20"/>
                <w:lang w:eastAsia="zh-CN"/>
              </w:rPr>
              <w:t>.</w:t>
            </w:r>
            <w:r w:rsidR="009A36D3">
              <w:rPr>
                <w:rFonts w:eastAsia="Times New Roman" w:cstheme="minorHAnsi"/>
                <w:b/>
                <w:bCs/>
                <w:color w:val="000000"/>
                <w:sz w:val="20"/>
                <w:szCs w:val="20"/>
                <w:lang w:val="sr-Cyrl-RS" w:eastAsia="zh-CN"/>
              </w:rPr>
              <w:t>67</w:t>
            </w:r>
            <w:r>
              <w:rPr>
                <w:rFonts w:eastAsia="Times New Roman" w:cstheme="minorHAnsi"/>
                <w:b/>
                <w:bCs/>
                <w:color w:val="000000"/>
                <w:sz w:val="20"/>
                <w:szCs w:val="20"/>
                <w:lang w:eastAsia="zh-CN"/>
              </w:rPr>
              <w:t>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C3189B" w:rsidRDefault="009A36D3" w:rsidP="00C3189B">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9,5</w:t>
            </w:r>
            <w:r w:rsidR="00C3189B">
              <w:rPr>
                <w:rFonts w:eastAsia="Times New Roman" w:cstheme="minorHAnsi"/>
                <w:b/>
                <w:bCs/>
                <w:color w:val="000000"/>
                <w:sz w:val="20"/>
                <w:szCs w:val="20"/>
                <w:lang w:eastAsia="zh-CN"/>
              </w:rPr>
              <w:t>5</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92158D" w:rsidRDefault="00991EC2" w:rsidP="0092158D">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Извори финансирања за функцију 111:</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Pr="009A36D3" w:rsidRDefault="009A36D3">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18.539.670,00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rPr>
          <w:trHeight w:val="454"/>
        </w:trPr>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функц.клас.</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111</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Извршни и законодавни органи</w:t>
            </w:r>
          </w:p>
        </w:tc>
        <w:tc>
          <w:tcPr>
            <w:tcW w:w="1800" w:type="dxa"/>
            <w:gridSpan w:val="2"/>
            <w:tcBorders>
              <w:top w:val="single" w:sz="6" w:space="0" w:color="000000"/>
              <w:bottom w:val="single" w:sz="6" w:space="0" w:color="000000"/>
            </w:tcBorders>
            <w:shd w:val="clear" w:color="auto" w:fill="F5F5F5"/>
            <w:vAlign w:val="bottom"/>
          </w:tcPr>
          <w:p w:rsidR="00523290" w:rsidRDefault="00991EC2" w:rsidP="009A36D3">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1</w:t>
            </w:r>
            <w:r w:rsidR="009A36D3">
              <w:rPr>
                <w:rFonts w:eastAsia="Times New Roman" w:cstheme="minorHAnsi"/>
                <w:b/>
                <w:bCs/>
                <w:color w:val="000000"/>
                <w:sz w:val="20"/>
                <w:szCs w:val="20"/>
                <w:lang w:val="sr-Cyrl-RS" w:eastAsia="zh-CN"/>
              </w:rPr>
              <w:t>8</w:t>
            </w:r>
            <w:r w:rsidR="009A36D3">
              <w:rPr>
                <w:rFonts w:eastAsia="Times New Roman" w:cstheme="minorHAnsi"/>
                <w:b/>
                <w:bCs/>
                <w:color w:val="000000"/>
                <w:sz w:val="20"/>
                <w:szCs w:val="20"/>
                <w:lang w:eastAsia="zh-CN"/>
              </w:rPr>
              <w:t>.</w:t>
            </w:r>
            <w:r w:rsidR="009A36D3">
              <w:rPr>
                <w:rFonts w:eastAsia="Times New Roman" w:cstheme="minorHAnsi"/>
                <w:b/>
                <w:bCs/>
                <w:color w:val="000000"/>
                <w:sz w:val="20"/>
                <w:szCs w:val="20"/>
                <w:lang w:val="sr-Cyrl-RS" w:eastAsia="zh-CN"/>
              </w:rPr>
              <w:t>539</w:t>
            </w:r>
            <w:r>
              <w:rPr>
                <w:rFonts w:eastAsia="Times New Roman" w:cstheme="minorHAnsi"/>
                <w:b/>
                <w:bCs/>
                <w:color w:val="000000"/>
                <w:sz w:val="20"/>
                <w:szCs w:val="20"/>
                <w:lang w:eastAsia="zh-CN"/>
              </w:rPr>
              <w:t>.</w:t>
            </w:r>
            <w:r w:rsidR="009A36D3">
              <w:rPr>
                <w:rFonts w:eastAsia="Times New Roman" w:cstheme="minorHAnsi"/>
                <w:b/>
                <w:bCs/>
                <w:color w:val="000000"/>
                <w:sz w:val="20"/>
                <w:szCs w:val="20"/>
                <w:lang w:val="sr-Cyrl-RS" w:eastAsia="zh-CN"/>
              </w:rPr>
              <w:t>67</w:t>
            </w:r>
            <w:r>
              <w:rPr>
                <w:rFonts w:eastAsia="Times New Roman" w:cstheme="minorHAnsi"/>
                <w:b/>
                <w:bCs/>
                <w:color w:val="000000"/>
                <w:sz w:val="20"/>
                <w:szCs w:val="20"/>
                <w:lang w:eastAsia="zh-CN"/>
              </w:rPr>
              <w:t>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991EC2" w:rsidP="009A36D3">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1</w:t>
            </w:r>
            <w:r w:rsidR="009A36D3">
              <w:rPr>
                <w:rFonts w:eastAsia="Times New Roman" w:cstheme="minorHAnsi"/>
                <w:b/>
                <w:bCs/>
                <w:color w:val="000000"/>
                <w:sz w:val="20"/>
                <w:szCs w:val="20"/>
                <w:lang w:val="sr-Cyrl-RS" w:eastAsia="zh-CN"/>
              </w:rPr>
              <w:t>8</w:t>
            </w:r>
            <w:r>
              <w:rPr>
                <w:rFonts w:eastAsia="Times New Roman" w:cstheme="minorHAnsi"/>
                <w:b/>
                <w:bCs/>
                <w:color w:val="000000"/>
                <w:sz w:val="20"/>
                <w:szCs w:val="20"/>
                <w:lang w:eastAsia="zh-CN"/>
              </w:rPr>
              <w:t>.</w:t>
            </w:r>
            <w:r w:rsidR="009A36D3">
              <w:rPr>
                <w:rFonts w:eastAsia="Times New Roman" w:cstheme="minorHAnsi"/>
                <w:b/>
                <w:bCs/>
                <w:color w:val="000000"/>
                <w:sz w:val="20"/>
                <w:szCs w:val="20"/>
                <w:lang w:val="sr-Cyrl-RS" w:eastAsia="zh-CN"/>
              </w:rPr>
              <w:t>539</w:t>
            </w:r>
            <w:r>
              <w:rPr>
                <w:rFonts w:eastAsia="Times New Roman" w:cstheme="minorHAnsi"/>
                <w:b/>
                <w:bCs/>
                <w:color w:val="000000"/>
                <w:sz w:val="20"/>
                <w:szCs w:val="20"/>
                <w:lang w:eastAsia="zh-CN"/>
              </w:rPr>
              <w:t>.</w:t>
            </w:r>
            <w:r w:rsidR="009A36D3">
              <w:rPr>
                <w:rFonts w:eastAsia="Times New Roman" w:cstheme="minorHAnsi"/>
                <w:b/>
                <w:bCs/>
                <w:color w:val="000000"/>
                <w:sz w:val="20"/>
                <w:szCs w:val="20"/>
                <w:lang w:val="sr-Cyrl-RS" w:eastAsia="zh-CN"/>
              </w:rPr>
              <w:t>670</w:t>
            </w:r>
            <w:r>
              <w:rPr>
                <w:rFonts w:eastAsia="Times New Roman" w:cstheme="minorHAnsi"/>
                <w:b/>
                <w:bCs/>
                <w:color w:val="000000"/>
                <w:sz w:val="20"/>
                <w:szCs w:val="20"/>
                <w:lang w:eastAsia="zh-CN"/>
              </w:rPr>
              <w:t>,00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C3189B" w:rsidRDefault="00991EC2" w:rsidP="00C3189B">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9,</w:t>
            </w:r>
            <w:r w:rsidR="009A36D3">
              <w:rPr>
                <w:rFonts w:eastAsia="Times New Roman" w:cstheme="minorHAnsi"/>
                <w:b/>
                <w:bCs/>
                <w:color w:val="000000"/>
                <w:sz w:val="20"/>
                <w:szCs w:val="20"/>
                <w:lang w:val="sr-Cyrl-RS" w:eastAsia="zh-CN"/>
              </w:rPr>
              <w:t>5</w:t>
            </w:r>
            <w:r w:rsidR="00C3189B">
              <w:rPr>
                <w:rFonts w:eastAsia="Times New Roman" w:cstheme="minorHAnsi"/>
                <w:b/>
                <w:bCs/>
                <w:color w:val="000000"/>
                <w:sz w:val="20"/>
                <w:szCs w:val="20"/>
                <w:lang w:eastAsia="zh-CN"/>
              </w:rPr>
              <w:t>5</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"150 Опште јавне услуге - истраживање и развој"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150</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Опште јавне услуге - истраживање и развој</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val="400"/>
        </w:trPr>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"1301"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1301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РАЗВОЈ СПОРТА И ОМЛАДИНЕ</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Активност</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0005</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Спровођење омладинске политике</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150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rsidP="00143B64">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w:t>
            </w:r>
            <w:r w:rsidR="00143B64">
              <w:rPr>
                <w:rFonts w:eastAsia="Times New Roman" w:cstheme="minorHAnsi"/>
                <w:color w:val="000000"/>
                <w:sz w:val="20"/>
                <w:szCs w:val="20"/>
                <w:lang w:val="sr-Cyrl-RS" w:eastAsia="zh-CN"/>
              </w:rPr>
              <w:t>3</w:t>
            </w:r>
            <w:r>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423000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УСЛУГЕ ПО УГОВОРУ</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A36D3">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4.800.000</w:t>
            </w:r>
            <w:r w:rsidR="00991EC2">
              <w:rPr>
                <w:rFonts w:eastAsia="Times New Roman" w:cstheme="minorHAnsi"/>
                <w:color w:val="000000"/>
                <w:sz w:val="20"/>
                <w:szCs w:val="20"/>
                <w:lang w:eastAsia="zh-CN"/>
              </w:rPr>
              <w:t>,00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D17DC7">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4.800.000</w:t>
            </w:r>
            <w:r w:rsidR="00991EC2">
              <w:rPr>
                <w:rFonts w:eastAsia="Times New Roman" w:cstheme="minorHAnsi"/>
                <w:color w:val="000000"/>
                <w:sz w:val="20"/>
                <w:szCs w:val="20"/>
                <w:lang w:eastAsia="zh-CN"/>
              </w:rPr>
              <w:t>,00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3189B" w:rsidRDefault="00807245" w:rsidP="00C3189B">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2,4</w:t>
            </w:r>
            <w:r w:rsidR="00C3189B">
              <w:rPr>
                <w:rFonts w:eastAsia="Times New Roman" w:cstheme="minorHAnsi"/>
                <w:color w:val="000000"/>
                <w:sz w:val="20"/>
                <w:szCs w:val="20"/>
                <w:lang w:eastAsia="zh-CN"/>
              </w:rPr>
              <w:t>7</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150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rsidP="00143B64">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w:t>
            </w:r>
            <w:r w:rsidR="00143B64">
              <w:rPr>
                <w:rFonts w:eastAsia="Times New Roman" w:cstheme="minorHAnsi"/>
                <w:color w:val="000000"/>
                <w:sz w:val="20"/>
                <w:szCs w:val="20"/>
                <w:lang w:val="sr-Cyrl-RS" w:eastAsia="zh-CN"/>
              </w:rPr>
              <w:t>4</w:t>
            </w:r>
            <w:r>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426000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МАТЕРИЈАЛ</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A36D3">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500</w:t>
            </w:r>
            <w:r w:rsidR="00991EC2">
              <w:rPr>
                <w:rFonts w:eastAsia="Times New Roman" w:cstheme="minorHAnsi"/>
                <w:color w:val="000000"/>
                <w:sz w:val="20"/>
                <w:szCs w:val="20"/>
                <w:lang w:eastAsia="zh-CN"/>
              </w:rPr>
              <w:t>.000,00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807245">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500</w:t>
            </w:r>
            <w:r w:rsidR="00991EC2">
              <w:rPr>
                <w:rFonts w:eastAsia="Times New Roman" w:cstheme="minorHAnsi"/>
                <w:color w:val="000000"/>
                <w:sz w:val="20"/>
                <w:szCs w:val="20"/>
                <w:lang w:eastAsia="zh-CN"/>
              </w:rPr>
              <w:t>.000,00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807245" w:rsidRDefault="00991EC2" w:rsidP="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eastAsia="zh-CN"/>
              </w:rPr>
              <w:t>0,</w:t>
            </w:r>
            <w:r w:rsidR="00807245">
              <w:rPr>
                <w:rFonts w:eastAsia="Times New Roman" w:cstheme="minorHAnsi"/>
                <w:color w:val="000000"/>
                <w:sz w:val="20"/>
                <w:szCs w:val="20"/>
                <w:lang w:val="sr-Cyrl-RS" w:eastAsia="zh-CN"/>
              </w:rPr>
              <w:t>26</w:t>
            </w:r>
          </w:p>
        </w:tc>
      </w:tr>
      <w:tr w:rsidR="00523290" w:rsidTr="00A3031E">
        <w:trPr>
          <w:trHeight w:val="293"/>
        </w:trPr>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активност</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0005</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Спровођење омладинске политике</w:t>
            </w:r>
          </w:p>
        </w:tc>
        <w:tc>
          <w:tcPr>
            <w:tcW w:w="1800" w:type="dxa"/>
            <w:gridSpan w:val="2"/>
            <w:tcBorders>
              <w:top w:val="single" w:sz="6" w:space="0" w:color="000000"/>
              <w:bottom w:val="single" w:sz="6" w:space="0" w:color="000000"/>
            </w:tcBorders>
            <w:shd w:val="clear" w:color="auto" w:fill="F5F5F5"/>
            <w:vAlign w:val="bottom"/>
          </w:tcPr>
          <w:p w:rsidR="00523290" w:rsidRDefault="00807245" w:rsidP="00807245">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5.30</w:t>
            </w:r>
            <w:r w:rsidR="00991EC2">
              <w:rPr>
                <w:rFonts w:eastAsia="Times New Roman" w:cstheme="minorHAnsi"/>
                <w:b/>
                <w:bCs/>
                <w:color w:val="000000"/>
                <w:sz w:val="20"/>
                <w:szCs w:val="20"/>
                <w:lang w:eastAsia="zh-CN"/>
              </w:rPr>
              <w:t>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807245" w:rsidP="00807245">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30</w:t>
            </w:r>
            <w:r w:rsidR="00991EC2">
              <w:rPr>
                <w:rFonts w:eastAsia="Times New Roman" w:cstheme="minorHAnsi"/>
                <w:b/>
                <w:bCs/>
                <w:color w:val="000000"/>
                <w:sz w:val="20"/>
                <w:szCs w:val="20"/>
                <w:lang w:eastAsia="zh-CN"/>
              </w:rPr>
              <w:t>0.000,00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C3189B" w:rsidRDefault="00807245" w:rsidP="00C3189B">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2,7</w:t>
            </w:r>
            <w:r w:rsidR="00C3189B">
              <w:rPr>
                <w:rFonts w:eastAsia="Times New Roman" w:cstheme="minorHAnsi"/>
                <w:b/>
                <w:bCs/>
                <w:color w:val="000000"/>
                <w:sz w:val="20"/>
                <w:szCs w:val="20"/>
                <w:lang w:eastAsia="zh-CN"/>
              </w:rPr>
              <w:t>3</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92158D" w:rsidRDefault="00991EC2" w:rsidP="0092158D">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Извори финансирања за функцију 150:</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Default="00807245" w:rsidP="00807245">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30</w:t>
            </w:r>
            <w:r w:rsidR="00991EC2">
              <w:rPr>
                <w:rFonts w:eastAsia="Times New Roman" w:cstheme="minorHAnsi"/>
                <w:b/>
                <w:bCs/>
                <w:color w:val="000000"/>
                <w:sz w:val="20"/>
                <w:szCs w:val="20"/>
                <w:lang w:eastAsia="zh-CN"/>
              </w:rPr>
              <w:t>0.000,00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150</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Опште јавне услуге - истраживање и развој</w:t>
            </w:r>
          </w:p>
        </w:tc>
        <w:tc>
          <w:tcPr>
            <w:tcW w:w="1800" w:type="dxa"/>
            <w:gridSpan w:val="2"/>
            <w:tcBorders>
              <w:top w:val="single" w:sz="6" w:space="0" w:color="000000"/>
              <w:bottom w:val="single" w:sz="6" w:space="0" w:color="000000"/>
            </w:tcBorders>
            <w:shd w:val="clear" w:color="auto" w:fill="F5F5F5"/>
            <w:vAlign w:val="bottom"/>
          </w:tcPr>
          <w:p w:rsidR="00523290" w:rsidRDefault="00807245" w:rsidP="00807245">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30</w:t>
            </w:r>
            <w:r w:rsidR="00991EC2">
              <w:rPr>
                <w:rFonts w:eastAsia="Times New Roman" w:cstheme="minorHAnsi"/>
                <w:b/>
                <w:bCs/>
                <w:color w:val="000000"/>
                <w:sz w:val="20"/>
                <w:szCs w:val="20"/>
                <w:lang w:eastAsia="zh-CN"/>
              </w:rPr>
              <w:t>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807245" w:rsidP="00807245">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30</w:t>
            </w:r>
            <w:r w:rsidR="00991EC2">
              <w:rPr>
                <w:rFonts w:eastAsia="Times New Roman" w:cstheme="minorHAnsi"/>
                <w:b/>
                <w:bCs/>
                <w:color w:val="000000"/>
                <w:sz w:val="20"/>
                <w:szCs w:val="20"/>
                <w:lang w:eastAsia="zh-CN"/>
              </w:rPr>
              <w:t>0.000,00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C3189B" w:rsidRDefault="00807245" w:rsidP="00C3189B">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2,7</w:t>
            </w:r>
            <w:r w:rsidR="00C3189B">
              <w:rPr>
                <w:rFonts w:eastAsia="Times New Roman" w:cstheme="minorHAnsi"/>
                <w:b/>
                <w:bCs/>
                <w:color w:val="000000"/>
                <w:sz w:val="20"/>
                <w:szCs w:val="20"/>
                <w:lang w:eastAsia="zh-CN"/>
              </w:rPr>
              <w:t>3</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92158D" w:rsidRDefault="00991EC2" w:rsidP="0092158D">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Извори финансирања за раздео 2:</w:t>
                  </w:r>
                </w:p>
              </w:tc>
            </w:tr>
          </w:tbl>
          <w:p w:rsidR="00523290" w:rsidRDefault="00523290">
            <w:pPr>
              <w:spacing w:after="0" w:line="0" w:lineRule="atLeast"/>
              <w:rPr>
                <w:rFonts w:eastAsia="Times New Roman" w:cstheme="minorHAnsi"/>
                <w:sz w:val="20"/>
                <w:szCs w:val="20"/>
                <w:lang w:eastAsia="zh-CN"/>
              </w:rPr>
            </w:pPr>
          </w:p>
        </w:tc>
        <w:tc>
          <w:tcPr>
            <w:tcW w:w="1636"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4"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636" w:type="dxa"/>
            <w:tcBorders>
              <w:top w:val="single" w:sz="6" w:space="0" w:color="000000"/>
              <w:bottom w:val="single" w:sz="6" w:space="0" w:color="000000"/>
            </w:tcBorders>
            <w:vAlign w:val="bottom"/>
          </w:tcPr>
          <w:p w:rsidR="00523290" w:rsidRPr="00807245" w:rsidRDefault="0080724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23.839.670,00</w:t>
            </w:r>
          </w:p>
        </w:tc>
        <w:tc>
          <w:tcPr>
            <w:tcW w:w="1184"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раздео</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2</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ПРЕДСЕДНИК ГРАДСКЕ ОПШТИНЕ ПАЛИЛУЛА</w:t>
            </w:r>
          </w:p>
        </w:tc>
        <w:tc>
          <w:tcPr>
            <w:tcW w:w="1636" w:type="dxa"/>
            <w:tcBorders>
              <w:top w:val="single" w:sz="6" w:space="0" w:color="000000"/>
              <w:bottom w:val="single" w:sz="6" w:space="0" w:color="000000"/>
            </w:tcBorders>
            <w:shd w:val="clear" w:color="auto" w:fill="F5F5F5"/>
            <w:vAlign w:val="bottom"/>
          </w:tcPr>
          <w:p w:rsidR="00523290" w:rsidRPr="00807245" w:rsidRDefault="0080724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23.839.670,00</w:t>
            </w:r>
          </w:p>
        </w:tc>
        <w:tc>
          <w:tcPr>
            <w:tcW w:w="1184" w:type="dxa"/>
            <w:gridSpan w:val="2"/>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Pr="00807245" w:rsidRDefault="0080724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23.839.670,00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C3189B" w:rsidRDefault="00807245" w:rsidP="00C3189B">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12,</w:t>
            </w:r>
            <w:r w:rsidR="00C3189B">
              <w:rPr>
                <w:rFonts w:eastAsia="Times New Roman" w:cstheme="minorHAnsi"/>
                <w:b/>
                <w:bCs/>
                <w:color w:val="000000"/>
                <w:sz w:val="20"/>
                <w:szCs w:val="20"/>
                <w:lang w:eastAsia="zh-CN"/>
              </w:rPr>
              <w:t>28</w:t>
            </w:r>
          </w:p>
        </w:tc>
      </w:tr>
      <w:tr w:rsidR="00523290" w:rsidTr="00A3031E">
        <w:trPr>
          <w:trHeight w:val="560"/>
        </w:trPr>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lastRenderedPageBreak/>
              <w:fldChar w:fldCharType="begin"/>
            </w:r>
            <w:r>
              <w:rPr>
                <w:rFonts w:eastAsia="Times New Roman" w:cs="Calibri"/>
                <w:sz w:val="20"/>
                <w:szCs w:val="20"/>
                <w:lang w:eastAsia="zh-CN"/>
              </w:rPr>
              <w:instrText xml:space="preserve"> TC "3 Веће градске општине Палилула"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Раздео</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3</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ВЕЋЕ ГРАДСКЕ ОПШТИНЕ ПАЛИЛУЛА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"111 Извршни и законодавни органи"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111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Извршни и законодавни органи</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"2101"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2101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ПОЛИТИЧКИ СИСТЕМ ЛОКАЛНЕ САМОУПРАВЕ</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Активност</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0002</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Функционисање извршних органа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rsidP="00143B64">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w:t>
            </w:r>
            <w:r w:rsidR="00143B64">
              <w:rPr>
                <w:rFonts w:eastAsia="Times New Roman" w:cstheme="minorHAnsi"/>
                <w:color w:val="000000"/>
                <w:sz w:val="20"/>
                <w:szCs w:val="20"/>
                <w:lang w:val="sr-Cyrl-RS" w:eastAsia="zh-CN"/>
              </w:rPr>
              <w:t>5</w:t>
            </w:r>
            <w:r>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411000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ПЛАТЕ, ДОДАЦИ И НАКНАДЕ ЗАПОСЛЕНИХ (ЗАРАДЕ)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12.200.000,00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12.200.000,00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3189B" w:rsidRDefault="00807245" w:rsidP="00C3189B">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6,</w:t>
            </w:r>
            <w:r w:rsidR="00C3189B">
              <w:rPr>
                <w:rFonts w:eastAsia="Times New Roman" w:cstheme="minorHAnsi"/>
                <w:color w:val="000000"/>
                <w:sz w:val="20"/>
                <w:szCs w:val="20"/>
                <w:lang w:eastAsia="zh-CN"/>
              </w:rPr>
              <w:t>28</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rsidP="00143B64">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w:t>
            </w:r>
            <w:r w:rsidR="00143B64">
              <w:rPr>
                <w:rFonts w:eastAsia="Times New Roman" w:cstheme="minorHAnsi"/>
                <w:color w:val="000000"/>
                <w:sz w:val="20"/>
                <w:szCs w:val="20"/>
                <w:lang w:val="sr-Cyrl-RS" w:eastAsia="zh-CN"/>
              </w:rPr>
              <w:t>6</w:t>
            </w:r>
            <w:r>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СОЦИЈАЛНИ ДОПРИНОСИ НА ТЕРЕТ ПОСЛОДАВЦА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1.848.300,00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1.848.300,00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0,95</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43B64">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w:t>
            </w:r>
            <w:r>
              <w:rPr>
                <w:rFonts w:eastAsia="Times New Roman" w:cstheme="minorHAnsi"/>
                <w:color w:val="000000"/>
                <w:sz w:val="20"/>
                <w:szCs w:val="20"/>
                <w:lang w:val="sr-Cyrl-RS" w:eastAsia="zh-CN"/>
              </w:rPr>
              <w:t>7</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414000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СОЦИЈАЛНА ДАВАЊА ЗАПОСЛЕНИМА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750.000,00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750.000,00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0,39</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43B64">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w:t>
            </w:r>
            <w:r>
              <w:rPr>
                <w:rFonts w:eastAsia="Times New Roman" w:cstheme="minorHAnsi"/>
                <w:color w:val="000000"/>
                <w:sz w:val="20"/>
                <w:szCs w:val="20"/>
                <w:lang w:val="sr-Cyrl-RS" w:eastAsia="zh-CN"/>
              </w:rPr>
              <w:t>8</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415000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НАКНАДЕ ТРОШКОВА ЗА ЗАПОСЛЕНЕ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190.000,00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190.000,00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0,10</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43B64">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19</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ТРОШКОВИ ПУТОВАЊА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0,05</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43B64">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20</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423000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УСЛУГЕ ПО УГОВОРУ</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5.550.000,00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807245" w:rsidRDefault="0080724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5.550.000,00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3189B" w:rsidRDefault="00807245" w:rsidP="00C3189B">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2,8</w:t>
            </w:r>
            <w:r w:rsidR="00C3189B">
              <w:rPr>
                <w:rFonts w:eastAsia="Times New Roman" w:cstheme="minorHAnsi"/>
                <w:color w:val="000000"/>
                <w:sz w:val="20"/>
                <w:szCs w:val="20"/>
                <w:lang w:eastAsia="zh-CN"/>
              </w:rPr>
              <w:t>6</w:t>
            </w: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активност</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0002</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Функционисање извршних органа</w:t>
            </w:r>
          </w:p>
        </w:tc>
        <w:tc>
          <w:tcPr>
            <w:tcW w:w="1800" w:type="dxa"/>
            <w:gridSpan w:val="2"/>
            <w:tcBorders>
              <w:top w:val="single" w:sz="6" w:space="0" w:color="000000"/>
              <w:bottom w:val="single" w:sz="6" w:space="0" w:color="000000"/>
            </w:tcBorders>
            <w:shd w:val="clear" w:color="auto" w:fill="F5F5F5"/>
            <w:vAlign w:val="bottom"/>
          </w:tcPr>
          <w:p w:rsidR="00523290" w:rsidRPr="00807245" w:rsidRDefault="0080724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20.638.300,00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Pr="00807245" w:rsidRDefault="0080724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20.638.300,00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C3189B" w:rsidRDefault="00807245" w:rsidP="00C3189B">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10,6</w:t>
            </w:r>
            <w:r w:rsidR="00C3189B">
              <w:rPr>
                <w:rFonts w:eastAsia="Times New Roman" w:cstheme="minorHAnsi"/>
                <w:b/>
                <w:bCs/>
                <w:color w:val="000000"/>
                <w:sz w:val="20"/>
                <w:szCs w:val="20"/>
                <w:lang w:eastAsia="zh-CN"/>
              </w:rPr>
              <w:t>3</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337F07" w:rsidRDefault="00991EC2" w:rsidP="00337F07">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Извори финансирања за функцију 111:</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Pr="00807245" w:rsidRDefault="0080724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20.638.300,00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111</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Извршни и законодавни органи</w:t>
            </w:r>
          </w:p>
        </w:tc>
        <w:tc>
          <w:tcPr>
            <w:tcW w:w="1800" w:type="dxa"/>
            <w:gridSpan w:val="2"/>
            <w:tcBorders>
              <w:top w:val="single" w:sz="6" w:space="0" w:color="000000"/>
              <w:bottom w:val="single" w:sz="6" w:space="0" w:color="000000"/>
            </w:tcBorders>
            <w:shd w:val="clear" w:color="auto" w:fill="F5F5F5"/>
            <w:vAlign w:val="bottom"/>
          </w:tcPr>
          <w:p w:rsidR="00523290" w:rsidRPr="00AC5BFF" w:rsidRDefault="00AC5BFF">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20.638.300,00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Pr="00AC5BFF" w:rsidRDefault="00AC5BFF">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20.638.300,00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C3189B" w:rsidRDefault="00AC5BFF" w:rsidP="00C3189B">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10,6</w:t>
            </w:r>
            <w:r w:rsidR="00C3189B">
              <w:rPr>
                <w:rFonts w:eastAsia="Times New Roman" w:cstheme="minorHAnsi"/>
                <w:b/>
                <w:bCs/>
                <w:color w:val="000000"/>
                <w:sz w:val="20"/>
                <w:szCs w:val="20"/>
                <w:lang w:eastAsia="zh-CN"/>
              </w:rPr>
              <w:t>3</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7C7F48">
            <w:pPr>
              <w:spacing w:after="0" w:line="0" w:lineRule="atLeast"/>
              <w:rPr>
                <w:rFonts w:eastAsia="Times New Roman" w:cstheme="minorHAnsi"/>
                <w:sz w:val="20"/>
                <w:szCs w:val="20"/>
                <w:lang w:eastAsia="zh-CN"/>
              </w:rPr>
            </w:pPr>
            <w:r>
              <w:rPr>
                <w:rFonts w:eastAsia="Times New Roman" w:cstheme="minorHAnsi"/>
                <w:sz w:val="20"/>
                <w:szCs w:val="20"/>
                <w:lang w:eastAsia="zh-CN"/>
              </w:rPr>
              <w:t xml:space="preserve"> </w:t>
            </w: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337F07" w:rsidRDefault="00991EC2" w:rsidP="00337F07">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Извори финансирања за раздео 3:</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Pr="00AC5BFF" w:rsidRDefault="00AC5BFF">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20.638.30</w:t>
            </w:r>
            <w:r w:rsidR="00991EC2">
              <w:rPr>
                <w:rFonts w:eastAsia="Times New Roman" w:cstheme="minorHAnsi"/>
                <w:b/>
                <w:bCs/>
                <w:color w:val="000000"/>
                <w:sz w:val="20"/>
                <w:szCs w:val="20"/>
                <w:lang w:eastAsia="zh-CN"/>
              </w:rPr>
              <w:t>0</w:t>
            </w:r>
            <w:r>
              <w:rPr>
                <w:rFonts w:eastAsia="Times New Roman" w:cstheme="minorHAnsi"/>
                <w:b/>
                <w:bCs/>
                <w:color w:val="000000"/>
                <w:sz w:val="20"/>
                <w:szCs w:val="20"/>
                <w:lang w:val="sr-Cyrl-RS" w:eastAsia="zh-CN"/>
              </w:rPr>
              <w:t>,00</w:t>
            </w:r>
          </w:p>
        </w:tc>
        <w:tc>
          <w:tcPr>
            <w:tcW w:w="1020" w:type="dxa"/>
            <w:tcBorders>
              <w:top w:val="single" w:sz="6" w:space="0" w:color="000000"/>
              <w:bottom w:val="single" w:sz="6" w:space="0" w:color="000000"/>
            </w:tcBorders>
            <w:vAlign w:val="bottom"/>
          </w:tcPr>
          <w:p w:rsidR="00523290" w:rsidRPr="00AC5BFF" w:rsidRDefault="00523290">
            <w:pPr>
              <w:spacing w:after="0" w:line="0" w:lineRule="atLeast"/>
              <w:jc w:val="right"/>
              <w:rPr>
                <w:rFonts w:eastAsia="Times New Roman" w:cstheme="minorHAnsi"/>
                <w:sz w:val="20"/>
                <w:szCs w:val="20"/>
                <w:lang w:val="sr-Cyrl-RS"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раздео</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3</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ВЕЋЕ ГРАДСКЕ ОПШТИНЕ ПАЛИЛУЛА</w:t>
            </w:r>
          </w:p>
        </w:tc>
        <w:tc>
          <w:tcPr>
            <w:tcW w:w="1800" w:type="dxa"/>
            <w:gridSpan w:val="2"/>
            <w:tcBorders>
              <w:top w:val="single" w:sz="6" w:space="0" w:color="000000"/>
              <w:bottom w:val="single" w:sz="6" w:space="0" w:color="000000"/>
            </w:tcBorders>
            <w:shd w:val="clear" w:color="auto" w:fill="F5F5F5"/>
            <w:vAlign w:val="bottom"/>
          </w:tcPr>
          <w:p w:rsidR="00523290" w:rsidRPr="00AC5BFF" w:rsidRDefault="00AC5BFF">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20.638.300,00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Pr="00AC5BFF" w:rsidRDefault="00AC5BFF">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20.638.300,00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C3189B" w:rsidRDefault="00AC5BFF" w:rsidP="00C3189B">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10,6</w:t>
            </w:r>
            <w:r w:rsidR="00C3189B">
              <w:rPr>
                <w:rFonts w:eastAsia="Times New Roman" w:cstheme="minorHAnsi"/>
                <w:b/>
                <w:bCs/>
                <w:color w:val="000000"/>
                <w:sz w:val="20"/>
                <w:szCs w:val="20"/>
                <w:lang w:eastAsia="zh-CN"/>
              </w:rPr>
              <w:t>3</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rPr>
          <w:trHeight w:val="503"/>
        </w:trPr>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"4 Управа градске општине Палилула"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Раздео</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4</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УПРАВА ГРАДСКЕ ОПШТИНЕ ПАЛИЛУЛА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"070 Социјална помоћ угроженом становништву, некласификована на другом месту"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070</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Социјална помоћ угроженом становништву, некласификована на другом месту</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"0901"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0902</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СОЦИЈАЛНА И ДЕЧЈА ЗАШТИТА</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Активност</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Једнократне помоћи и други облици помоћи</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070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43B64">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21</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463000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ТРАНСФЕРИ ОСТАЛИМ НИВОИМА ВЛАСТИ</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4.000.000,00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4.000.000,00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AC5BFF" w:rsidRDefault="00AC5BFF">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2,06</w:t>
            </w: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активност</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0001</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Једнократне помоћи и други облици помоћи</w:t>
            </w:r>
          </w:p>
        </w:tc>
        <w:tc>
          <w:tcPr>
            <w:tcW w:w="1800" w:type="dxa"/>
            <w:gridSpan w:val="2"/>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4.000.000,00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4.000.000,00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AC5BFF" w:rsidRDefault="00AC5BFF">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2,06</w:t>
            </w:r>
          </w:p>
        </w:tc>
      </w:tr>
      <w:tr w:rsidR="00AC5BFF" w:rsidTr="00A3031E">
        <w:tc>
          <w:tcPr>
            <w:tcW w:w="2161" w:type="dxa"/>
            <w:gridSpan w:val="3"/>
            <w:tcBorders>
              <w:top w:val="single" w:sz="6" w:space="0" w:color="000000"/>
              <w:left w:val="single" w:sz="6" w:space="0" w:color="000000"/>
              <w:bottom w:val="single" w:sz="4" w:space="0" w:color="auto"/>
            </w:tcBorders>
            <w:shd w:val="clear" w:color="auto" w:fill="F5F5F5"/>
            <w:vAlign w:val="bottom"/>
          </w:tcPr>
          <w:p w:rsidR="00AC5BFF" w:rsidRDefault="00AC5BFF">
            <w:pPr>
              <w:spacing w:after="0" w:line="240" w:lineRule="auto"/>
              <w:rPr>
                <w:rFonts w:eastAsia="Times New Roman" w:cstheme="minorHAnsi"/>
                <w:b/>
                <w:bCs/>
                <w:color w:val="000000"/>
                <w:sz w:val="20"/>
                <w:szCs w:val="20"/>
                <w:lang w:eastAsia="zh-CN"/>
              </w:rPr>
            </w:pPr>
          </w:p>
        </w:tc>
        <w:tc>
          <w:tcPr>
            <w:tcW w:w="975" w:type="dxa"/>
            <w:tcBorders>
              <w:top w:val="single" w:sz="6" w:space="0" w:color="000000"/>
              <w:bottom w:val="single" w:sz="4" w:space="0" w:color="auto"/>
            </w:tcBorders>
            <w:shd w:val="clear" w:color="auto" w:fill="F5F5F5"/>
            <w:vAlign w:val="bottom"/>
          </w:tcPr>
          <w:p w:rsidR="00AC5BFF" w:rsidRDefault="00AC5BFF">
            <w:pPr>
              <w:spacing w:after="0" w:line="240" w:lineRule="auto"/>
              <w:rPr>
                <w:rFonts w:eastAsia="Times New Roman" w:cstheme="minorHAnsi"/>
                <w:b/>
                <w:bCs/>
                <w:color w:val="000000"/>
                <w:sz w:val="20"/>
                <w:szCs w:val="20"/>
                <w:lang w:eastAsia="zh-CN"/>
              </w:rPr>
            </w:pPr>
          </w:p>
        </w:tc>
        <w:tc>
          <w:tcPr>
            <w:tcW w:w="4516" w:type="dxa"/>
            <w:tcBorders>
              <w:top w:val="single" w:sz="6" w:space="0" w:color="000000"/>
              <w:bottom w:val="single" w:sz="4" w:space="0" w:color="auto"/>
            </w:tcBorders>
            <w:shd w:val="clear" w:color="auto" w:fill="F5F5F5"/>
            <w:vAlign w:val="bottom"/>
          </w:tcPr>
          <w:p w:rsidR="00AC5BFF" w:rsidRDefault="00AC5BFF">
            <w:pPr>
              <w:spacing w:after="0" w:line="240" w:lineRule="auto"/>
              <w:rPr>
                <w:rFonts w:eastAsia="Times New Roman" w:cstheme="minorHAnsi"/>
                <w:b/>
                <w:bCs/>
                <w:color w:val="000000"/>
                <w:sz w:val="20"/>
                <w:szCs w:val="20"/>
                <w:lang w:eastAsia="zh-CN"/>
              </w:rPr>
            </w:pPr>
          </w:p>
        </w:tc>
        <w:tc>
          <w:tcPr>
            <w:tcW w:w="1800" w:type="dxa"/>
            <w:gridSpan w:val="2"/>
            <w:tcBorders>
              <w:top w:val="single" w:sz="6" w:space="0" w:color="000000"/>
              <w:bottom w:val="single" w:sz="4" w:space="0" w:color="auto"/>
            </w:tcBorders>
            <w:shd w:val="clear" w:color="auto" w:fill="F5F5F5"/>
            <w:vAlign w:val="bottom"/>
          </w:tcPr>
          <w:p w:rsidR="00AC5BFF" w:rsidRDefault="00AC5BFF">
            <w:pPr>
              <w:spacing w:after="0" w:line="240" w:lineRule="auto"/>
              <w:jc w:val="right"/>
              <w:rPr>
                <w:rFonts w:eastAsia="Times New Roman" w:cstheme="minorHAnsi"/>
                <w:b/>
                <w:bCs/>
                <w:color w:val="000000"/>
                <w:sz w:val="20"/>
                <w:szCs w:val="20"/>
                <w:lang w:eastAsia="zh-CN"/>
              </w:rPr>
            </w:pPr>
          </w:p>
        </w:tc>
        <w:tc>
          <w:tcPr>
            <w:tcW w:w="1020" w:type="dxa"/>
            <w:tcBorders>
              <w:top w:val="single" w:sz="6" w:space="0" w:color="000000"/>
              <w:bottom w:val="single" w:sz="4" w:space="0" w:color="auto"/>
            </w:tcBorders>
            <w:shd w:val="clear" w:color="auto" w:fill="F5F5F5"/>
            <w:vAlign w:val="bottom"/>
          </w:tcPr>
          <w:p w:rsidR="00AC5BFF" w:rsidRDefault="00AC5BFF">
            <w:pPr>
              <w:spacing w:after="0" w:line="240" w:lineRule="auto"/>
              <w:jc w:val="right"/>
              <w:rPr>
                <w:rFonts w:eastAsia="Times New Roman" w:cstheme="minorHAnsi"/>
                <w:b/>
                <w:bCs/>
                <w:color w:val="000000"/>
                <w:sz w:val="20"/>
                <w:szCs w:val="20"/>
                <w:lang w:eastAsia="zh-CN"/>
              </w:rPr>
            </w:pPr>
          </w:p>
        </w:tc>
        <w:tc>
          <w:tcPr>
            <w:tcW w:w="1500" w:type="dxa"/>
            <w:tcBorders>
              <w:top w:val="single" w:sz="6" w:space="0" w:color="000000"/>
              <w:bottom w:val="single" w:sz="4" w:space="0" w:color="auto"/>
            </w:tcBorders>
            <w:shd w:val="clear" w:color="auto" w:fill="F5F5F5"/>
            <w:vAlign w:val="bottom"/>
          </w:tcPr>
          <w:p w:rsidR="00AC5BFF" w:rsidRDefault="00AC5BFF">
            <w:pPr>
              <w:spacing w:after="0" w:line="240" w:lineRule="auto"/>
              <w:jc w:val="right"/>
              <w:rPr>
                <w:rFonts w:eastAsia="Times New Roman" w:cstheme="minorHAnsi"/>
                <w:b/>
                <w:bCs/>
                <w:color w:val="000000"/>
                <w:sz w:val="20"/>
                <w:szCs w:val="20"/>
                <w:lang w:eastAsia="zh-CN"/>
              </w:rPr>
            </w:pPr>
          </w:p>
        </w:tc>
        <w:tc>
          <w:tcPr>
            <w:tcW w:w="1695" w:type="dxa"/>
            <w:tcBorders>
              <w:top w:val="single" w:sz="6" w:space="0" w:color="000000"/>
              <w:bottom w:val="single" w:sz="4" w:space="0" w:color="auto"/>
            </w:tcBorders>
            <w:shd w:val="clear" w:color="auto" w:fill="F5F5F5"/>
            <w:vAlign w:val="bottom"/>
          </w:tcPr>
          <w:p w:rsidR="00AC5BFF" w:rsidRDefault="00AC5BFF">
            <w:pPr>
              <w:spacing w:after="0" w:line="240" w:lineRule="auto"/>
              <w:jc w:val="right"/>
              <w:rPr>
                <w:rFonts w:eastAsia="Times New Roman" w:cstheme="minorHAnsi"/>
                <w:b/>
                <w:bCs/>
                <w:color w:val="000000"/>
                <w:sz w:val="20"/>
                <w:szCs w:val="20"/>
                <w:lang w:eastAsia="zh-CN"/>
              </w:rPr>
            </w:pPr>
          </w:p>
        </w:tc>
        <w:tc>
          <w:tcPr>
            <w:tcW w:w="823" w:type="dxa"/>
            <w:tcBorders>
              <w:top w:val="single" w:sz="6" w:space="0" w:color="000000"/>
              <w:bottom w:val="single" w:sz="4" w:space="0" w:color="auto"/>
              <w:right w:val="single" w:sz="4" w:space="0" w:color="000000"/>
            </w:tcBorders>
            <w:shd w:val="clear" w:color="auto" w:fill="F5F5F5"/>
            <w:tcMar>
              <w:right w:w="20" w:type="dxa"/>
            </w:tcMar>
            <w:vAlign w:val="bottom"/>
          </w:tcPr>
          <w:p w:rsidR="00AC5BFF" w:rsidRDefault="00AC5BFF">
            <w:pPr>
              <w:spacing w:after="0" w:line="240" w:lineRule="auto"/>
              <w:jc w:val="right"/>
              <w:rPr>
                <w:rFonts w:eastAsia="Times New Roman" w:cstheme="minorHAnsi"/>
                <w:b/>
                <w:bCs/>
                <w:color w:val="000000"/>
                <w:sz w:val="20"/>
                <w:szCs w:val="20"/>
                <w:lang w:val="sr-Cyrl-RS" w:eastAsia="zh-CN"/>
              </w:rPr>
            </w:pPr>
          </w:p>
        </w:tc>
      </w:tr>
      <w:tr w:rsidR="00AC5BFF" w:rsidTr="00A3031E">
        <w:tc>
          <w:tcPr>
            <w:tcW w:w="2161" w:type="dxa"/>
            <w:gridSpan w:val="3"/>
            <w:tcBorders>
              <w:top w:val="single" w:sz="4" w:space="0" w:color="auto"/>
              <w:left w:val="single" w:sz="4" w:space="0" w:color="auto"/>
              <w:bottom w:val="single" w:sz="4" w:space="0" w:color="auto"/>
            </w:tcBorders>
            <w:shd w:val="clear" w:color="auto" w:fill="F5F5F5"/>
            <w:vAlign w:val="bottom"/>
          </w:tcPr>
          <w:p w:rsidR="00AC5BFF" w:rsidRPr="00AC5BFF" w:rsidRDefault="00AC5BFF">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Пројекат 0902-4001</w:t>
            </w:r>
          </w:p>
        </w:tc>
        <w:tc>
          <w:tcPr>
            <w:tcW w:w="975" w:type="dxa"/>
            <w:tcBorders>
              <w:top w:val="single" w:sz="4" w:space="0" w:color="auto"/>
              <w:bottom w:val="single" w:sz="4" w:space="0" w:color="auto"/>
            </w:tcBorders>
            <w:shd w:val="clear" w:color="auto" w:fill="F5F5F5"/>
            <w:vAlign w:val="bottom"/>
          </w:tcPr>
          <w:p w:rsidR="00AC5BFF" w:rsidRDefault="00AC5BFF">
            <w:pPr>
              <w:spacing w:after="0" w:line="240" w:lineRule="auto"/>
              <w:rPr>
                <w:rFonts w:eastAsia="Times New Roman" w:cstheme="minorHAnsi"/>
                <w:b/>
                <w:bCs/>
                <w:color w:val="000000"/>
                <w:sz w:val="20"/>
                <w:szCs w:val="20"/>
                <w:lang w:eastAsia="zh-CN"/>
              </w:rPr>
            </w:pPr>
          </w:p>
        </w:tc>
        <w:tc>
          <w:tcPr>
            <w:tcW w:w="4516" w:type="dxa"/>
            <w:tcBorders>
              <w:top w:val="single" w:sz="4" w:space="0" w:color="auto"/>
              <w:bottom w:val="single" w:sz="4" w:space="0" w:color="auto"/>
            </w:tcBorders>
            <w:shd w:val="clear" w:color="auto" w:fill="F5F5F5"/>
            <w:vAlign w:val="bottom"/>
          </w:tcPr>
          <w:p w:rsidR="00AC5BFF" w:rsidRPr="00AC5BFF" w:rsidRDefault="00AC5BFF">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Корак напред ка повратку</w:t>
            </w:r>
          </w:p>
        </w:tc>
        <w:tc>
          <w:tcPr>
            <w:tcW w:w="1800" w:type="dxa"/>
            <w:gridSpan w:val="2"/>
            <w:tcBorders>
              <w:top w:val="single" w:sz="4" w:space="0" w:color="auto"/>
              <w:bottom w:val="single" w:sz="4" w:space="0" w:color="auto"/>
            </w:tcBorders>
            <w:shd w:val="clear" w:color="auto" w:fill="F5F5F5"/>
            <w:vAlign w:val="bottom"/>
          </w:tcPr>
          <w:p w:rsidR="00AC5BFF" w:rsidRDefault="00AC5BFF">
            <w:pPr>
              <w:spacing w:after="0" w:line="240" w:lineRule="auto"/>
              <w:jc w:val="right"/>
              <w:rPr>
                <w:rFonts w:eastAsia="Times New Roman" w:cstheme="minorHAnsi"/>
                <w:b/>
                <w:bCs/>
                <w:color w:val="000000"/>
                <w:sz w:val="20"/>
                <w:szCs w:val="20"/>
                <w:lang w:eastAsia="zh-CN"/>
              </w:rPr>
            </w:pPr>
          </w:p>
        </w:tc>
        <w:tc>
          <w:tcPr>
            <w:tcW w:w="1020" w:type="dxa"/>
            <w:tcBorders>
              <w:top w:val="single" w:sz="4" w:space="0" w:color="auto"/>
              <w:bottom w:val="single" w:sz="4" w:space="0" w:color="auto"/>
            </w:tcBorders>
            <w:shd w:val="clear" w:color="auto" w:fill="F5F5F5"/>
            <w:vAlign w:val="bottom"/>
          </w:tcPr>
          <w:p w:rsidR="00AC5BFF" w:rsidRDefault="00AC5BFF">
            <w:pPr>
              <w:spacing w:after="0" w:line="240" w:lineRule="auto"/>
              <w:jc w:val="right"/>
              <w:rPr>
                <w:rFonts w:eastAsia="Times New Roman" w:cstheme="minorHAnsi"/>
                <w:b/>
                <w:bCs/>
                <w:color w:val="000000"/>
                <w:sz w:val="20"/>
                <w:szCs w:val="20"/>
                <w:lang w:eastAsia="zh-CN"/>
              </w:rPr>
            </w:pPr>
          </w:p>
        </w:tc>
        <w:tc>
          <w:tcPr>
            <w:tcW w:w="1500" w:type="dxa"/>
            <w:tcBorders>
              <w:top w:val="single" w:sz="4" w:space="0" w:color="auto"/>
              <w:bottom w:val="single" w:sz="4" w:space="0" w:color="auto"/>
            </w:tcBorders>
            <w:shd w:val="clear" w:color="auto" w:fill="F5F5F5"/>
            <w:vAlign w:val="bottom"/>
          </w:tcPr>
          <w:p w:rsidR="00AC5BFF" w:rsidRDefault="00AC5BFF">
            <w:pPr>
              <w:spacing w:after="0" w:line="240" w:lineRule="auto"/>
              <w:jc w:val="right"/>
              <w:rPr>
                <w:rFonts w:eastAsia="Times New Roman" w:cstheme="minorHAnsi"/>
                <w:b/>
                <w:bCs/>
                <w:color w:val="000000"/>
                <w:sz w:val="20"/>
                <w:szCs w:val="20"/>
                <w:lang w:eastAsia="zh-CN"/>
              </w:rPr>
            </w:pPr>
          </w:p>
        </w:tc>
        <w:tc>
          <w:tcPr>
            <w:tcW w:w="1695" w:type="dxa"/>
            <w:tcBorders>
              <w:top w:val="single" w:sz="4" w:space="0" w:color="auto"/>
              <w:bottom w:val="single" w:sz="4" w:space="0" w:color="auto"/>
            </w:tcBorders>
            <w:shd w:val="clear" w:color="auto" w:fill="F5F5F5"/>
            <w:vAlign w:val="bottom"/>
          </w:tcPr>
          <w:p w:rsidR="00AC5BFF" w:rsidRDefault="00AC5BFF">
            <w:pPr>
              <w:spacing w:after="0" w:line="240" w:lineRule="auto"/>
              <w:jc w:val="right"/>
              <w:rPr>
                <w:rFonts w:eastAsia="Times New Roman" w:cstheme="minorHAnsi"/>
                <w:b/>
                <w:bCs/>
                <w:color w:val="000000"/>
                <w:sz w:val="20"/>
                <w:szCs w:val="20"/>
                <w:lang w:eastAsia="zh-CN"/>
              </w:rPr>
            </w:pPr>
          </w:p>
        </w:tc>
        <w:tc>
          <w:tcPr>
            <w:tcW w:w="823" w:type="dxa"/>
            <w:tcBorders>
              <w:top w:val="single" w:sz="4" w:space="0" w:color="auto"/>
              <w:bottom w:val="single" w:sz="4" w:space="0" w:color="auto"/>
              <w:right w:val="single" w:sz="4" w:space="0" w:color="auto"/>
            </w:tcBorders>
            <w:shd w:val="clear" w:color="auto" w:fill="F5F5F5"/>
            <w:tcMar>
              <w:right w:w="20" w:type="dxa"/>
            </w:tcMar>
            <w:vAlign w:val="bottom"/>
          </w:tcPr>
          <w:p w:rsidR="00AC5BFF" w:rsidRDefault="00AC5BFF">
            <w:pPr>
              <w:spacing w:after="0" w:line="240" w:lineRule="auto"/>
              <w:jc w:val="right"/>
              <w:rPr>
                <w:rFonts w:eastAsia="Times New Roman" w:cstheme="minorHAnsi"/>
                <w:b/>
                <w:bCs/>
                <w:color w:val="000000"/>
                <w:sz w:val="20"/>
                <w:szCs w:val="20"/>
                <w:lang w:val="sr-Cyrl-RS" w:eastAsia="zh-CN"/>
              </w:rPr>
            </w:pPr>
          </w:p>
        </w:tc>
      </w:tr>
      <w:tr w:rsidR="00143B64" w:rsidTr="00A3031E">
        <w:tc>
          <w:tcPr>
            <w:tcW w:w="1080" w:type="dxa"/>
            <w:gridSpan w:val="2"/>
            <w:tcBorders>
              <w:top w:val="single" w:sz="4" w:space="0" w:color="auto"/>
              <w:left w:val="single" w:sz="4" w:space="0" w:color="auto"/>
              <w:bottom w:val="single" w:sz="4" w:space="0" w:color="auto"/>
              <w:right w:val="single" w:sz="4" w:space="0" w:color="auto"/>
            </w:tcBorders>
            <w:shd w:val="clear" w:color="auto" w:fill="F5F5F5"/>
            <w:vAlign w:val="bottom"/>
          </w:tcPr>
          <w:p w:rsidR="00143B64" w:rsidRPr="00143B64" w:rsidRDefault="00143B64">
            <w:pPr>
              <w:spacing w:after="0" w:line="240" w:lineRule="auto"/>
              <w:rPr>
                <w:rFonts w:eastAsia="Times New Roman" w:cstheme="minorHAnsi"/>
                <w:bCs/>
                <w:color w:val="000000"/>
                <w:sz w:val="20"/>
                <w:szCs w:val="20"/>
                <w:lang w:val="sr-Cyrl-RS" w:eastAsia="zh-CN"/>
              </w:rPr>
            </w:pPr>
            <w:r w:rsidRPr="00143B64">
              <w:rPr>
                <w:rFonts w:eastAsia="Times New Roman" w:cstheme="minorHAnsi"/>
                <w:bCs/>
                <w:color w:val="000000"/>
                <w:sz w:val="20"/>
                <w:szCs w:val="20"/>
                <w:lang w:val="sr-Cyrl-RS" w:eastAsia="zh-CN"/>
              </w:rPr>
              <w:t>070</w:t>
            </w:r>
          </w:p>
        </w:tc>
        <w:tc>
          <w:tcPr>
            <w:tcW w:w="1081" w:type="dxa"/>
            <w:tcBorders>
              <w:top w:val="single" w:sz="4" w:space="0" w:color="auto"/>
              <w:left w:val="single" w:sz="4" w:space="0" w:color="auto"/>
              <w:bottom w:val="single" w:sz="4" w:space="0" w:color="auto"/>
              <w:right w:val="single" w:sz="4" w:space="0" w:color="auto"/>
            </w:tcBorders>
            <w:shd w:val="clear" w:color="auto" w:fill="F5F5F5"/>
            <w:vAlign w:val="bottom"/>
          </w:tcPr>
          <w:p w:rsidR="00143B64" w:rsidRPr="00143B64" w:rsidRDefault="00143B64" w:rsidP="00143B64">
            <w:pPr>
              <w:spacing w:after="0" w:line="240" w:lineRule="auto"/>
              <w:jc w:val="center"/>
              <w:rPr>
                <w:rFonts w:eastAsia="Times New Roman" w:cstheme="minorHAnsi"/>
                <w:bCs/>
                <w:color w:val="000000"/>
                <w:sz w:val="20"/>
                <w:szCs w:val="20"/>
                <w:lang w:val="sr-Cyrl-RS" w:eastAsia="zh-CN"/>
              </w:rPr>
            </w:pPr>
            <w:r w:rsidRPr="00143B64">
              <w:rPr>
                <w:rFonts w:eastAsia="Times New Roman" w:cstheme="minorHAnsi"/>
                <w:bCs/>
                <w:color w:val="000000"/>
                <w:sz w:val="20"/>
                <w:szCs w:val="20"/>
                <w:lang w:val="sr-Cyrl-RS" w:eastAsia="zh-CN"/>
              </w:rPr>
              <w:t>22</w:t>
            </w:r>
            <w:r w:rsidR="008B5B99">
              <w:rPr>
                <w:rFonts w:eastAsia="Times New Roman" w:cstheme="minorHAnsi"/>
                <w:bCs/>
                <w:color w:val="000000"/>
                <w:sz w:val="20"/>
                <w:szCs w:val="20"/>
                <w:lang w:val="sr-Cyrl-RS" w:eastAsia="zh-CN"/>
              </w:rPr>
              <w:t>/0</w:t>
            </w:r>
          </w:p>
        </w:tc>
        <w:tc>
          <w:tcPr>
            <w:tcW w:w="975" w:type="dxa"/>
            <w:tcBorders>
              <w:top w:val="single" w:sz="4" w:space="0" w:color="auto"/>
              <w:left w:val="single" w:sz="4" w:space="0" w:color="auto"/>
              <w:bottom w:val="single" w:sz="4" w:space="0" w:color="auto"/>
              <w:right w:val="single" w:sz="4" w:space="0" w:color="auto"/>
            </w:tcBorders>
            <w:shd w:val="clear" w:color="auto" w:fill="F5F5F5"/>
            <w:vAlign w:val="bottom"/>
          </w:tcPr>
          <w:p w:rsidR="00143B64" w:rsidRPr="00143B64" w:rsidRDefault="00143B64">
            <w:pPr>
              <w:spacing w:after="0" w:line="240" w:lineRule="auto"/>
              <w:rPr>
                <w:rFonts w:eastAsia="Times New Roman" w:cstheme="minorHAnsi"/>
                <w:bCs/>
                <w:color w:val="000000"/>
                <w:sz w:val="20"/>
                <w:szCs w:val="20"/>
                <w:lang w:val="sr-Cyrl-RS" w:eastAsia="zh-CN"/>
              </w:rPr>
            </w:pPr>
            <w:r>
              <w:rPr>
                <w:rFonts w:eastAsia="Times New Roman" w:cstheme="minorHAnsi"/>
                <w:bCs/>
                <w:color w:val="000000"/>
                <w:sz w:val="20"/>
                <w:szCs w:val="20"/>
                <w:lang w:val="sr-Cyrl-RS" w:eastAsia="zh-CN"/>
              </w:rPr>
              <w:t>423000</w:t>
            </w:r>
          </w:p>
        </w:tc>
        <w:tc>
          <w:tcPr>
            <w:tcW w:w="4516" w:type="dxa"/>
            <w:tcBorders>
              <w:top w:val="single" w:sz="4" w:space="0" w:color="auto"/>
              <w:left w:val="single" w:sz="4" w:space="0" w:color="auto"/>
              <w:bottom w:val="single" w:sz="4" w:space="0" w:color="auto"/>
              <w:right w:val="single" w:sz="4" w:space="0" w:color="auto"/>
            </w:tcBorders>
            <w:shd w:val="clear" w:color="auto" w:fill="F5F5F5"/>
            <w:vAlign w:val="bottom"/>
          </w:tcPr>
          <w:p w:rsidR="00143B64" w:rsidRPr="00143B64" w:rsidRDefault="00143B64">
            <w:pPr>
              <w:spacing w:after="0" w:line="240" w:lineRule="auto"/>
              <w:rPr>
                <w:rFonts w:eastAsia="Times New Roman" w:cstheme="minorHAnsi"/>
                <w:bCs/>
                <w:color w:val="000000"/>
                <w:sz w:val="20"/>
                <w:szCs w:val="20"/>
                <w:lang w:val="sr-Cyrl-RS" w:eastAsia="zh-CN"/>
              </w:rPr>
            </w:pPr>
            <w:r>
              <w:rPr>
                <w:rFonts w:eastAsia="Times New Roman" w:cstheme="minorHAnsi"/>
                <w:bCs/>
                <w:color w:val="000000"/>
                <w:sz w:val="20"/>
                <w:szCs w:val="20"/>
                <w:lang w:val="sr-Cyrl-RS" w:eastAsia="zh-CN"/>
              </w:rPr>
              <w:t>Услуге по уговору</w:t>
            </w:r>
          </w:p>
        </w:tc>
        <w:tc>
          <w:tcPr>
            <w:tcW w:w="1800" w:type="dxa"/>
            <w:gridSpan w:val="2"/>
            <w:tcBorders>
              <w:top w:val="single" w:sz="4" w:space="0" w:color="auto"/>
              <w:left w:val="single" w:sz="4" w:space="0" w:color="auto"/>
              <w:bottom w:val="single" w:sz="4" w:space="0" w:color="auto"/>
              <w:right w:val="single" w:sz="4" w:space="0" w:color="auto"/>
            </w:tcBorders>
            <w:shd w:val="clear" w:color="auto" w:fill="F5F5F5"/>
            <w:vAlign w:val="bottom"/>
          </w:tcPr>
          <w:p w:rsidR="00143B64" w:rsidRPr="00143B64" w:rsidRDefault="00143B64">
            <w:pPr>
              <w:spacing w:after="0" w:line="240" w:lineRule="auto"/>
              <w:jc w:val="right"/>
              <w:rPr>
                <w:rFonts w:eastAsia="Times New Roman" w:cstheme="minorHAnsi"/>
                <w:bCs/>
                <w:color w:val="000000"/>
                <w:sz w:val="20"/>
                <w:szCs w:val="20"/>
                <w:lang w:val="sr-Cyrl-RS" w:eastAsia="zh-CN"/>
              </w:rPr>
            </w:pPr>
            <w:r>
              <w:rPr>
                <w:rFonts w:eastAsia="Times New Roman" w:cstheme="minorHAnsi"/>
                <w:bCs/>
                <w:color w:val="000000"/>
                <w:sz w:val="20"/>
                <w:szCs w:val="20"/>
                <w:lang w:val="sr-Cyrl-RS" w:eastAsia="zh-CN"/>
              </w:rPr>
              <w:t>840.000,00</w:t>
            </w:r>
          </w:p>
        </w:tc>
        <w:tc>
          <w:tcPr>
            <w:tcW w:w="1020" w:type="dxa"/>
            <w:tcBorders>
              <w:top w:val="single" w:sz="4" w:space="0" w:color="auto"/>
              <w:left w:val="single" w:sz="4" w:space="0" w:color="auto"/>
              <w:bottom w:val="single" w:sz="4" w:space="0" w:color="auto"/>
              <w:right w:val="single" w:sz="4" w:space="0" w:color="auto"/>
            </w:tcBorders>
            <w:shd w:val="clear" w:color="auto" w:fill="F5F5F5"/>
            <w:vAlign w:val="bottom"/>
          </w:tcPr>
          <w:p w:rsidR="00143B64" w:rsidRPr="00143B64" w:rsidRDefault="00143B64">
            <w:pPr>
              <w:spacing w:after="0" w:line="240" w:lineRule="auto"/>
              <w:jc w:val="right"/>
              <w:rPr>
                <w:rFonts w:eastAsia="Times New Roman" w:cstheme="minorHAnsi"/>
                <w:bCs/>
                <w:color w:val="000000"/>
                <w:sz w:val="20"/>
                <w:szCs w:val="20"/>
                <w:lang w:val="sr-Cyrl-RS" w:eastAsia="zh-CN"/>
              </w:rPr>
            </w:pPr>
            <w:r>
              <w:rPr>
                <w:rFonts w:eastAsia="Times New Roman" w:cstheme="minorHAnsi"/>
                <w:bCs/>
                <w:color w:val="000000"/>
                <w:sz w:val="20"/>
                <w:szCs w:val="20"/>
                <w:lang w:val="sr-Cyrl-RS" w:eastAsia="zh-CN"/>
              </w:rPr>
              <w:t>0,00</w:t>
            </w:r>
          </w:p>
        </w:tc>
        <w:tc>
          <w:tcPr>
            <w:tcW w:w="1500" w:type="dxa"/>
            <w:tcBorders>
              <w:top w:val="single" w:sz="4" w:space="0" w:color="auto"/>
              <w:left w:val="single" w:sz="4" w:space="0" w:color="auto"/>
              <w:bottom w:val="single" w:sz="4" w:space="0" w:color="auto"/>
              <w:right w:val="single" w:sz="4" w:space="0" w:color="auto"/>
            </w:tcBorders>
            <w:shd w:val="clear" w:color="auto" w:fill="F5F5F5"/>
            <w:vAlign w:val="bottom"/>
          </w:tcPr>
          <w:p w:rsidR="00143B64" w:rsidRPr="00143B64" w:rsidRDefault="00143B64">
            <w:pPr>
              <w:spacing w:after="0" w:line="240" w:lineRule="auto"/>
              <w:jc w:val="right"/>
              <w:rPr>
                <w:rFonts w:eastAsia="Times New Roman" w:cstheme="minorHAnsi"/>
                <w:bCs/>
                <w:color w:val="000000"/>
                <w:sz w:val="20"/>
                <w:szCs w:val="20"/>
                <w:lang w:val="sr-Cyrl-RS" w:eastAsia="zh-CN"/>
              </w:rPr>
            </w:pPr>
            <w:r>
              <w:rPr>
                <w:rFonts w:eastAsia="Times New Roman" w:cstheme="minorHAnsi"/>
                <w:bCs/>
                <w:color w:val="000000"/>
                <w:sz w:val="20"/>
                <w:szCs w:val="20"/>
                <w:lang w:val="sr-Cyrl-RS" w:eastAsia="zh-CN"/>
              </w:rPr>
              <w:t>0,00</w:t>
            </w:r>
          </w:p>
        </w:tc>
        <w:tc>
          <w:tcPr>
            <w:tcW w:w="1695" w:type="dxa"/>
            <w:tcBorders>
              <w:top w:val="single" w:sz="4" w:space="0" w:color="auto"/>
              <w:left w:val="single" w:sz="4" w:space="0" w:color="auto"/>
              <w:bottom w:val="single" w:sz="4" w:space="0" w:color="auto"/>
              <w:right w:val="single" w:sz="4" w:space="0" w:color="auto"/>
            </w:tcBorders>
            <w:shd w:val="clear" w:color="auto" w:fill="F5F5F5"/>
            <w:vAlign w:val="bottom"/>
          </w:tcPr>
          <w:p w:rsidR="00143B64" w:rsidRPr="00143B64" w:rsidRDefault="00143B64">
            <w:pPr>
              <w:spacing w:after="0" w:line="240" w:lineRule="auto"/>
              <w:jc w:val="right"/>
              <w:rPr>
                <w:rFonts w:eastAsia="Times New Roman" w:cstheme="minorHAnsi"/>
                <w:bCs/>
                <w:color w:val="000000"/>
                <w:sz w:val="20"/>
                <w:szCs w:val="20"/>
                <w:lang w:val="sr-Cyrl-RS" w:eastAsia="zh-CN"/>
              </w:rPr>
            </w:pPr>
            <w:r>
              <w:rPr>
                <w:rFonts w:eastAsia="Times New Roman" w:cstheme="minorHAnsi"/>
                <w:bCs/>
                <w:color w:val="000000"/>
                <w:sz w:val="20"/>
                <w:szCs w:val="20"/>
                <w:lang w:val="sr-Cyrl-RS" w:eastAsia="zh-CN"/>
              </w:rPr>
              <w:t>840.000,00</w:t>
            </w:r>
          </w:p>
        </w:tc>
        <w:tc>
          <w:tcPr>
            <w:tcW w:w="823" w:type="dxa"/>
            <w:tcBorders>
              <w:top w:val="single" w:sz="4" w:space="0" w:color="auto"/>
              <w:left w:val="single" w:sz="4" w:space="0" w:color="auto"/>
              <w:bottom w:val="single" w:sz="4" w:space="0" w:color="auto"/>
              <w:right w:val="single" w:sz="4" w:space="0" w:color="auto"/>
            </w:tcBorders>
            <w:shd w:val="clear" w:color="auto" w:fill="F5F5F5"/>
            <w:tcMar>
              <w:right w:w="20" w:type="dxa"/>
            </w:tcMar>
            <w:vAlign w:val="bottom"/>
          </w:tcPr>
          <w:p w:rsidR="00143B64" w:rsidRPr="00143B64" w:rsidRDefault="00143B64">
            <w:pPr>
              <w:spacing w:after="0" w:line="240" w:lineRule="auto"/>
              <w:jc w:val="right"/>
              <w:rPr>
                <w:rFonts w:eastAsia="Times New Roman" w:cstheme="minorHAnsi"/>
                <w:bCs/>
                <w:color w:val="000000"/>
                <w:sz w:val="20"/>
                <w:szCs w:val="20"/>
                <w:lang w:val="sr-Cyrl-RS" w:eastAsia="zh-CN"/>
              </w:rPr>
            </w:pPr>
            <w:r>
              <w:rPr>
                <w:rFonts w:eastAsia="Times New Roman" w:cstheme="minorHAnsi"/>
                <w:bCs/>
                <w:color w:val="000000"/>
                <w:sz w:val="20"/>
                <w:szCs w:val="20"/>
                <w:lang w:val="sr-Cyrl-RS" w:eastAsia="zh-CN"/>
              </w:rPr>
              <w:t>0,43</w:t>
            </w:r>
          </w:p>
        </w:tc>
      </w:tr>
      <w:tr w:rsidR="00523290" w:rsidTr="00A3031E">
        <w:trPr>
          <w:trHeight w:hRule="exact" w:val="225"/>
        </w:trPr>
        <w:tc>
          <w:tcPr>
            <w:tcW w:w="14490" w:type="dxa"/>
            <w:gridSpan w:val="11"/>
            <w:tcBorders>
              <w:top w:val="single" w:sz="4" w:space="0" w:color="auto"/>
              <w:left w:val="single" w:sz="6" w:space="0" w:color="000000"/>
              <w:bottom w:val="single" w:sz="6" w:space="0" w:color="000000"/>
              <w:right w:val="single" w:sz="6" w:space="0" w:color="000000"/>
            </w:tcBorders>
            <w:vAlign w:val="bottom"/>
          </w:tcPr>
          <w:p w:rsidR="00523290" w:rsidRPr="00143B64" w:rsidRDefault="00143B64">
            <w:pPr>
              <w:spacing w:after="0" w:line="0" w:lineRule="atLeast"/>
              <w:rPr>
                <w:rFonts w:eastAsia="Times New Roman" w:cstheme="minorHAnsi"/>
                <w:b/>
                <w:sz w:val="20"/>
                <w:szCs w:val="20"/>
                <w:lang w:val="sr-Cyrl-RS" w:eastAsia="zh-CN"/>
              </w:rPr>
            </w:pPr>
            <w:r w:rsidRPr="00143B64">
              <w:rPr>
                <w:rFonts w:eastAsia="Times New Roman" w:cstheme="minorHAnsi"/>
                <w:b/>
                <w:sz w:val="20"/>
                <w:szCs w:val="20"/>
                <w:lang w:val="sr-Cyrl-RS" w:eastAsia="zh-CN"/>
              </w:rPr>
              <w:t>Укупно за пројекат 0902-4001</w:t>
            </w:r>
            <w:r>
              <w:rPr>
                <w:rFonts w:eastAsia="Times New Roman" w:cstheme="minorHAnsi"/>
                <w:b/>
                <w:sz w:val="20"/>
                <w:szCs w:val="20"/>
                <w:lang w:val="sr-Cyrl-RS" w:eastAsia="zh-CN"/>
              </w:rPr>
              <w:t xml:space="preserve">             </w:t>
            </w:r>
            <w:r w:rsidRPr="00143B64">
              <w:rPr>
                <w:rFonts w:eastAsia="Times New Roman" w:cstheme="minorHAnsi"/>
                <w:b/>
                <w:sz w:val="20"/>
                <w:szCs w:val="20"/>
                <w:lang w:val="sr-Cyrl-RS" w:eastAsia="zh-CN"/>
              </w:rPr>
              <w:t>Корак напред ка повратку</w:t>
            </w:r>
            <w:r>
              <w:rPr>
                <w:rFonts w:eastAsia="Times New Roman" w:cstheme="minorHAnsi"/>
                <w:b/>
                <w:sz w:val="20"/>
                <w:szCs w:val="20"/>
                <w:lang w:val="sr-Cyrl-RS" w:eastAsia="zh-CN"/>
              </w:rPr>
              <w:t xml:space="preserve">                                                                    840.000,00               0,00                         0,00                 840,000.00          0,43</w:t>
            </w: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9F1363" w:rsidRDefault="00991EC2" w:rsidP="009F1363">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Извори финансирања за функцију 070:</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Default="00991EC2" w:rsidP="00143B64">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4.</w:t>
            </w:r>
            <w:r w:rsidR="00143B64">
              <w:rPr>
                <w:rFonts w:eastAsia="Times New Roman" w:cstheme="minorHAnsi"/>
                <w:b/>
                <w:bCs/>
                <w:color w:val="000000"/>
                <w:sz w:val="20"/>
                <w:szCs w:val="20"/>
                <w:lang w:val="sr-Cyrl-RS" w:eastAsia="zh-CN"/>
              </w:rPr>
              <w:t>840</w:t>
            </w:r>
            <w:r>
              <w:rPr>
                <w:rFonts w:eastAsia="Times New Roman" w:cstheme="minorHAnsi"/>
                <w:b/>
                <w:bCs/>
                <w:color w:val="000000"/>
                <w:sz w:val="20"/>
                <w:szCs w:val="20"/>
                <w:lang w:eastAsia="zh-CN"/>
              </w:rPr>
              <w:t>.000,00</w:t>
            </w:r>
          </w:p>
        </w:tc>
        <w:tc>
          <w:tcPr>
            <w:tcW w:w="102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823" w:type="dxa"/>
            <w:tcBorders>
              <w:top w:val="single" w:sz="6" w:space="0" w:color="000000"/>
              <w:bottom w:val="single" w:sz="4" w:space="0" w:color="000000"/>
              <w:right w:val="single" w:sz="4" w:space="0" w:color="000000"/>
            </w:tcBorders>
            <w:tcMar>
              <w:right w:w="20" w:type="dxa"/>
            </w:tcMar>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070</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Социјална помоћ угроженом становништву, некласификована на другом месту</w:t>
            </w:r>
          </w:p>
        </w:tc>
        <w:tc>
          <w:tcPr>
            <w:tcW w:w="1800" w:type="dxa"/>
            <w:gridSpan w:val="2"/>
            <w:tcBorders>
              <w:top w:val="single" w:sz="6" w:space="0" w:color="000000"/>
              <w:bottom w:val="single" w:sz="6" w:space="0" w:color="000000"/>
            </w:tcBorders>
            <w:shd w:val="clear" w:color="auto" w:fill="F5F5F5"/>
            <w:vAlign w:val="bottom"/>
          </w:tcPr>
          <w:p w:rsidR="00523290" w:rsidRDefault="00991EC2" w:rsidP="00143B64">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4.</w:t>
            </w:r>
            <w:r w:rsidR="00143B64">
              <w:rPr>
                <w:rFonts w:eastAsia="Times New Roman" w:cstheme="minorHAnsi"/>
                <w:b/>
                <w:bCs/>
                <w:color w:val="000000"/>
                <w:sz w:val="20"/>
                <w:szCs w:val="20"/>
                <w:lang w:val="sr-Cyrl-RS" w:eastAsia="zh-CN"/>
              </w:rPr>
              <w:t>84</w:t>
            </w:r>
            <w:r>
              <w:rPr>
                <w:rFonts w:eastAsia="Times New Roman" w:cstheme="minorHAnsi"/>
                <w:b/>
                <w:bCs/>
                <w:color w:val="000000"/>
                <w:sz w:val="20"/>
                <w:szCs w:val="20"/>
                <w:lang w:eastAsia="zh-CN"/>
              </w:rPr>
              <w:t>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991EC2" w:rsidP="00143B64">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4.</w:t>
            </w:r>
            <w:r w:rsidR="00143B64">
              <w:rPr>
                <w:rFonts w:eastAsia="Times New Roman" w:cstheme="minorHAnsi"/>
                <w:b/>
                <w:bCs/>
                <w:color w:val="000000"/>
                <w:sz w:val="20"/>
                <w:szCs w:val="20"/>
                <w:lang w:val="sr-Cyrl-RS" w:eastAsia="zh-CN"/>
              </w:rPr>
              <w:t>84</w:t>
            </w:r>
            <w:r>
              <w:rPr>
                <w:rFonts w:eastAsia="Times New Roman" w:cstheme="minorHAnsi"/>
                <w:b/>
                <w:bCs/>
                <w:color w:val="000000"/>
                <w:sz w:val="20"/>
                <w:szCs w:val="20"/>
                <w:lang w:eastAsia="zh-CN"/>
              </w:rPr>
              <w:t>0.000,00</w:t>
            </w:r>
          </w:p>
        </w:tc>
        <w:tc>
          <w:tcPr>
            <w:tcW w:w="823" w:type="dxa"/>
            <w:tcBorders>
              <w:top w:val="single" w:sz="4" w:space="0" w:color="000000"/>
              <w:bottom w:val="single" w:sz="6" w:space="0" w:color="000000"/>
              <w:right w:val="single" w:sz="4" w:space="0" w:color="000000"/>
            </w:tcBorders>
            <w:shd w:val="clear" w:color="auto" w:fill="F5F5F5"/>
            <w:tcMar>
              <w:right w:w="20" w:type="dxa"/>
            </w:tcMar>
            <w:vAlign w:val="bottom"/>
          </w:tcPr>
          <w:p w:rsidR="00523290" w:rsidRPr="00C3189B" w:rsidRDefault="00AC5BFF" w:rsidP="00C3189B">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w:t>
            </w:r>
            <w:r w:rsidR="00C3189B">
              <w:rPr>
                <w:rFonts w:eastAsia="Times New Roman" w:cstheme="minorHAnsi"/>
                <w:b/>
                <w:bCs/>
                <w:color w:val="000000"/>
                <w:sz w:val="20"/>
                <w:szCs w:val="20"/>
                <w:lang w:eastAsia="zh-CN"/>
              </w:rPr>
              <w:t>49</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"112 Финансијски и фискални послови"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112</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Финансијски и фискални послови</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"0602"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0602</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ОПШТЕ УСЛУГЕ ЛОКАЛНЕ САМОУПРАВЕ</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Активност</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0009</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Текућа буџетска резерва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112</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CB33AD">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23</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499000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СРЕДСТВА РЕЗЕРВЕ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057F65" w:rsidP="00C3189B">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5</w:t>
            </w:r>
            <w:r w:rsidR="00991EC2">
              <w:rPr>
                <w:rFonts w:eastAsia="Times New Roman" w:cstheme="minorHAnsi"/>
                <w:color w:val="000000"/>
                <w:sz w:val="20"/>
                <w:szCs w:val="20"/>
                <w:lang w:eastAsia="zh-CN"/>
              </w:rPr>
              <w:t>.</w:t>
            </w:r>
            <w:r w:rsidR="00C3189B">
              <w:rPr>
                <w:rFonts w:eastAsia="Times New Roman" w:cstheme="minorHAnsi"/>
                <w:color w:val="000000"/>
                <w:sz w:val="20"/>
                <w:szCs w:val="20"/>
                <w:lang w:eastAsia="zh-CN"/>
              </w:rPr>
              <w:t>40</w:t>
            </w:r>
            <w:r w:rsidR="00991EC2">
              <w:rPr>
                <w:rFonts w:eastAsia="Times New Roman" w:cstheme="minorHAnsi"/>
                <w:color w:val="000000"/>
                <w:sz w:val="20"/>
                <w:szCs w:val="20"/>
                <w:lang w:eastAsia="zh-CN"/>
              </w:rPr>
              <w:t>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057F65" w:rsidP="00C3189B">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5</w:t>
            </w:r>
            <w:r w:rsidR="00991EC2">
              <w:rPr>
                <w:rFonts w:eastAsia="Times New Roman" w:cstheme="minorHAnsi"/>
                <w:color w:val="000000"/>
                <w:sz w:val="20"/>
                <w:szCs w:val="20"/>
                <w:lang w:eastAsia="zh-CN"/>
              </w:rPr>
              <w:t>.</w:t>
            </w:r>
            <w:r w:rsidR="00C3189B">
              <w:rPr>
                <w:rFonts w:eastAsia="Times New Roman" w:cstheme="minorHAnsi"/>
                <w:color w:val="000000"/>
                <w:sz w:val="20"/>
                <w:szCs w:val="20"/>
                <w:lang w:eastAsia="zh-CN"/>
              </w:rPr>
              <w:t>40</w:t>
            </w:r>
            <w:r w:rsidR="00991EC2">
              <w:rPr>
                <w:rFonts w:eastAsia="Times New Roman" w:cstheme="minorHAnsi"/>
                <w:color w:val="000000"/>
                <w:sz w:val="20"/>
                <w:szCs w:val="20"/>
                <w:lang w:eastAsia="zh-CN"/>
              </w:rPr>
              <w:t>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057F65" w:rsidRDefault="00991EC2" w:rsidP="00C3189B">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eastAsia="zh-CN"/>
              </w:rPr>
              <w:t>2,</w:t>
            </w:r>
            <w:r w:rsidR="00C3189B">
              <w:rPr>
                <w:rFonts w:eastAsia="Times New Roman" w:cstheme="minorHAnsi"/>
                <w:color w:val="000000"/>
                <w:sz w:val="20"/>
                <w:szCs w:val="20"/>
                <w:lang w:eastAsia="zh-CN"/>
              </w:rPr>
              <w:t>7</w:t>
            </w:r>
            <w:r w:rsidR="00057F65">
              <w:rPr>
                <w:rFonts w:eastAsia="Times New Roman" w:cstheme="minorHAnsi"/>
                <w:color w:val="000000"/>
                <w:sz w:val="20"/>
                <w:szCs w:val="20"/>
                <w:lang w:val="sr-Cyrl-RS" w:eastAsia="zh-CN"/>
              </w:rPr>
              <w:t>8</w:t>
            </w: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активност</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0009</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Текућа буџетска резерва</w:t>
            </w:r>
          </w:p>
        </w:tc>
        <w:tc>
          <w:tcPr>
            <w:tcW w:w="1800" w:type="dxa"/>
            <w:gridSpan w:val="2"/>
            <w:tcBorders>
              <w:top w:val="single" w:sz="6" w:space="0" w:color="000000"/>
              <w:bottom w:val="single" w:sz="6" w:space="0" w:color="000000"/>
            </w:tcBorders>
            <w:shd w:val="clear" w:color="auto" w:fill="F5F5F5"/>
            <w:vAlign w:val="bottom"/>
          </w:tcPr>
          <w:p w:rsidR="00523290" w:rsidRDefault="00057F65" w:rsidP="00C3189B">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w:t>
            </w:r>
            <w:r w:rsidR="00C3189B">
              <w:rPr>
                <w:rFonts w:eastAsia="Times New Roman" w:cstheme="minorHAnsi"/>
                <w:b/>
                <w:bCs/>
                <w:color w:val="000000"/>
                <w:sz w:val="20"/>
                <w:szCs w:val="20"/>
                <w:lang w:eastAsia="zh-CN"/>
              </w:rPr>
              <w:t>40</w:t>
            </w:r>
            <w:r w:rsidR="00991EC2">
              <w:rPr>
                <w:rFonts w:eastAsia="Times New Roman" w:cstheme="minorHAnsi"/>
                <w:b/>
                <w:bCs/>
                <w:color w:val="000000"/>
                <w:sz w:val="20"/>
                <w:szCs w:val="20"/>
                <w:lang w:eastAsia="zh-CN"/>
              </w:rPr>
              <w:t>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057F65" w:rsidP="00C3189B">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w:t>
            </w:r>
            <w:r w:rsidR="00C3189B">
              <w:rPr>
                <w:rFonts w:eastAsia="Times New Roman" w:cstheme="minorHAnsi"/>
                <w:b/>
                <w:bCs/>
                <w:color w:val="000000"/>
                <w:sz w:val="20"/>
                <w:szCs w:val="20"/>
                <w:lang w:eastAsia="zh-CN"/>
              </w:rPr>
              <w:t>40</w:t>
            </w:r>
            <w:r w:rsidR="00991EC2">
              <w:rPr>
                <w:rFonts w:eastAsia="Times New Roman" w:cstheme="minorHAnsi"/>
                <w:b/>
                <w:bCs/>
                <w:color w:val="000000"/>
                <w:sz w:val="20"/>
                <w:szCs w:val="20"/>
                <w:lang w:eastAsia="zh-CN"/>
              </w:rPr>
              <w:t>0.000,00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057F65" w:rsidRDefault="00991EC2" w:rsidP="00C3189B">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eastAsia="zh-CN"/>
              </w:rPr>
              <w:t>2,</w:t>
            </w:r>
            <w:r w:rsidR="00C3189B">
              <w:rPr>
                <w:rFonts w:eastAsia="Times New Roman" w:cstheme="minorHAnsi"/>
                <w:b/>
                <w:bCs/>
                <w:color w:val="000000"/>
                <w:sz w:val="20"/>
                <w:szCs w:val="20"/>
                <w:lang w:eastAsia="zh-CN"/>
              </w:rPr>
              <w:t>7</w:t>
            </w:r>
            <w:r w:rsidR="00057F65">
              <w:rPr>
                <w:rFonts w:eastAsia="Times New Roman" w:cstheme="minorHAnsi"/>
                <w:b/>
                <w:bCs/>
                <w:color w:val="000000"/>
                <w:sz w:val="20"/>
                <w:szCs w:val="20"/>
                <w:lang w:val="sr-Cyrl-RS" w:eastAsia="zh-CN"/>
              </w:rPr>
              <w:t>8</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Активност</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0010</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Стална буџетска резерва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112</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CB33AD">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24</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499000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СРЕДСТВА РЕЗЕРВЕ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500.000,00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500.000,00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057F65" w:rsidRDefault="00991EC2" w:rsidP="00057F65">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eastAsia="zh-CN"/>
              </w:rPr>
              <w:t>0,2</w:t>
            </w:r>
            <w:r w:rsidR="00057F65">
              <w:rPr>
                <w:rFonts w:eastAsia="Times New Roman" w:cstheme="minorHAnsi"/>
                <w:color w:val="000000"/>
                <w:sz w:val="20"/>
                <w:szCs w:val="20"/>
                <w:lang w:val="sr-Cyrl-RS" w:eastAsia="zh-CN"/>
              </w:rPr>
              <w:t>6</w:t>
            </w: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активност</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0010</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Стална буџетска резерва</w:t>
            </w:r>
          </w:p>
        </w:tc>
        <w:tc>
          <w:tcPr>
            <w:tcW w:w="1800" w:type="dxa"/>
            <w:gridSpan w:val="2"/>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500.000,00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500.000,00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057F65" w:rsidRDefault="00991EC2" w:rsidP="00057F6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eastAsia="zh-CN"/>
              </w:rPr>
              <w:t>0,2</w:t>
            </w:r>
            <w:r w:rsidR="00057F65">
              <w:rPr>
                <w:rFonts w:eastAsia="Times New Roman" w:cstheme="minorHAnsi"/>
                <w:b/>
                <w:bCs/>
                <w:color w:val="000000"/>
                <w:sz w:val="20"/>
                <w:szCs w:val="20"/>
                <w:lang w:val="sr-Cyrl-RS" w:eastAsia="zh-CN"/>
              </w:rPr>
              <w:t>6</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9F1363" w:rsidRDefault="00991EC2" w:rsidP="009F1363">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Извори финансирања за функцију 112:</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Default="00CB33AD" w:rsidP="00C3189B">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w:t>
            </w:r>
            <w:r w:rsidR="00C3189B">
              <w:rPr>
                <w:rFonts w:eastAsia="Times New Roman" w:cstheme="minorHAnsi"/>
                <w:b/>
                <w:bCs/>
                <w:color w:val="000000"/>
                <w:sz w:val="20"/>
                <w:szCs w:val="20"/>
                <w:lang w:eastAsia="zh-CN"/>
              </w:rPr>
              <w:t>9</w:t>
            </w:r>
            <w:r w:rsidR="00991EC2">
              <w:rPr>
                <w:rFonts w:eastAsia="Times New Roman" w:cstheme="minorHAnsi"/>
                <w:b/>
                <w:bCs/>
                <w:color w:val="000000"/>
                <w:sz w:val="20"/>
                <w:szCs w:val="20"/>
                <w:lang w:eastAsia="zh-CN"/>
              </w:rPr>
              <w:t>00.000,00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112</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Финансијски и фискални послови</w:t>
            </w:r>
          </w:p>
        </w:tc>
        <w:tc>
          <w:tcPr>
            <w:tcW w:w="1800" w:type="dxa"/>
            <w:gridSpan w:val="2"/>
            <w:tcBorders>
              <w:top w:val="single" w:sz="6" w:space="0" w:color="000000"/>
              <w:bottom w:val="single" w:sz="6" w:space="0" w:color="000000"/>
            </w:tcBorders>
            <w:shd w:val="clear" w:color="auto" w:fill="F5F5F5"/>
            <w:vAlign w:val="bottom"/>
          </w:tcPr>
          <w:p w:rsidR="00523290" w:rsidRDefault="00CB33AD" w:rsidP="00C3189B">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w:t>
            </w:r>
            <w:r w:rsidR="00C3189B">
              <w:rPr>
                <w:rFonts w:eastAsia="Times New Roman" w:cstheme="minorHAnsi"/>
                <w:b/>
                <w:bCs/>
                <w:color w:val="000000"/>
                <w:sz w:val="20"/>
                <w:szCs w:val="20"/>
                <w:lang w:eastAsia="zh-CN"/>
              </w:rPr>
              <w:t>9</w:t>
            </w:r>
            <w:r w:rsidR="00991EC2">
              <w:rPr>
                <w:rFonts w:eastAsia="Times New Roman" w:cstheme="minorHAnsi"/>
                <w:b/>
                <w:bCs/>
                <w:color w:val="000000"/>
                <w:sz w:val="20"/>
                <w:szCs w:val="20"/>
                <w:lang w:eastAsia="zh-CN"/>
              </w:rPr>
              <w:t>00.000,00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CB33AD" w:rsidP="00C3189B">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w:t>
            </w:r>
            <w:r w:rsidR="00C3189B">
              <w:rPr>
                <w:rFonts w:eastAsia="Times New Roman" w:cstheme="minorHAnsi"/>
                <w:b/>
                <w:bCs/>
                <w:color w:val="000000"/>
                <w:sz w:val="20"/>
                <w:szCs w:val="20"/>
                <w:lang w:eastAsia="zh-CN"/>
              </w:rPr>
              <w:t>9</w:t>
            </w:r>
            <w:r w:rsidR="00991EC2">
              <w:rPr>
                <w:rFonts w:eastAsia="Times New Roman" w:cstheme="minorHAnsi"/>
                <w:b/>
                <w:bCs/>
                <w:color w:val="000000"/>
                <w:sz w:val="20"/>
                <w:szCs w:val="20"/>
                <w:lang w:eastAsia="zh-CN"/>
              </w:rPr>
              <w:t>00.000,00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C3189B" w:rsidRDefault="00C3189B" w:rsidP="00CB33AD">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3,04</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"130 Опште услуге"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130</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Опште услуге</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"0602"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0602</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ОПШТЕ УСЛУГЕ ЛОКАЛНЕ САМОУПРАВЕ</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Активност</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Функционисање локалне самоуправе и градских општина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CB33AD">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25</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411000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ПЛАТЕ, ДОДАЦИ И НАКНАДЕ ЗАПОСЛЕНИХ (ЗАРАДЕ)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60,570,000.00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60,570,000.00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3189B" w:rsidRDefault="00CB33AD" w:rsidP="00C3189B">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31,2</w:t>
            </w:r>
            <w:r w:rsidR="00C3189B">
              <w:rPr>
                <w:rFonts w:eastAsia="Times New Roman" w:cstheme="minorHAnsi"/>
                <w:color w:val="000000"/>
                <w:sz w:val="20"/>
                <w:szCs w:val="20"/>
                <w:lang w:eastAsia="zh-CN"/>
              </w:rPr>
              <w:t>0</w:t>
            </w:r>
          </w:p>
        </w:tc>
      </w:tr>
      <w:tr w:rsidR="00523290" w:rsidTr="00A3031E">
        <w:trPr>
          <w:trHeight w:val="270"/>
        </w:trPr>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CB33AD">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26</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СОЦИЈАЛНИ ДОПРИНОСИ НА ТЕРЕТ ПОСЛОДАВЦА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9.176.355,00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9.176.355,00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3189B" w:rsidRDefault="00CB33AD" w:rsidP="00C3189B">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4,7</w:t>
            </w:r>
            <w:r w:rsidR="00C3189B">
              <w:rPr>
                <w:rFonts w:eastAsia="Times New Roman" w:cstheme="minorHAnsi"/>
                <w:color w:val="000000"/>
                <w:sz w:val="20"/>
                <w:szCs w:val="20"/>
                <w:lang w:eastAsia="zh-CN"/>
              </w:rPr>
              <w:t>3</w:t>
            </w:r>
          </w:p>
        </w:tc>
      </w:tr>
      <w:tr w:rsidR="00523290" w:rsidTr="00A3031E">
        <w:trPr>
          <w:trHeight w:val="342"/>
        </w:trPr>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CB33AD">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27</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414000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СОЦИЈАЛНА ДАВАЊА ЗАПОСЛЕНИМА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1.700.000,00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1.700.000,00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0,88</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CB33AD">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28</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415000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НАКНАДЕ ТРОШКОВА ЗА ЗАПОСЛЕНЕ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1.300.000,00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1.300.000,0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0,67</w:t>
            </w:r>
          </w:p>
        </w:tc>
      </w:tr>
      <w:tr w:rsidR="00523290" w:rsidTr="00A3031E">
        <w:trPr>
          <w:trHeight w:val="522"/>
        </w:trPr>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29</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416000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НАГРАДЕ ЗАПОСЛЕНИМА И ОСТАЛИ ПОСЕБНИ РАСХОДИ</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750.000,00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750.000,00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0,39</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Pr="00194FE2" w:rsidRDefault="00991EC2">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rsidP="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3</w:t>
            </w:r>
            <w:r w:rsidR="00194FE2">
              <w:rPr>
                <w:rFonts w:eastAsia="Times New Roman" w:cstheme="minorHAnsi"/>
                <w:color w:val="000000"/>
                <w:sz w:val="20"/>
                <w:szCs w:val="20"/>
                <w:lang w:val="sr-Cyrl-RS" w:eastAsia="zh-CN"/>
              </w:rPr>
              <w:t>0</w:t>
            </w:r>
            <w:r>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421000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СТАЛНИ ТРОШКОВИ</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7.760.000,00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7.760.000,00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4,01</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31</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ТРОШКОВИ ПУТОВАЊА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0,26</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32</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423000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УСЛУГЕ ПО УГОВОРУ</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6.290.000,00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6.290.000,00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3,25</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33</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424000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СПЕЦИЈАЛИЗОВАНЕ УСЛУГЕ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880.000,00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880.000,00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0,45</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lastRenderedPageBreak/>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34</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425000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ТЕКУЋЕ ПОПРАВКЕ И ОДРЖАВАЊЕ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2.215.000,00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2.215.000,00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1,14</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Pr="00194FE2" w:rsidRDefault="00991EC2">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35</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426000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МАТЕРИЈАЛ</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5.275.000,00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5.275.000,00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B33AD" w:rsidRDefault="00CB33AD">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2,72</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36</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481000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ДОТАЦИЈЕ НЕВЛАДИНИМ ОРГАНИЗАЦИЈАМА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2.000.000,00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2.000.000,00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1,03</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37</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482000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ПОРЕЗИ, ОБАВЕЗНЕ ТАКСЕ, КАЗНЕ, ПЕНАЛИ И КАМАТЕ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300.000,00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300.000,00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0,15</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38</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483000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НОВЧАНЕ КАЗНЕ И ПЕНАЛИ ПО РЕШЕЊУ СУДОВА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50.000,00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0,03</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39</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512000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МАШИНЕ И ОПРЕМА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600.000,00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600.000,00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0,31</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130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rsidP="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40</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515000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НЕМАТЕРИЈАЛНА ИМОВИНА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200.000,00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194FE2" w:rsidRDefault="00194FE2">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0,10</w:t>
            </w: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активност</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0001</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Функционисање локалне самоуправе и градских општина</w:t>
            </w:r>
          </w:p>
        </w:tc>
        <w:tc>
          <w:tcPr>
            <w:tcW w:w="1800" w:type="dxa"/>
            <w:gridSpan w:val="2"/>
            <w:tcBorders>
              <w:top w:val="single" w:sz="6" w:space="0" w:color="000000"/>
              <w:bottom w:val="single" w:sz="6" w:space="0" w:color="000000"/>
            </w:tcBorders>
            <w:shd w:val="clear" w:color="auto" w:fill="F5F5F5"/>
            <w:vAlign w:val="bottom"/>
          </w:tcPr>
          <w:p w:rsidR="00523290" w:rsidRPr="00194FE2" w:rsidRDefault="00194FE2">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99.566.355,00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Pr="00194FE2" w:rsidRDefault="00194FE2">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99.566.355,00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194FE2" w:rsidRDefault="00194FE2">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51,40</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Pr="00DF6438" w:rsidRDefault="00523290">
            <w:pPr>
              <w:spacing w:after="0" w:line="0" w:lineRule="atLeast"/>
              <w:rPr>
                <w:rFonts w:eastAsia="Times New Roman" w:cstheme="minorHAnsi"/>
                <w:sz w:val="20"/>
                <w:szCs w:val="20"/>
                <w:lang w:val="sr-Cyrl-RS"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DF6438" w:rsidRDefault="00991EC2" w:rsidP="00DF6438">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eastAsia="zh-CN"/>
                    </w:rPr>
                    <w:t>Извори финансирања за функцију 130:</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Pr="00194FE2" w:rsidRDefault="00194FE2">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99.566.355,00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130</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Опште услуге</w:t>
            </w:r>
          </w:p>
        </w:tc>
        <w:tc>
          <w:tcPr>
            <w:tcW w:w="1800" w:type="dxa"/>
            <w:gridSpan w:val="2"/>
            <w:tcBorders>
              <w:top w:val="single" w:sz="6" w:space="0" w:color="000000"/>
              <w:bottom w:val="single" w:sz="6" w:space="0" w:color="000000"/>
            </w:tcBorders>
            <w:shd w:val="clear" w:color="auto" w:fill="F5F5F5"/>
            <w:vAlign w:val="bottom"/>
          </w:tcPr>
          <w:p w:rsidR="00523290" w:rsidRDefault="00194FE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99.566.355</w:t>
            </w:r>
            <w:r w:rsidR="00991EC2">
              <w:rPr>
                <w:rFonts w:eastAsia="Times New Roman" w:cstheme="minorHAnsi"/>
                <w:b/>
                <w:bCs/>
                <w:color w:val="000000"/>
                <w:sz w:val="20"/>
                <w:szCs w:val="20"/>
                <w:lang w:eastAsia="zh-CN"/>
              </w:rPr>
              <w:t>,00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Pr="00194FE2" w:rsidRDefault="00194FE2">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99.566.355,00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194FE2" w:rsidRDefault="00194FE2">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51,40</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"421 Пољопривреда"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421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Пољопривреда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"0101"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ПОЉОПРИВРЕДА И РУРАЛНИ РАЗВОЈ</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Pr="00194FE2" w:rsidRDefault="00194FE2">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Пројекат</w:t>
            </w:r>
          </w:p>
        </w:tc>
        <w:tc>
          <w:tcPr>
            <w:tcW w:w="1185" w:type="dxa"/>
            <w:gridSpan w:val="2"/>
            <w:tcBorders>
              <w:top w:val="single" w:sz="6" w:space="0" w:color="000000"/>
              <w:bottom w:val="single" w:sz="6" w:space="0" w:color="000000"/>
            </w:tcBorders>
            <w:vAlign w:val="bottom"/>
          </w:tcPr>
          <w:p w:rsidR="00523290" w:rsidRPr="00194FE2" w:rsidRDefault="00194FE2">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0101-4001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Pr="00194FE2" w:rsidRDefault="00194FE2">
                  <w:pPr>
                    <w:spacing w:after="0" w:line="240" w:lineRule="auto"/>
                    <w:rPr>
                      <w:rFonts w:eastAsia="Times New Roman" w:cstheme="minorHAnsi"/>
                      <w:sz w:val="20"/>
                      <w:szCs w:val="20"/>
                      <w:lang w:val="sr-Cyrl-RS" w:eastAsia="zh-CN"/>
                    </w:rPr>
                  </w:pPr>
                  <w:r>
                    <w:rPr>
                      <w:rFonts w:eastAsia="Times New Roman" w:cstheme="minorHAnsi"/>
                      <w:b/>
                      <w:bCs/>
                      <w:color w:val="000000"/>
                      <w:sz w:val="20"/>
                      <w:szCs w:val="20"/>
                      <w:lang w:val="sr-Cyrl-RS" w:eastAsia="zh-CN"/>
                    </w:rPr>
                    <w:t>Унапређење вештина и преквалификација за социјална предузећа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194FE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45</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422000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Pr="00194FE2" w:rsidRDefault="00194FE2">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ТРОШКОВИ ПУТОВАЊА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C9085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0</w:t>
            </w:r>
            <w:r w:rsidR="00991EC2">
              <w:rPr>
                <w:rFonts w:eastAsia="Times New Roman" w:cstheme="minorHAnsi"/>
                <w:color w:val="000000"/>
                <w:sz w:val="20"/>
                <w:szCs w:val="20"/>
                <w:lang w:eastAsia="zh-CN"/>
              </w:rPr>
              <w:t>,00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C9085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200.000</w:t>
            </w:r>
            <w:r w:rsidR="00991EC2">
              <w:rPr>
                <w:rFonts w:eastAsia="Times New Roman" w:cstheme="minorHAnsi"/>
                <w:color w:val="000000"/>
                <w:sz w:val="20"/>
                <w:szCs w:val="20"/>
                <w:lang w:eastAsia="zh-CN"/>
              </w:rPr>
              <w:t>,00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C9085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200</w:t>
            </w:r>
            <w:r w:rsidR="00991EC2">
              <w:rPr>
                <w:rFonts w:eastAsia="Times New Roman" w:cstheme="minorHAnsi"/>
                <w:color w:val="000000"/>
                <w:sz w:val="20"/>
                <w:szCs w:val="20"/>
                <w:lang w:eastAsia="zh-CN"/>
              </w:rPr>
              <w:t>.000,00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C90856" w:rsidRDefault="00C9085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0.10</w:t>
            </w:r>
          </w:p>
        </w:tc>
      </w:tr>
      <w:tr w:rsidR="00194FE2" w:rsidTr="00A3031E">
        <w:tc>
          <w:tcPr>
            <w:tcW w:w="976" w:type="dxa"/>
            <w:tcBorders>
              <w:top w:val="single" w:sz="6" w:space="0" w:color="000000"/>
              <w:left w:val="single" w:sz="6" w:space="0" w:color="000000"/>
              <w:bottom w:val="single" w:sz="6" w:space="0" w:color="000000"/>
              <w:right w:val="single" w:sz="6" w:space="0" w:color="000000"/>
            </w:tcBorders>
            <w:vAlign w:val="bottom"/>
          </w:tcPr>
          <w:p w:rsidR="00194FE2" w:rsidRPr="00C90856" w:rsidRDefault="00C90856">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421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194FE2" w:rsidRDefault="00C90856">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46/0</w:t>
            </w:r>
          </w:p>
        </w:tc>
        <w:tc>
          <w:tcPr>
            <w:tcW w:w="975" w:type="dxa"/>
            <w:tcBorders>
              <w:top w:val="single" w:sz="6" w:space="0" w:color="000000"/>
              <w:left w:val="single" w:sz="6" w:space="0" w:color="000000"/>
              <w:bottom w:val="single" w:sz="6" w:space="0" w:color="000000"/>
              <w:right w:val="single" w:sz="6" w:space="0" w:color="000000"/>
            </w:tcBorders>
            <w:vAlign w:val="bottom"/>
          </w:tcPr>
          <w:p w:rsidR="00194FE2" w:rsidRDefault="00C90856">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423000</w:t>
            </w:r>
          </w:p>
        </w:tc>
        <w:tc>
          <w:tcPr>
            <w:tcW w:w="4516" w:type="dxa"/>
            <w:tcBorders>
              <w:top w:val="single" w:sz="6" w:space="0" w:color="000000"/>
              <w:left w:val="single" w:sz="6" w:space="0" w:color="000000"/>
              <w:bottom w:val="single" w:sz="6" w:space="0" w:color="000000"/>
              <w:right w:val="single" w:sz="6" w:space="0" w:color="000000"/>
            </w:tcBorders>
            <w:vAlign w:val="bottom"/>
          </w:tcPr>
          <w:p w:rsidR="00194FE2" w:rsidRDefault="00C90856">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УСЛУГЕ ПО УГОВОРУ</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194FE2" w:rsidRPr="00C90856" w:rsidRDefault="00C9085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020" w:type="dxa"/>
            <w:tcBorders>
              <w:top w:val="single" w:sz="6" w:space="0" w:color="000000"/>
              <w:left w:val="single" w:sz="6" w:space="0" w:color="000000"/>
              <w:bottom w:val="single" w:sz="6" w:space="0" w:color="000000"/>
              <w:right w:val="single" w:sz="6" w:space="0" w:color="000000"/>
            </w:tcBorders>
            <w:vAlign w:val="bottom"/>
          </w:tcPr>
          <w:p w:rsidR="00194FE2" w:rsidRPr="00C90856" w:rsidRDefault="00C9085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194FE2" w:rsidRPr="00C90856" w:rsidRDefault="00C9085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600.000,00</w:t>
            </w:r>
          </w:p>
        </w:tc>
        <w:tc>
          <w:tcPr>
            <w:tcW w:w="1695" w:type="dxa"/>
            <w:tcBorders>
              <w:top w:val="single" w:sz="6" w:space="0" w:color="000000"/>
              <w:left w:val="single" w:sz="6" w:space="0" w:color="000000"/>
              <w:bottom w:val="single" w:sz="6" w:space="0" w:color="000000"/>
              <w:right w:val="single" w:sz="6" w:space="0" w:color="000000"/>
            </w:tcBorders>
            <w:vAlign w:val="bottom"/>
          </w:tcPr>
          <w:p w:rsidR="00194FE2" w:rsidRPr="00C90856" w:rsidRDefault="00C9085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600.000,00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194FE2" w:rsidRPr="00C90856" w:rsidRDefault="00C9085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0,31</w:t>
            </w:r>
          </w:p>
        </w:tc>
      </w:tr>
      <w:tr w:rsidR="00194FE2" w:rsidTr="00A3031E">
        <w:tc>
          <w:tcPr>
            <w:tcW w:w="976" w:type="dxa"/>
            <w:tcBorders>
              <w:top w:val="single" w:sz="6" w:space="0" w:color="000000"/>
              <w:left w:val="single" w:sz="6" w:space="0" w:color="000000"/>
              <w:bottom w:val="single" w:sz="6" w:space="0" w:color="000000"/>
              <w:right w:val="single" w:sz="6" w:space="0" w:color="000000"/>
            </w:tcBorders>
            <w:vAlign w:val="bottom"/>
          </w:tcPr>
          <w:p w:rsidR="00194FE2" w:rsidRPr="00C90856" w:rsidRDefault="00C90856">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421</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194FE2" w:rsidRDefault="00C90856">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47/0</w:t>
            </w:r>
          </w:p>
        </w:tc>
        <w:tc>
          <w:tcPr>
            <w:tcW w:w="975" w:type="dxa"/>
            <w:tcBorders>
              <w:top w:val="single" w:sz="6" w:space="0" w:color="000000"/>
              <w:left w:val="single" w:sz="6" w:space="0" w:color="000000"/>
              <w:bottom w:val="single" w:sz="6" w:space="0" w:color="000000"/>
              <w:right w:val="single" w:sz="6" w:space="0" w:color="000000"/>
            </w:tcBorders>
            <w:vAlign w:val="bottom"/>
          </w:tcPr>
          <w:p w:rsidR="00194FE2" w:rsidRDefault="00C90856">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422000</w:t>
            </w:r>
          </w:p>
        </w:tc>
        <w:tc>
          <w:tcPr>
            <w:tcW w:w="4516" w:type="dxa"/>
            <w:tcBorders>
              <w:top w:val="single" w:sz="6" w:space="0" w:color="000000"/>
              <w:left w:val="single" w:sz="6" w:space="0" w:color="000000"/>
              <w:bottom w:val="single" w:sz="6" w:space="0" w:color="000000"/>
              <w:right w:val="single" w:sz="6" w:space="0" w:color="000000"/>
            </w:tcBorders>
            <w:vAlign w:val="bottom"/>
          </w:tcPr>
          <w:p w:rsidR="00194FE2" w:rsidRDefault="00C90856">
            <w:pPr>
              <w:spacing w:after="0" w:line="240" w:lineRule="auto"/>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ТРОШКОВИ ПУТОВАЊА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194FE2" w:rsidRPr="00C90856" w:rsidRDefault="00C9085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157,000.00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194FE2" w:rsidRPr="00C90856" w:rsidRDefault="00C9085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194FE2" w:rsidRPr="00C90856" w:rsidRDefault="00C9085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194FE2" w:rsidRPr="00C90856" w:rsidRDefault="00C9085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157,000.00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194FE2" w:rsidRPr="00C90856" w:rsidRDefault="00C9085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val="sr-Cyrl-RS" w:eastAsia="zh-CN"/>
              </w:rPr>
              <w:t>0,08</w:t>
            </w: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Pr="00DF6438" w:rsidRDefault="00991EC2" w:rsidP="00DF6438">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eastAsia="zh-CN"/>
              </w:rPr>
              <w:t xml:space="preserve">Укупно за </w:t>
            </w:r>
            <w:r w:rsidR="00DF6438">
              <w:rPr>
                <w:rFonts w:eastAsia="Times New Roman" w:cstheme="minorHAnsi"/>
                <w:b/>
                <w:bCs/>
                <w:color w:val="000000"/>
                <w:sz w:val="20"/>
                <w:szCs w:val="20"/>
                <w:lang w:val="sr-Cyrl-RS" w:eastAsia="zh-CN"/>
              </w:rPr>
              <w:t>пројекат</w:t>
            </w:r>
          </w:p>
        </w:tc>
        <w:tc>
          <w:tcPr>
            <w:tcW w:w="975" w:type="dxa"/>
            <w:tcBorders>
              <w:top w:val="single" w:sz="6" w:space="0" w:color="000000"/>
              <w:bottom w:val="single" w:sz="6" w:space="0" w:color="000000"/>
            </w:tcBorders>
            <w:shd w:val="clear" w:color="auto" w:fill="F5F5F5"/>
            <w:vAlign w:val="bottom"/>
          </w:tcPr>
          <w:p w:rsidR="00523290" w:rsidRPr="00DF6438" w:rsidRDefault="00DF6438">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0101-4001</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МЕРЕ ПОДРШКЕ РУРАЛНОМ РАЗВОЈУ</w:t>
            </w:r>
          </w:p>
        </w:tc>
        <w:tc>
          <w:tcPr>
            <w:tcW w:w="1800" w:type="dxa"/>
            <w:gridSpan w:val="2"/>
            <w:tcBorders>
              <w:top w:val="single" w:sz="6" w:space="0" w:color="000000"/>
              <w:bottom w:val="single" w:sz="6" w:space="0" w:color="000000"/>
            </w:tcBorders>
            <w:shd w:val="clear" w:color="auto" w:fill="F5F5F5"/>
            <w:vAlign w:val="bottom"/>
          </w:tcPr>
          <w:p w:rsidR="00523290" w:rsidRPr="00C90856" w:rsidRDefault="00C90856">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157,000.00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Pr="00C90856" w:rsidRDefault="00C90856">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800.000,00</w:t>
            </w:r>
          </w:p>
        </w:tc>
        <w:tc>
          <w:tcPr>
            <w:tcW w:w="1695" w:type="dxa"/>
            <w:tcBorders>
              <w:top w:val="single" w:sz="6" w:space="0" w:color="000000"/>
              <w:bottom w:val="single" w:sz="6" w:space="0" w:color="000000"/>
            </w:tcBorders>
            <w:shd w:val="clear" w:color="auto" w:fill="F5F5F5"/>
            <w:vAlign w:val="bottom"/>
          </w:tcPr>
          <w:p w:rsidR="00523290" w:rsidRPr="00C90856" w:rsidRDefault="00C90856">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957,000.00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C90856" w:rsidRDefault="00C90856">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0,49</w:t>
            </w:r>
          </w:p>
        </w:tc>
      </w:tr>
      <w:tr w:rsidR="00523290" w:rsidTr="00A3031E">
        <w:trPr>
          <w:trHeight w:val="369"/>
        </w:trPr>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Pr="00DF6438" w:rsidRDefault="00523290">
            <w:pPr>
              <w:spacing w:after="0" w:line="0" w:lineRule="atLeast"/>
              <w:rPr>
                <w:rFonts w:eastAsia="Times New Roman" w:cstheme="minorHAnsi"/>
                <w:sz w:val="20"/>
                <w:szCs w:val="20"/>
                <w:lang w:val="sr-Cyrl-RS"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DF6438" w:rsidRDefault="00991EC2" w:rsidP="00DF6438">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eastAsia="zh-CN"/>
                    </w:rPr>
                    <w:t>Извори финансирања за функцију 421:</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Pr="00DF6438" w:rsidRDefault="00DF6438">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157.000,00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7D2F5A" w:rsidTr="00A3031E">
        <w:tc>
          <w:tcPr>
            <w:tcW w:w="976" w:type="dxa"/>
            <w:tcBorders>
              <w:top w:val="single" w:sz="6" w:space="0" w:color="000000"/>
              <w:left w:val="single" w:sz="6" w:space="0" w:color="000000"/>
              <w:bottom w:val="single" w:sz="6" w:space="0" w:color="000000"/>
            </w:tcBorders>
            <w:vAlign w:val="bottom"/>
          </w:tcPr>
          <w:p w:rsidR="007D2F5A" w:rsidRDefault="007D2F5A">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7D2F5A" w:rsidRDefault="007D2F5A">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7D2F5A" w:rsidRDefault="007D2F5A">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06</w:t>
            </w:r>
          </w:p>
        </w:tc>
        <w:tc>
          <w:tcPr>
            <w:tcW w:w="4516" w:type="dxa"/>
            <w:tcBorders>
              <w:top w:val="single" w:sz="6" w:space="0" w:color="000000"/>
              <w:bottom w:val="single" w:sz="6" w:space="0" w:color="000000"/>
            </w:tcBorders>
            <w:vAlign w:val="bottom"/>
          </w:tcPr>
          <w:p w:rsidR="007D2F5A" w:rsidRPr="007D2F5A" w:rsidRDefault="007D2F5A">
            <w:pPr>
              <w:spacing w:after="0" w:line="240" w:lineRule="auto"/>
              <w:rPr>
                <w:rFonts w:eastAsia="Times New Roman" w:cstheme="minorHAnsi"/>
                <w:b/>
                <w:bCs/>
                <w:color w:val="000000"/>
                <w:sz w:val="20"/>
                <w:szCs w:val="20"/>
                <w:lang w:val="sr-Cyrl-RS" w:eastAsia="zh-CN"/>
              </w:rPr>
            </w:pPr>
            <w:r w:rsidRPr="007D2F5A">
              <w:rPr>
                <w:rFonts w:eastAsia="Times New Roman" w:cstheme="minorHAnsi"/>
                <w:b/>
                <w:bCs/>
                <w:color w:val="000000"/>
                <w:sz w:val="20"/>
                <w:szCs w:val="20"/>
                <w:lang w:val="sr-Cyrl-RS" w:eastAsia="zh-CN"/>
              </w:rPr>
              <w:t>Донације од међународних организација</w:t>
            </w:r>
          </w:p>
        </w:tc>
        <w:tc>
          <w:tcPr>
            <w:tcW w:w="1800" w:type="dxa"/>
            <w:gridSpan w:val="2"/>
            <w:tcBorders>
              <w:top w:val="single" w:sz="6" w:space="0" w:color="000000"/>
              <w:bottom w:val="single" w:sz="6" w:space="0" w:color="000000"/>
            </w:tcBorders>
            <w:vAlign w:val="bottom"/>
          </w:tcPr>
          <w:p w:rsidR="007D2F5A" w:rsidRDefault="007D2F5A">
            <w:pPr>
              <w:spacing w:after="0" w:line="240" w:lineRule="auto"/>
              <w:jc w:val="right"/>
              <w:rPr>
                <w:rFonts w:eastAsia="Times New Roman" w:cstheme="minorHAnsi"/>
                <w:b/>
                <w:bCs/>
                <w:color w:val="000000"/>
                <w:sz w:val="20"/>
                <w:szCs w:val="20"/>
                <w:lang w:val="sr-Cyrl-RS" w:eastAsia="zh-CN"/>
              </w:rPr>
            </w:pPr>
          </w:p>
        </w:tc>
        <w:tc>
          <w:tcPr>
            <w:tcW w:w="1020" w:type="dxa"/>
            <w:tcBorders>
              <w:top w:val="single" w:sz="6" w:space="0" w:color="000000"/>
              <w:bottom w:val="single" w:sz="6" w:space="0" w:color="000000"/>
            </w:tcBorders>
            <w:vAlign w:val="bottom"/>
          </w:tcPr>
          <w:p w:rsidR="007D2F5A" w:rsidRDefault="007D2F5A">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7D2F5A" w:rsidRPr="007D2F5A" w:rsidRDefault="007D2F5A">
            <w:pPr>
              <w:spacing w:after="0" w:line="0" w:lineRule="atLeast"/>
              <w:jc w:val="right"/>
              <w:rPr>
                <w:rFonts w:eastAsia="Times New Roman" w:cstheme="minorHAnsi"/>
                <w:b/>
                <w:sz w:val="20"/>
                <w:szCs w:val="20"/>
                <w:lang w:val="sr-Cyrl-RS" w:eastAsia="zh-CN"/>
              </w:rPr>
            </w:pPr>
            <w:r w:rsidRPr="007D2F5A">
              <w:rPr>
                <w:rFonts w:eastAsia="Times New Roman" w:cstheme="minorHAnsi"/>
                <w:b/>
                <w:sz w:val="20"/>
                <w:szCs w:val="20"/>
                <w:lang w:val="sr-Cyrl-RS" w:eastAsia="zh-CN"/>
              </w:rPr>
              <w:t>800.000,00</w:t>
            </w:r>
          </w:p>
        </w:tc>
        <w:tc>
          <w:tcPr>
            <w:tcW w:w="1695" w:type="dxa"/>
            <w:tcBorders>
              <w:top w:val="single" w:sz="6" w:space="0" w:color="000000"/>
              <w:bottom w:val="single" w:sz="6" w:space="0" w:color="000000"/>
            </w:tcBorders>
            <w:vAlign w:val="bottom"/>
          </w:tcPr>
          <w:p w:rsidR="007D2F5A" w:rsidRPr="007D2F5A" w:rsidRDefault="007D2F5A">
            <w:pPr>
              <w:spacing w:after="0" w:line="0" w:lineRule="atLeast"/>
              <w:jc w:val="right"/>
              <w:rPr>
                <w:rFonts w:eastAsia="Times New Roman" w:cstheme="minorHAnsi"/>
                <w:b/>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7D2F5A" w:rsidRDefault="007D2F5A">
            <w:pPr>
              <w:spacing w:after="0" w:line="0" w:lineRule="atLeast"/>
              <w:jc w:val="righ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421</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Пољопривреда</w:t>
            </w:r>
          </w:p>
        </w:tc>
        <w:tc>
          <w:tcPr>
            <w:tcW w:w="1800" w:type="dxa"/>
            <w:gridSpan w:val="2"/>
            <w:tcBorders>
              <w:top w:val="single" w:sz="6" w:space="0" w:color="000000"/>
              <w:bottom w:val="single" w:sz="6" w:space="0" w:color="000000"/>
            </w:tcBorders>
            <w:shd w:val="clear" w:color="auto" w:fill="F5F5F5"/>
            <w:vAlign w:val="bottom"/>
          </w:tcPr>
          <w:p w:rsidR="00523290" w:rsidRPr="00DF6438" w:rsidRDefault="00DF6438">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157.000,00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DF6438">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800.000</w:t>
            </w:r>
            <w:r w:rsidR="00991EC2">
              <w:rPr>
                <w:rFonts w:eastAsia="Times New Roman" w:cstheme="minorHAnsi"/>
                <w:b/>
                <w:bCs/>
                <w:color w:val="000000"/>
                <w:sz w:val="20"/>
                <w:szCs w:val="20"/>
                <w:lang w:eastAsia="zh-CN"/>
              </w:rPr>
              <w:t>,00</w:t>
            </w:r>
          </w:p>
        </w:tc>
        <w:tc>
          <w:tcPr>
            <w:tcW w:w="1695" w:type="dxa"/>
            <w:tcBorders>
              <w:top w:val="single" w:sz="6" w:space="0" w:color="000000"/>
              <w:bottom w:val="single" w:sz="6" w:space="0" w:color="000000"/>
            </w:tcBorders>
            <w:shd w:val="clear" w:color="auto" w:fill="F5F5F5"/>
            <w:vAlign w:val="bottom"/>
          </w:tcPr>
          <w:p w:rsidR="00523290" w:rsidRDefault="00DF6438">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957.000</w:t>
            </w:r>
            <w:r w:rsidR="00991EC2">
              <w:rPr>
                <w:rFonts w:eastAsia="Times New Roman" w:cstheme="minorHAnsi"/>
                <w:b/>
                <w:bCs/>
                <w:color w:val="000000"/>
                <w:sz w:val="20"/>
                <w:szCs w:val="20"/>
                <w:lang w:eastAsia="zh-CN"/>
              </w:rPr>
              <w:t>,00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DF6438" w:rsidRDefault="00DF6438">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0,49</w:t>
            </w: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"620 Развој заједнице"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620</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Развој заједнице</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"1102"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1102</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КОМУНАЛНЕ ДЕЛАТНОСТИ</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"630 Водоснабдевање"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630</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Водоснабдевање</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"1102"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1102</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КОМУНАЛНЕ ДЕЛАТНОСТИ</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Активност</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0008</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Управљање и снабдевање водом за пиће</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lastRenderedPageBreak/>
              <w:t>630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E55036">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41</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424000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СПЕЦИЈАЛИЗОВАНЕ УСЛУГЕ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F3C55" w:rsidP="00E5503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30</w:t>
            </w:r>
            <w:r w:rsidR="00991EC2">
              <w:rPr>
                <w:rFonts w:eastAsia="Times New Roman" w:cstheme="minorHAnsi"/>
                <w:color w:val="000000"/>
                <w:sz w:val="20"/>
                <w:szCs w:val="20"/>
                <w:lang w:eastAsia="zh-CN"/>
              </w:rPr>
              <w:t>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9F3C55" w:rsidP="00E5503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30</w:t>
            </w:r>
            <w:r w:rsidR="00991EC2">
              <w:rPr>
                <w:rFonts w:eastAsia="Times New Roman" w:cstheme="minorHAnsi"/>
                <w:color w:val="000000"/>
                <w:sz w:val="20"/>
                <w:szCs w:val="20"/>
                <w:lang w:eastAsia="zh-CN"/>
              </w:rPr>
              <w:t>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9F3C55" w:rsidRDefault="00991EC2" w:rsidP="009F3C55">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0,1</w:t>
            </w:r>
            <w:r w:rsidR="009F3C55">
              <w:rPr>
                <w:rFonts w:eastAsia="Times New Roman" w:cstheme="minorHAnsi"/>
                <w:color w:val="000000"/>
                <w:sz w:val="20"/>
                <w:szCs w:val="20"/>
                <w:lang w:eastAsia="zh-CN"/>
              </w:rPr>
              <w:t>5</w:t>
            </w: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630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E55036">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42</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425000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ТЕКУЋЕ ПОПРАВКЕ И ОДРЖАВАЊЕ</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rsidP="00E5503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2.</w:t>
            </w:r>
            <w:r w:rsidR="00E55036">
              <w:rPr>
                <w:rFonts w:eastAsia="Times New Roman" w:cstheme="minorHAnsi"/>
                <w:color w:val="000000"/>
                <w:sz w:val="20"/>
                <w:szCs w:val="20"/>
                <w:lang w:val="sr-Cyrl-RS" w:eastAsia="zh-CN"/>
              </w:rPr>
              <w:t>4</w:t>
            </w:r>
            <w:r>
              <w:rPr>
                <w:rFonts w:eastAsia="Times New Roman" w:cstheme="minorHAnsi"/>
                <w:color w:val="000000"/>
                <w:sz w:val="20"/>
                <w:szCs w:val="20"/>
                <w:lang w:eastAsia="zh-CN"/>
              </w:rPr>
              <w:t>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991EC2" w:rsidP="00E5503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2.</w:t>
            </w:r>
            <w:r w:rsidR="00E55036">
              <w:rPr>
                <w:rFonts w:eastAsia="Times New Roman" w:cstheme="minorHAnsi"/>
                <w:color w:val="000000"/>
                <w:sz w:val="20"/>
                <w:szCs w:val="20"/>
                <w:lang w:val="sr-Cyrl-RS" w:eastAsia="zh-CN"/>
              </w:rPr>
              <w:t>4</w:t>
            </w:r>
            <w:r>
              <w:rPr>
                <w:rFonts w:eastAsia="Times New Roman" w:cstheme="minorHAnsi"/>
                <w:color w:val="000000"/>
                <w:sz w:val="20"/>
                <w:szCs w:val="20"/>
                <w:lang w:eastAsia="zh-CN"/>
              </w:rPr>
              <w:t>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E55036" w:rsidRDefault="00991EC2" w:rsidP="00E5503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eastAsia="zh-CN"/>
              </w:rPr>
              <w:t>1,</w:t>
            </w:r>
            <w:r w:rsidR="00E55036">
              <w:rPr>
                <w:rFonts w:eastAsia="Times New Roman" w:cstheme="minorHAnsi"/>
                <w:color w:val="000000"/>
                <w:sz w:val="20"/>
                <w:szCs w:val="20"/>
                <w:lang w:val="sr-Cyrl-RS" w:eastAsia="zh-CN"/>
              </w:rPr>
              <w:t>24</w:t>
            </w: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активност</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0008</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Управљање и снабдевање водом за пиће</w:t>
            </w:r>
          </w:p>
        </w:tc>
        <w:tc>
          <w:tcPr>
            <w:tcW w:w="1800" w:type="dxa"/>
            <w:gridSpan w:val="2"/>
            <w:tcBorders>
              <w:top w:val="single" w:sz="6" w:space="0" w:color="000000"/>
              <w:bottom w:val="single" w:sz="6" w:space="0" w:color="000000"/>
            </w:tcBorders>
            <w:shd w:val="clear" w:color="auto" w:fill="F5F5F5"/>
            <w:vAlign w:val="bottom"/>
          </w:tcPr>
          <w:p w:rsidR="00523290" w:rsidRDefault="00E55036" w:rsidP="009F3C55">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w:t>
            </w:r>
            <w:r>
              <w:rPr>
                <w:rFonts w:eastAsia="Times New Roman" w:cstheme="minorHAnsi"/>
                <w:b/>
                <w:bCs/>
                <w:color w:val="000000"/>
                <w:sz w:val="20"/>
                <w:szCs w:val="20"/>
                <w:lang w:eastAsia="zh-CN"/>
              </w:rPr>
              <w:t>.</w:t>
            </w:r>
            <w:r w:rsidR="009F3C55">
              <w:rPr>
                <w:rFonts w:eastAsia="Times New Roman" w:cstheme="minorHAnsi"/>
                <w:b/>
                <w:bCs/>
                <w:color w:val="000000"/>
                <w:sz w:val="20"/>
                <w:szCs w:val="20"/>
                <w:lang w:eastAsia="zh-CN"/>
              </w:rPr>
              <w:t>70</w:t>
            </w:r>
            <w:r w:rsidR="00991EC2">
              <w:rPr>
                <w:rFonts w:eastAsia="Times New Roman" w:cstheme="minorHAnsi"/>
                <w:b/>
                <w:bCs/>
                <w:color w:val="000000"/>
                <w:sz w:val="20"/>
                <w:szCs w:val="20"/>
                <w:lang w:eastAsia="zh-CN"/>
              </w:rPr>
              <w:t>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E55036" w:rsidP="009F3C55">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w:t>
            </w:r>
            <w:r>
              <w:rPr>
                <w:rFonts w:eastAsia="Times New Roman" w:cstheme="minorHAnsi"/>
                <w:b/>
                <w:bCs/>
                <w:color w:val="000000"/>
                <w:sz w:val="20"/>
                <w:szCs w:val="20"/>
                <w:lang w:eastAsia="zh-CN"/>
              </w:rPr>
              <w:t>.</w:t>
            </w:r>
            <w:r w:rsidR="009F3C55">
              <w:rPr>
                <w:rFonts w:eastAsia="Times New Roman" w:cstheme="minorHAnsi"/>
                <w:b/>
                <w:bCs/>
                <w:color w:val="000000"/>
                <w:sz w:val="20"/>
                <w:szCs w:val="20"/>
                <w:lang w:eastAsia="zh-CN"/>
              </w:rPr>
              <w:t>70</w:t>
            </w:r>
            <w:r w:rsidR="00991EC2">
              <w:rPr>
                <w:rFonts w:eastAsia="Times New Roman" w:cstheme="minorHAnsi"/>
                <w:b/>
                <w:bCs/>
                <w:color w:val="000000"/>
                <w:sz w:val="20"/>
                <w:szCs w:val="20"/>
                <w:lang w:eastAsia="zh-CN"/>
              </w:rPr>
              <w:t>0.000,00</w:t>
            </w:r>
          </w:p>
        </w:tc>
        <w:tc>
          <w:tcPr>
            <w:tcW w:w="823" w:type="dxa"/>
            <w:tcBorders>
              <w:top w:val="single" w:sz="6" w:space="0" w:color="000000"/>
              <w:bottom w:val="single" w:sz="6" w:space="0" w:color="000000"/>
            </w:tcBorders>
            <w:shd w:val="clear" w:color="auto" w:fill="F5F5F5"/>
            <w:tcMar>
              <w:right w:w="20" w:type="dxa"/>
            </w:tcMar>
            <w:vAlign w:val="bottom"/>
          </w:tcPr>
          <w:p w:rsidR="00523290" w:rsidRPr="009F3C55" w:rsidRDefault="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1,</w:t>
            </w:r>
            <w:r w:rsidR="009F3C55">
              <w:rPr>
                <w:rFonts w:eastAsia="Times New Roman" w:cstheme="minorHAnsi"/>
                <w:b/>
                <w:bCs/>
                <w:color w:val="000000"/>
                <w:sz w:val="20"/>
                <w:szCs w:val="20"/>
                <w:lang w:val="sr-Cyrl-RS" w:eastAsia="zh-CN"/>
              </w:rPr>
              <w:t>3</w:t>
            </w:r>
            <w:r w:rsidR="009F3C55">
              <w:rPr>
                <w:rFonts w:eastAsia="Times New Roman" w:cstheme="minorHAnsi"/>
                <w:b/>
                <w:bCs/>
                <w:color w:val="000000"/>
                <w:sz w:val="20"/>
                <w:szCs w:val="20"/>
                <w:lang w:eastAsia="zh-CN"/>
              </w:rPr>
              <w:t>9</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E55036" w:rsidRDefault="00991EC2" w:rsidP="00E55036">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Извори финансирања за функцију 630:</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823" w:type="dxa"/>
            <w:tcBorders>
              <w:top w:val="single" w:sz="4" w:space="0" w:color="000000"/>
              <w:bottom w:val="single" w:sz="4" w:space="0" w:color="000000"/>
              <w:right w:val="single" w:sz="4" w:space="0" w:color="000000"/>
            </w:tcBorders>
            <w:tcMar>
              <w:right w:w="20" w:type="dxa"/>
            </w:tcMar>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Default="00E55036" w:rsidP="009F3C55">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w:t>
            </w:r>
            <w:r>
              <w:rPr>
                <w:rFonts w:eastAsia="Times New Roman" w:cstheme="minorHAnsi"/>
                <w:b/>
                <w:bCs/>
                <w:color w:val="000000"/>
                <w:sz w:val="20"/>
                <w:szCs w:val="20"/>
                <w:lang w:eastAsia="zh-CN"/>
              </w:rPr>
              <w:t>.</w:t>
            </w:r>
            <w:r w:rsidR="009F3C55">
              <w:rPr>
                <w:rFonts w:eastAsia="Times New Roman" w:cstheme="minorHAnsi"/>
                <w:b/>
                <w:bCs/>
                <w:color w:val="000000"/>
                <w:sz w:val="20"/>
                <w:szCs w:val="20"/>
                <w:lang w:eastAsia="zh-CN"/>
              </w:rPr>
              <w:t>70</w:t>
            </w:r>
            <w:r w:rsidR="00991EC2">
              <w:rPr>
                <w:rFonts w:eastAsia="Times New Roman" w:cstheme="minorHAnsi"/>
                <w:b/>
                <w:bCs/>
                <w:color w:val="000000"/>
                <w:sz w:val="20"/>
                <w:szCs w:val="20"/>
                <w:lang w:eastAsia="zh-CN"/>
              </w:rPr>
              <w:t>0.000,00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4"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630</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Водоснабдевање</w:t>
            </w:r>
          </w:p>
        </w:tc>
        <w:tc>
          <w:tcPr>
            <w:tcW w:w="1800" w:type="dxa"/>
            <w:gridSpan w:val="2"/>
            <w:tcBorders>
              <w:top w:val="single" w:sz="6" w:space="0" w:color="000000"/>
              <w:bottom w:val="single" w:sz="6" w:space="0" w:color="000000"/>
            </w:tcBorders>
            <w:shd w:val="clear" w:color="auto" w:fill="F5F5F5"/>
            <w:vAlign w:val="bottom"/>
          </w:tcPr>
          <w:p w:rsidR="00523290" w:rsidRDefault="00E55036" w:rsidP="009F3C55">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w:t>
            </w:r>
            <w:r>
              <w:rPr>
                <w:rFonts w:eastAsia="Times New Roman" w:cstheme="minorHAnsi"/>
                <w:b/>
                <w:bCs/>
                <w:color w:val="000000"/>
                <w:sz w:val="20"/>
                <w:szCs w:val="20"/>
                <w:lang w:eastAsia="zh-CN"/>
              </w:rPr>
              <w:t>.</w:t>
            </w:r>
            <w:r w:rsidR="009F3C55">
              <w:rPr>
                <w:rFonts w:eastAsia="Times New Roman" w:cstheme="minorHAnsi"/>
                <w:b/>
                <w:bCs/>
                <w:color w:val="000000"/>
                <w:sz w:val="20"/>
                <w:szCs w:val="20"/>
                <w:lang w:eastAsia="zh-CN"/>
              </w:rPr>
              <w:t>70</w:t>
            </w:r>
            <w:r w:rsidR="00991EC2">
              <w:rPr>
                <w:rFonts w:eastAsia="Times New Roman" w:cstheme="minorHAnsi"/>
                <w:b/>
                <w:bCs/>
                <w:color w:val="000000"/>
                <w:sz w:val="20"/>
                <w:szCs w:val="20"/>
                <w:lang w:eastAsia="zh-CN"/>
              </w:rPr>
              <w:t>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E55036" w:rsidP="009F3C55">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w:t>
            </w:r>
            <w:r>
              <w:rPr>
                <w:rFonts w:eastAsia="Times New Roman" w:cstheme="minorHAnsi"/>
                <w:b/>
                <w:bCs/>
                <w:color w:val="000000"/>
                <w:sz w:val="20"/>
                <w:szCs w:val="20"/>
                <w:lang w:eastAsia="zh-CN"/>
              </w:rPr>
              <w:t>.</w:t>
            </w:r>
            <w:r w:rsidR="009F3C55">
              <w:rPr>
                <w:rFonts w:eastAsia="Times New Roman" w:cstheme="minorHAnsi"/>
                <w:b/>
                <w:bCs/>
                <w:color w:val="000000"/>
                <w:sz w:val="20"/>
                <w:szCs w:val="20"/>
                <w:lang w:eastAsia="zh-CN"/>
              </w:rPr>
              <w:t>70</w:t>
            </w:r>
            <w:r w:rsidR="00991EC2">
              <w:rPr>
                <w:rFonts w:eastAsia="Times New Roman" w:cstheme="minorHAnsi"/>
                <w:b/>
                <w:bCs/>
                <w:color w:val="000000"/>
                <w:sz w:val="20"/>
                <w:szCs w:val="20"/>
                <w:lang w:eastAsia="zh-CN"/>
              </w:rPr>
              <w:t>0.000,00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9F3C55" w:rsidRDefault="00991EC2" w:rsidP="009F3C55">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1,</w:t>
            </w:r>
            <w:r w:rsidR="00E55036">
              <w:rPr>
                <w:rFonts w:eastAsia="Times New Roman" w:cstheme="minorHAnsi"/>
                <w:b/>
                <w:bCs/>
                <w:color w:val="000000"/>
                <w:sz w:val="20"/>
                <w:szCs w:val="20"/>
                <w:lang w:val="sr-Cyrl-RS" w:eastAsia="zh-CN"/>
              </w:rPr>
              <w:t>3</w:t>
            </w:r>
            <w:r w:rsidR="009F3C55">
              <w:rPr>
                <w:rFonts w:eastAsia="Times New Roman" w:cstheme="minorHAnsi"/>
                <w:b/>
                <w:bCs/>
                <w:color w:val="000000"/>
                <w:sz w:val="20"/>
                <w:szCs w:val="20"/>
                <w:lang w:eastAsia="zh-CN"/>
              </w:rPr>
              <w:t>9</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"810 Услуге рекреације и спорта"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810</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Услуге рекреације и спорта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"1301"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1301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РАЗВОЈ СПОРТА И ОМЛАДИНЕ</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Активност</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Подршка локалним спортским организацијама, удружењима и савезима.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810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E55036">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val="sr-Cyrl-RS" w:eastAsia="zh-CN"/>
              </w:rPr>
              <w:t>4</w:t>
            </w:r>
            <w:r w:rsidR="00991EC2">
              <w:rPr>
                <w:rFonts w:eastAsia="Times New Roman" w:cstheme="minorHAnsi"/>
                <w:color w:val="000000"/>
                <w:sz w:val="20"/>
                <w:szCs w:val="20"/>
                <w:lang w:eastAsia="zh-CN"/>
              </w:rPr>
              <w:t>3/0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481000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ДОТАЦИЈЕ НЕВЛАДИНИМ ОРГАНИЗАЦИЈАМА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E5503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2</w:t>
            </w:r>
            <w:r w:rsidR="00991EC2">
              <w:rPr>
                <w:rFonts w:eastAsia="Times New Roman" w:cstheme="minorHAnsi"/>
                <w:color w:val="000000"/>
                <w:sz w:val="20"/>
                <w:szCs w:val="20"/>
                <w:lang w:eastAsia="zh-CN"/>
              </w:rPr>
              <w:t>.000.000,00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E5503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val="sr-Cyrl-RS" w:eastAsia="zh-CN"/>
              </w:rPr>
              <w:t>2</w:t>
            </w:r>
            <w:r w:rsidR="00991EC2">
              <w:rPr>
                <w:rFonts w:eastAsia="Times New Roman" w:cstheme="minorHAnsi"/>
                <w:color w:val="000000"/>
                <w:sz w:val="20"/>
                <w:szCs w:val="20"/>
                <w:lang w:eastAsia="zh-CN"/>
              </w:rPr>
              <w:t>.000.000,00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Pr="00E55036" w:rsidRDefault="00991EC2" w:rsidP="00E55036">
            <w:pPr>
              <w:spacing w:after="0" w:line="240" w:lineRule="auto"/>
              <w:jc w:val="right"/>
              <w:rPr>
                <w:rFonts w:eastAsia="Times New Roman" w:cstheme="minorHAnsi"/>
                <w:color w:val="000000"/>
                <w:sz w:val="20"/>
                <w:szCs w:val="20"/>
                <w:lang w:val="sr-Cyrl-RS" w:eastAsia="zh-CN"/>
              </w:rPr>
            </w:pPr>
            <w:r>
              <w:rPr>
                <w:rFonts w:eastAsia="Times New Roman" w:cstheme="minorHAnsi"/>
                <w:color w:val="000000"/>
                <w:sz w:val="20"/>
                <w:szCs w:val="20"/>
                <w:lang w:eastAsia="zh-CN"/>
              </w:rPr>
              <w:t>1,</w:t>
            </w:r>
            <w:r w:rsidR="00E55036">
              <w:rPr>
                <w:rFonts w:eastAsia="Times New Roman" w:cstheme="minorHAnsi"/>
                <w:color w:val="000000"/>
                <w:sz w:val="20"/>
                <w:szCs w:val="20"/>
                <w:lang w:val="sr-Cyrl-RS" w:eastAsia="zh-CN"/>
              </w:rPr>
              <w:t>03</w:t>
            </w: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активност</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0001</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Подршка локалним спортским организацијама, удружењима и савезима.</w:t>
            </w:r>
          </w:p>
        </w:tc>
        <w:tc>
          <w:tcPr>
            <w:tcW w:w="1800" w:type="dxa"/>
            <w:gridSpan w:val="2"/>
            <w:tcBorders>
              <w:top w:val="single" w:sz="6" w:space="0" w:color="000000"/>
              <w:bottom w:val="single" w:sz="6" w:space="0" w:color="000000"/>
            </w:tcBorders>
            <w:shd w:val="clear" w:color="auto" w:fill="F5F5F5"/>
            <w:vAlign w:val="bottom"/>
          </w:tcPr>
          <w:p w:rsidR="00523290" w:rsidRDefault="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w:t>
            </w:r>
            <w:r w:rsidR="00991EC2">
              <w:rPr>
                <w:rFonts w:eastAsia="Times New Roman" w:cstheme="minorHAnsi"/>
                <w:b/>
                <w:bCs/>
                <w:color w:val="000000"/>
                <w:sz w:val="20"/>
                <w:szCs w:val="20"/>
                <w:lang w:eastAsia="zh-CN"/>
              </w:rPr>
              <w:t>.000.000,00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w:t>
            </w:r>
            <w:r w:rsidR="00991EC2">
              <w:rPr>
                <w:rFonts w:eastAsia="Times New Roman" w:cstheme="minorHAnsi"/>
                <w:b/>
                <w:bCs/>
                <w:color w:val="000000"/>
                <w:sz w:val="20"/>
                <w:szCs w:val="20"/>
                <w:lang w:eastAsia="zh-CN"/>
              </w:rPr>
              <w:t>.000.000,00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Pr="00E55036" w:rsidRDefault="00991EC2" w:rsidP="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1,</w:t>
            </w:r>
            <w:r w:rsidR="00E55036">
              <w:rPr>
                <w:rFonts w:eastAsia="Times New Roman" w:cstheme="minorHAnsi"/>
                <w:b/>
                <w:bCs/>
                <w:color w:val="000000"/>
                <w:sz w:val="20"/>
                <w:szCs w:val="20"/>
                <w:lang w:val="sr-Cyrl-RS" w:eastAsia="zh-CN"/>
              </w:rPr>
              <w:t>03</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E55036" w:rsidRDefault="00991EC2" w:rsidP="00E55036">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Извори финансирања за функцију 810:</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Default="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2</w:t>
            </w:r>
            <w:r w:rsidR="00991EC2">
              <w:rPr>
                <w:rFonts w:eastAsia="Times New Roman" w:cstheme="minorHAnsi"/>
                <w:b/>
                <w:bCs/>
                <w:color w:val="000000"/>
                <w:sz w:val="20"/>
                <w:szCs w:val="20"/>
                <w:lang w:eastAsia="zh-CN"/>
              </w:rPr>
              <w:t>.000.000,00</w:t>
            </w:r>
          </w:p>
        </w:tc>
        <w:tc>
          <w:tcPr>
            <w:tcW w:w="102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810</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Услуге рекреације и спорта</w:t>
            </w:r>
          </w:p>
        </w:tc>
        <w:tc>
          <w:tcPr>
            <w:tcW w:w="1800" w:type="dxa"/>
            <w:gridSpan w:val="2"/>
            <w:tcBorders>
              <w:top w:val="single" w:sz="6" w:space="0" w:color="000000"/>
              <w:bottom w:val="single" w:sz="6" w:space="0" w:color="000000"/>
            </w:tcBorders>
            <w:shd w:val="clear" w:color="auto" w:fill="F5F5F5"/>
            <w:vAlign w:val="bottom"/>
          </w:tcPr>
          <w:p w:rsidR="00523290" w:rsidRDefault="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2</w:t>
            </w:r>
            <w:r w:rsidR="00991EC2">
              <w:rPr>
                <w:rFonts w:eastAsia="Times New Roman" w:cstheme="minorHAnsi"/>
                <w:b/>
                <w:bCs/>
                <w:color w:val="000000"/>
                <w:sz w:val="20"/>
                <w:szCs w:val="20"/>
                <w:lang w:eastAsia="zh-CN"/>
              </w:rPr>
              <w:t>.000.000,00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2</w:t>
            </w:r>
            <w:r w:rsidR="00991EC2">
              <w:rPr>
                <w:rFonts w:eastAsia="Times New Roman" w:cstheme="minorHAnsi"/>
                <w:b/>
                <w:bCs/>
                <w:color w:val="000000"/>
                <w:sz w:val="20"/>
                <w:szCs w:val="20"/>
                <w:lang w:eastAsia="zh-CN"/>
              </w:rPr>
              <w:t>.000.000,00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Default="00991EC2" w:rsidP="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1,</w:t>
            </w:r>
            <w:r w:rsidR="00E55036">
              <w:rPr>
                <w:rFonts w:eastAsia="Times New Roman" w:cstheme="minorHAnsi"/>
                <w:b/>
                <w:bCs/>
                <w:color w:val="000000"/>
                <w:sz w:val="20"/>
                <w:szCs w:val="20"/>
                <w:lang w:eastAsia="zh-CN"/>
              </w:rPr>
              <w:t>03</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"820 Услуге културе"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Функц. клас.</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820</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Услуге културе</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vanish/>
                <w:sz w:val="20"/>
                <w:szCs w:val="20"/>
                <w:lang w:eastAsia="zh-CN"/>
              </w:rPr>
            </w:pPr>
            <w:r>
              <w:fldChar w:fldCharType="begin"/>
            </w:r>
            <w:r>
              <w:rPr>
                <w:rFonts w:eastAsia="Times New Roman" w:cs="Calibri"/>
                <w:sz w:val="20"/>
                <w:szCs w:val="20"/>
                <w:lang w:eastAsia="zh-CN"/>
              </w:rPr>
              <w:instrText xml:space="preserve"> TC "1201" \l 1 </w:instrText>
            </w:r>
            <w:r>
              <w:rPr>
                <w:rFonts w:eastAsia="Times New Roman" w:cs="Calibri"/>
                <w:sz w:val="20"/>
                <w:szCs w:val="20"/>
                <w:lang w:eastAsia="zh-CN"/>
              </w:rPr>
              <w:fldChar w:fldCharType="end"/>
            </w:r>
          </w:p>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Програм</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1201</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РАЗВОЈ КУЛТУРЕ И ИНФОРМИСАЊА</w:t>
                  </w:r>
                </w:p>
              </w:tc>
            </w:tr>
          </w:tbl>
          <w:p w:rsidR="00523290" w:rsidRDefault="00523290">
            <w:pPr>
              <w:spacing w:after="0" w:line="0" w:lineRule="atLeast"/>
              <w:rPr>
                <w:rFonts w:eastAsia="Times New Roman" w:cstheme="minorHAnsi"/>
                <w:sz w:val="20"/>
                <w:szCs w:val="20"/>
                <w:lang w:eastAsia="zh-CN"/>
              </w:rPr>
            </w:pP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Активност</w:t>
            </w:r>
          </w:p>
        </w:tc>
        <w:tc>
          <w:tcPr>
            <w:tcW w:w="1185" w:type="dxa"/>
            <w:gridSpan w:val="2"/>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0002</w:t>
            </w:r>
          </w:p>
        </w:tc>
        <w:tc>
          <w:tcPr>
            <w:tcW w:w="12329" w:type="dxa"/>
            <w:gridSpan w:val="8"/>
            <w:tcBorders>
              <w:top w:val="single" w:sz="6" w:space="0" w:color="000000"/>
              <w:bottom w:val="single" w:sz="6" w:space="0" w:color="000000"/>
              <w:right w:val="single" w:sz="6" w:space="0" w:color="000000"/>
            </w:tcBorders>
            <w:vAlign w:val="bottom"/>
          </w:tcPr>
          <w:tbl>
            <w:tblPr>
              <w:tblW w:w="14242" w:type="dxa"/>
              <w:tblLayout w:type="fixed"/>
              <w:tblCellMar>
                <w:left w:w="0" w:type="dxa"/>
                <w:right w:w="0" w:type="dxa"/>
              </w:tblCellMar>
              <w:tblLook w:val="01E0" w:firstRow="1" w:lastRow="1" w:firstColumn="1" w:lastColumn="1" w:noHBand="0" w:noVBand="0"/>
            </w:tblPr>
            <w:tblGrid>
              <w:gridCol w:w="14242"/>
            </w:tblGrid>
            <w:tr w:rsidR="00523290">
              <w:tc>
                <w:tcPr>
                  <w:tcW w:w="14242" w:type="dxa"/>
                </w:tcPr>
                <w:p w:rsidR="00523290" w:rsidRDefault="00991EC2">
                  <w:pPr>
                    <w:spacing w:after="0" w:line="240" w:lineRule="auto"/>
                    <w:rPr>
                      <w:rFonts w:eastAsia="Times New Roman" w:cstheme="minorHAnsi"/>
                      <w:sz w:val="20"/>
                      <w:szCs w:val="20"/>
                      <w:lang w:eastAsia="zh-CN"/>
                    </w:rPr>
                  </w:pPr>
                  <w:r>
                    <w:rPr>
                      <w:rFonts w:eastAsia="Times New Roman" w:cstheme="minorHAnsi"/>
                      <w:b/>
                      <w:bCs/>
                      <w:color w:val="000000"/>
                      <w:sz w:val="20"/>
                      <w:szCs w:val="20"/>
                      <w:lang w:eastAsia="zh-CN"/>
                    </w:rPr>
                    <w:t>Јачање културне продукције и уметничког стваралаштва</w:t>
                  </w:r>
                </w:p>
              </w:tc>
            </w:tr>
          </w:tbl>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820</w:t>
            </w:r>
          </w:p>
        </w:tc>
        <w:tc>
          <w:tcPr>
            <w:tcW w:w="1185"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E55036">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44</w:t>
            </w:r>
            <w:r w:rsidR="00991EC2">
              <w:rPr>
                <w:rFonts w:eastAsia="Times New Roman" w:cstheme="minorHAnsi"/>
                <w:color w:val="000000"/>
                <w:sz w:val="20"/>
                <w:szCs w:val="20"/>
                <w:lang w:eastAsia="zh-CN"/>
              </w:rPr>
              <w:t>/0</w:t>
            </w:r>
          </w:p>
        </w:tc>
        <w:tc>
          <w:tcPr>
            <w:tcW w:w="97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481000</w:t>
            </w:r>
          </w:p>
        </w:tc>
        <w:tc>
          <w:tcPr>
            <w:tcW w:w="4516"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rPr>
                <w:rFonts w:eastAsia="Times New Roman" w:cstheme="minorHAnsi"/>
                <w:color w:val="000000"/>
                <w:sz w:val="20"/>
                <w:szCs w:val="20"/>
                <w:lang w:eastAsia="zh-CN"/>
              </w:rPr>
            </w:pPr>
            <w:r>
              <w:rPr>
                <w:rFonts w:eastAsia="Times New Roman" w:cstheme="minorHAnsi"/>
                <w:color w:val="000000"/>
                <w:sz w:val="20"/>
                <w:szCs w:val="20"/>
                <w:lang w:eastAsia="zh-CN"/>
              </w:rPr>
              <w:t>ДОТАЦИЈЕ НЕВЛАДИНИМ ОРГАНИЗАЦИЈАМА</w:t>
            </w:r>
          </w:p>
        </w:tc>
        <w:tc>
          <w:tcPr>
            <w:tcW w:w="1800" w:type="dxa"/>
            <w:gridSpan w:val="2"/>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2.000.000,00</w:t>
            </w:r>
          </w:p>
        </w:tc>
        <w:tc>
          <w:tcPr>
            <w:tcW w:w="102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500"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0,00</w:t>
            </w:r>
          </w:p>
        </w:tc>
        <w:tc>
          <w:tcPr>
            <w:tcW w:w="1695" w:type="dxa"/>
            <w:tcBorders>
              <w:top w:val="single" w:sz="6" w:space="0" w:color="000000"/>
              <w:left w:val="single" w:sz="6" w:space="0" w:color="000000"/>
              <w:bottom w:val="single" w:sz="6" w:space="0" w:color="000000"/>
              <w:right w:val="single" w:sz="6" w:space="0" w:color="000000"/>
            </w:tcBorders>
            <w:vAlign w:val="bottom"/>
          </w:tcPr>
          <w:p w:rsidR="00523290" w:rsidRDefault="00991EC2">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2.000.000,00</w:t>
            </w:r>
          </w:p>
        </w:tc>
        <w:tc>
          <w:tcPr>
            <w:tcW w:w="823" w:type="dxa"/>
            <w:tcBorders>
              <w:top w:val="single" w:sz="6" w:space="0" w:color="000000"/>
              <w:left w:val="single" w:sz="6" w:space="0" w:color="000000"/>
              <w:bottom w:val="single" w:sz="6" w:space="0" w:color="000000"/>
              <w:right w:val="single" w:sz="6" w:space="0" w:color="000000"/>
            </w:tcBorders>
            <w:tcMar>
              <w:right w:w="20" w:type="dxa"/>
            </w:tcMar>
            <w:vAlign w:val="bottom"/>
          </w:tcPr>
          <w:p w:rsidR="00523290" w:rsidRDefault="00991EC2" w:rsidP="00E55036">
            <w:pPr>
              <w:spacing w:after="0" w:line="240" w:lineRule="auto"/>
              <w:jc w:val="right"/>
              <w:rPr>
                <w:rFonts w:eastAsia="Times New Roman" w:cstheme="minorHAnsi"/>
                <w:color w:val="000000"/>
                <w:sz w:val="20"/>
                <w:szCs w:val="20"/>
                <w:lang w:eastAsia="zh-CN"/>
              </w:rPr>
            </w:pPr>
            <w:r>
              <w:rPr>
                <w:rFonts w:eastAsia="Times New Roman" w:cstheme="minorHAnsi"/>
                <w:color w:val="000000"/>
                <w:sz w:val="20"/>
                <w:szCs w:val="20"/>
                <w:lang w:eastAsia="zh-CN"/>
              </w:rPr>
              <w:t>1,</w:t>
            </w:r>
            <w:r w:rsidR="00E55036">
              <w:rPr>
                <w:rFonts w:eastAsia="Times New Roman" w:cstheme="minorHAnsi"/>
                <w:color w:val="000000"/>
                <w:sz w:val="20"/>
                <w:szCs w:val="20"/>
                <w:lang w:eastAsia="zh-CN"/>
              </w:rPr>
              <w:t>03</w:t>
            </w: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активност</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0002</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Јачање културне продукције и уметничког стваралаштва</w:t>
            </w:r>
          </w:p>
        </w:tc>
        <w:tc>
          <w:tcPr>
            <w:tcW w:w="1800" w:type="dxa"/>
            <w:gridSpan w:val="2"/>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2.000.000,00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2.000.000,00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Default="00991EC2" w:rsidP="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1,</w:t>
            </w:r>
            <w:r w:rsidR="00E55036">
              <w:rPr>
                <w:rFonts w:eastAsia="Times New Roman" w:cstheme="minorHAnsi"/>
                <w:b/>
                <w:bCs/>
                <w:color w:val="000000"/>
                <w:sz w:val="20"/>
                <w:szCs w:val="20"/>
                <w:lang w:eastAsia="zh-CN"/>
              </w:rPr>
              <w:t>03</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7D2F5A" w:rsidRDefault="00991EC2" w:rsidP="007D2F5A">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eastAsia="zh-CN"/>
                    </w:rPr>
                    <w:t>Извори финансирања за функцију 820:</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2.000.000,00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функц. клас.</w:t>
            </w:r>
          </w:p>
        </w:tc>
        <w:tc>
          <w:tcPr>
            <w:tcW w:w="975"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820</w:t>
            </w:r>
          </w:p>
        </w:tc>
        <w:tc>
          <w:tcPr>
            <w:tcW w:w="4516" w:type="dxa"/>
            <w:tcBorders>
              <w:top w:val="single" w:sz="6" w:space="0" w:color="000000"/>
              <w:bottom w:val="single" w:sz="6" w:space="0" w:color="000000"/>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Услуге културе</w:t>
            </w:r>
          </w:p>
        </w:tc>
        <w:tc>
          <w:tcPr>
            <w:tcW w:w="1800" w:type="dxa"/>
            <w:gridSpan w:val="2"/>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2.000.000,00</w:t>
            </w:r>
          </w:p>
        </w:tc>
        <w:tc>
          <w:tcPr>
            <w:tcW w:w="102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695" w:type="dxa"/>
            <w:tcBorders>
              <w:top w:val="single" w:sz="6" w:space="0" w:color="000000"/>
              <w:bottom w:val="single" w:sz="6" w:space="0" w:color="000000"/>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2.000.000,00</w:t>
            </w:r>
          </w:p>
        </w:tc>
        <w:tc>
          <w:tcPr>
            <w:tcW w:w="823" w:type="dxa"/>
            <w:tcBorders>
              <w:top w:val="single" w:sz="6" w:space="0" w:color="000000"/>
              <w:bottom w:val="single" w:sz="6" w:space="0" w:color="000000"/>
              <w:right w:val="single" w:sz="4" w:space="0" w:color="000000"/>
            </w:tcBorders>
            <w:shd w:val="clear" w:color="auto" w:fill="F5F5F5"/>
            <w:tcMar>
              <w:right w:w="20" w:type="dxa"/>
            </w:tcMar>
            <w:vAlign w:val="bottom"/>
          </w:tcPr>
          <w:p w:rsidR="00523290" w:rsidRDefault="00991EC2" w:rsidP="00E55036">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1,0</w:t>
            </w:r>
            <w:r w:rsidR="00E55036">
              <w:rPr>
                <w:rFonts w:eastAsia="Times New Roman" w:cstheme="minorHAnsi"/>
                <w:b/>
                <w:bCs/>
                <w:color w:val="000000"/>
                <w:sz w:val="20"/>
                <w:szCs w:val="20"/>
                <w:lang w:eastAsia="zh-CN"/>
              </w:rPr>
              <w:t>3</w:t>
            </w:r>
          </w:p>
        </w:tc>
      </w:tr>
      <w:tr w:rsidR="00523290" w:rsidTr="00A3031E">
        <w:trPr>
          <w:trHeight w:hRule="exact" w:val="225"/>
        </w:trPr>
        <w:tc>
          <w:tcPr>
            <w:tcW w:w="14490" w:type="dxa"/>
            <w:gridSpan w:val="11"/>
            <w:tcBorders>
              <w:top w:val="single" w:sz="6" w:space="0" w:color="000000"/>
              <w:left w:val="single" w:sz="6" w:space="0" w:color="000000"/>
              <w:bottom w:val="single" w:sz="6" w:space="0" w:color="000000"/>
              <w:right w:val="single" w:sz="4" w:space="0" w:color="000000"/>
            </w:tcBorders>
            <w:vAlign w:val="bottom"/>
          </w:tcPr>
          <w:p w:rsidR="00523290" w:rsidRDefault="00523290">
            <w:pPr>
              <w:spacing w:after="0" w:line="0" w:lineRule="atLeas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7D2F5A" w:rsidRDefault="00991EC2" w:rsidP="007D2F5A">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eastAsia="zh-CN"/>
                    </w:rPr>
                    <w:t>Извори финансирања за раздео 4:</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Default="00BA05AB" w:rsidP="009F3C55">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11</w:t>
            </w:r>
            <w:r w:rsidR="009F3C55">
              <w:rPr>
                <w:rFonts w:eastAsia="Times New Roman" w:cstheme="minorHAnsi"/>
                <w:b/>
                <w:bCs/>
                <w:color w:val="000000"/>
                <w:sz w:val="20"/>
                <w:szCs w:val="20"/>
                <w:lang w:eastAsia="zh-CN"/>
              </w:rPr>
              <w:t>7.16</w:t>
            </w:r>
            <w:r>
              <w:rPr>
                <w:rFonts w:eastAsia="Times New Roman" w:cstheme="minorHAnsi"/>
                <w:b/>
                <w:bCs/>
                <w:color w:val="000000"/>
                <w:sz w:val="20"/>
                <w:szCs w:val="20"/>
                <w:lang w:eastAsia="zh-CN"/>
              </w:rPr>
              <w:t>3.355</w:t>
            </w:r>
            <w:r w:rsidR="00991EC2">
              <w:rPr>
                <w:rFonts w:eastAsia="Times New Roman" w:cstheme="minorHAnsi"/>
                <w:b/>
                <w:bCs/>
                <w:color w:val="000000"/>
                <w:sz w:val="20"/>
                <w:szCs w:val="20"/>
                <w:lang w:eastAsia="zh-CN"/>
              </w:rPr>
              <w:t>,00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BA05AB" w:rsidTr="00A3031E">
        <w:tc>
          <w:tcPr>
            <w:tcW w:w="976" w:type="dxa"/>
            <w:tcBorders>
              <w:top w:val="single" w:sz="6" w:space="0" w:color="000000"/>
              <w:left w:val="single" w:sz="6" w:space="0" w:color="000000"/>
              <w:bottom w:val="single" w:sz="4" w:space="0" w:color="auto"/>
            </w:tcBorders>
            <w:vAlign w:val="bottom"/>
          </w:tcPr>
          <w:p w:rsidR="00BA05AB" w:rsidRDefault="00BA05AB">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4" w:space="0" w:color="auto"/>
            </w:tcBorders>
            <w:vAlign w:val="bottom"/>
          </w:tcPr>
          <w:p w:rsidR="00BA05AB" w:rsidRDefault="00BA05AB">
            <w:pPr>
              <w:spacing w:after="0" w:line="0" w:lineRule="atLeast"/>
              <w:rPr>
                <w:rFonts w:eastAsia="Times New Roman" w:cstheme="minorHAnsi"/>
                <w:sz w:val="20"/>
                <w:szCs w:val="20"/>
                <w:lang w:eastAsia="zh-CN"/>
              </w:rPr>
            </w:pPr>
          </w:p>
        </w:tc>
        <w:tc>
          <w:tcPr>
            <w:tcW w:w="975" w:type="dxa"/>
            <w:tcBorders>
              <w:top w:val="single" w:sz="6" w:space="0" w:color="000000"/>
              <w:bottom w:val="single" w:sz="4" w:space="0" w:color="auto"/>
            </w:tcBorders>
            <w:vAlign w:val="bottom"/>
          </w:tcPr>
          <w:p w:rsidR="00BA05AB" w:rsidRPr="007D2F5A" w:rsidRDefault="007D2F5A">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06</w:t>
            </w:r>
          </w:p>
        </w:tc>
        <w:tc>
          <w:tcPr>
            <w:tcW w:w="4516" w:type="dxa"/>
            <w:tcBorders>
              <w:top w:val="single" w:sz="6" w:space="0" w:color="000000"/>
              <w:bottom w:val="single" w:sz="4" w:space="0" w:color="auto"/>
            </w:tcBorders>
            <w:vAlign w:val="bottom"/>
          </w:tcPr>
          <w:p w:rsidR="00BA05AB" w:rsidRDefault="007D2F5A">
            <w:pPr>
              <w:spacing w:after="0" w:line="240" w:lineRule="auto"/>
              <w:rPr>
                <w:rFonts w:eastAsia="Times New Roman" w:cstheme="minorHAnsi"/>
                <w:b/>
                <w:bCs/>
                <w:color w:val="000000"/>
                <w:sz w:val="20"/>
                <w:szCs w:val="20"/>
                <w:lang w:eastAsia="zh-CN"/>
              </w:rPr>
            </w:pPr>
            <w:r w:rsidRPr="007D2F5A">
              <w:rPr>
                <w:rFonts w:eastAsia="Times New Roman" w:cstheme="minorHAnsi"/>
                <w:b/>
                <w:bCs/>
                <w:color w:val="000000"/>
                <w:sz w:val="20"/>
                <w:szCs w:val="20"/>
                <w:lang w:eastAsia="zh-CN"/>
              </w:rPr>
              <w:t>Донације од међународних организација</w:t>
            </w:r>
          </w:p>
        </w:tc>
        <w:tc>
          <w:tcPr>
            <w:tcW w:w="1800" w:type="dxa"/>
            <w:gridSpan w:val="2"/>
            <w:tcBorders>
              <w:top w:val="single" w:sz="6" w:space="0" w:color="000000"/>
              <w:bottom w:val="single" w:sz="4" w:space="0" w:color="auto"/>
            </w:tcBorders>
            <w:vAlign w:val="bottom"/>
          </w:tcPr>
          <w:p w:rsidR="00BA05AB" w:rsidRDefault="00BA05AB">
            <w:pPr>
              <w:spacing w:after="0" w:line="240" w:lineRule="auto"/>
              <w:jc w:val="right"/>
              <w:rPr>
                <w:rFonts w:eastAsia="Times New Roman" w:cstheme="minorHAnsi"/>
                <w:b/>
                <w:bCs/>
                <w:color w:val="000000"/>
                <w:sz w:val="20"/>
                <w:szCs w:val="20"/>
                <w:lang w:eastAsia="zh-CN"/>
              </w:rPr>
            </w:pPr>
          </w:p>
        </w:tc>
        <w:tc>
          <w:tcPr>
            <w:tcW w:w="1020" w:type="dxa"/>
            <w:tcBorders>
              <w:top w:val="single" w:sz="6" w:space="0" w:color="000000"/>
              <w:bottom w:val="single" w:sz="4" w:space="0" w:color="auto"/>
            </w:tcBorders>
            <w:vAlign w:val="bottom"/>
          </w:tcPr>
          <w:p w:rsidR="00BA05AB" w:rsidRDefault="00BA05AB">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4" w:space="0" w:color="auto"/>
            </w:tcBorders>
            <w:vAlign w:val="bottom"/>
          </w:tcPr>
          <w:p w:rsidR="00BA05AB" w:rsidRPr="007D2F5A" w:rsidRDefault="007D2F5A">
            <w:pPr>
              <w:spacing w:after="0" w:line="0" w:lineRule="atLeast"/>
              <w:jc w:val="right"/>
              <w:rPr>
                <w:rFonts w:eastAsia="Times New Roman" w:cstheme="minorHAnsi"/>
                <w:b/>
                <w:sz w:val="20"/>
                <w:szCs w:val="20"/>
                <w:lang w:val="sr-Cyrl-RS" w:eastAsia="zh-CN"/>
              </w:rPr>
            </w:pPr>
            <w:r w:rsidRPr="007D2F5A">
              <w:rPr>
                <w:rFonts w:eastAsia="Times New Roman" w:cstheme="minorHAnsi"/>
                <w:b/>
                <w:sz w:val="20"/>
                <w:szCs w:val="20"/>
                <w:lang w:val="sr-Cyrl-RS" w:eastAsia="zh-CN"/>
              </w:rPr>
              <w:t>800.000,00</w:t>
            </w:r>
          </w:p>
        </w:tc>
        <w:tc>
          <w:tcPr>
            <w:tcW w:w="1695" w:type="dxa"/>
            <w:tcBorders>
              <w:top w:val="single" w:sz="6" w:space="0" w:color="000000"/>
              <w:bottom w:val="single" w:sz="4" w:space="0" w:color="auto"/>
            </w:tcBorders>
            <w:vAlign w:val="bottom"/>
          </w:tcPr>
          <w:p w:rsidR="00BA05AB" w:rsidRPr="007D2F5A" w:rsidRDefault="00BA05AB">
            <w:pPr>
              <w:spacing w:after="0" w:line="0" w:lineRule="atLeast"/>
              <w:jc w:val="right"/>
              <w:rPr>
                <w:rFonts w:eastAsia="Times New Roman" w:cstheme="minorHAnsi"/>
                <w:b/>
                <w:sz w:val="20"/>
                <w:szCs w:val="20"/>
                <w:lang w:eastAsia="zh-CN"/>
              </w:rPr>
            </w:pPr>
          </w:p>
        </w:tc>
        <w:tc>
          <w:tcPr>
            <w:tcW w:w="823" w:type="dxa"/>
            <w:tcBorders>
              <w:top w:val="single" w:sz="6" w:space="0" w:color="000000"/>
              <w:bottom w:val="single" w:sz="4" w:space="0" w:color="auto"/>
              <w:right w:val="single" w:sz="4" w:space="0" w:color="000000"/>
            </w:tcBorders>
            <w:tcMar>
              <w:right w:w="20" w:type="dxa"/>
            </w:tcMar>
            <w:vAlign w:val="bottom"/>
          </w:tcPr>
          <w:p w:rsidR="00BA05AB" w:rsidRDefault="00BA05AB">
            <w:pPr>
              <w:spacing w:after="0" w:line="0" w:lineRule="atLeast"/>
              <w:jc w:val="right"/>
              <w:rPr>
                <w:rFonts w:eastAsia="Times New Roman" w:cstheme="minorHAnsi"/>
                <w:sz w:val="20"/>
                <w:szCs w:val="20"/>
                <w:lang w:eastAsia="zh-CN"/>
              </w:rPr>
            </w:pPr>
          </w:p>
        </w:tc>
      </w:tr>
      <w:tr w:rsidR="00523290" w:rsidTr="00A3031E">
        <w:tc>
          <w:tcPr>
            <w:tcW w:w="2161" w:type="dxa"/>
            <w:gridSpan w:val="3"/>
            <w:tcBorders>
              <w:top w:val="single" w:sz="4" w:space="0" w:color="auto"/>
              <w:left w:val="single" w:sz="4" w:space="0" w:color="auto"/>
              <w:bottom w:val="single" w:sz="4" w:space="0" w:color="auto"/>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lastRenderedPageBreak/>
              <w:t>Укупно за раздео</w:t>
            </w:r>
          </w:p>
        </w:tc>
        <w:tc>
          <w:tcPr>
            <w:tcW w:w="975" w:type="dxa"/>
            <w:tcBorders>
              <w:top w:val="single" w:sz="4" w:space="0" w:color="auto"/>
              <w:bottom w:val="single" w:sz="4" w:space="0" w:color="auto"/>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4</w:t>
            </w:r>
          </w:p>
        </w:tc>
        <w:tc>
          <w:tcPr>
            <w:tcW w:w="4516" w:type="dxa"/>
            <w:tcBorders>
              <w:top w:val="single" w:sz="4" w:space="0" w:color="auto"/>
              <w:bottom w:val="single" w:sz="4" w:space="0" w:color="auto"/>
            </w:tcBorders>
            <w:shd w:val="clear" w:color="auto" w:fill="F5F5F5"/>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УПРАВА ГРАДСКЕ ОПШТИНЕ ПАЛИЛУЛА</w:t>
            </w:r>
          </w:p>
        </w:tc>
        <w:tc>
          <w:tcPr>
            <w:tcW w:w="1800" w:type="dxa"/>
            <w:gridSpan w:val="2"/>
            <w:tcBorders>
              <w:top w:val="single" w:sz="4" w:space="0" w:color="auto"/>
              <w:bottom w:val="single" w:sz="4" w:space="0" w:color="auto"/>
            </w:tcBorders>
            <w:shd w:val="clear" w:color="auto" w:fill="F5F5F5"/>
            <w:vAlign w:val="bottom"/>
          </w:tcPr>
          <w:p w:rsidR="00523290" w:rsidRDefault="007D2F5A" w:rsidP="009F3C55">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11</w:t>
            </w:r>
            <w:r w:rsidR="009F3C55">
              <w:rPr>
                <w:rFonts w:eastAsia="Times New Roman" w:cstheme="minorHAnsi"/>
                <w:b/>
                <w:bCs/>
                <w:color w:val="000000"/>
                <w:sz w:val="20"/>
                <w:szCs w:val="20"/>
                <w:lang w:eastAsia="zh-CN"/>
              </w:rPr>
              <w:t>7</w:t>
            </w:r>
            <w:r>
              <w:rPr>
                <w:rFonts w:eastAsia="Times New Roman" w:cstheme="minorHAnsi"/>
                <w:b/>
                <w:bCs/>
                <w:color w:val="000000"/>
                <w:sz w:val="20"/>
                <w:szCs w:val="20"/>
                <w:lang w:val="sr-Cyrl-RS" w:eastAsia="zh-CN"/>
              </w:rPr>
              <w:t>.</w:t>
            </w:r>
            <w:r w:rsidR="009F3C55">
              <w:rPr>
                <w:rFonts w:eastAsia="Times New Roman" w:cstheme="minorHAnsi"/>
                <w:b/>
                <w:bCs/>
                <w:color w:val="000000"/>
                <w:sz w:val="20"/>
                <w:szCs w:val="20"/>
                <w:lang w:eastAsia="zh-CN"/>
              </w:rPr>
              <w:t>163</w:t>
            </w:r>
            <w:r>
              <w:rPr>
                <w:rFonts w:eastAsia="Times New Roman" w:cstheme="minorHAnsi"/>
                <w:b/>
                <w:bCs/>
                <w:color w:val="000000"/>
                <w:sz w:val="20"/>
                <w:szCs w:val="20"/>
                <w:lang w:val="sr-Cyrl-RS" w:eastAsia="zh-CN"/>
              </w:rPr>
              <w:t>.355</w:t>
            </w:r>
            <w:r w:rsidR="00991EC2">
              <w:rPr>
                <w:rFonts w:eastAsia="Times New Roman" w:cstheme="minorHAnsi"/>
                <w:b/>
                <w:bCs/>
                <w:color w:val="000000"/>
                <w:sz w:val="20"/>
                <w:szCs w:val="20"/>
                <w:lang w:eastAsia="zh-CN"/>
              </w:rPr>
              <w:t>,00</w:t>
            </w:r>
          </w:p>
        </w:tc>
        <w:tc>
          <w:tcPr>
            <w:tcW w:w="1020" w:type="dxa"/>
            <w:tcBorders>
              <w:top w:val="single" w:sz="4" w:space="0" w:color="auto"/>
              <w:bottom w:val="single" w:sz="4" w:space="0" w:color="auto"/>
            </w:tcBorders>
            <w:shd w:val="clear" w:color="auto" w:fill="F5F5F5"/>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4" w:space="0" w:color="auto"/>
              <w:bottom w:val="single" w:sz="4" w:space="0" w:color="auto"/>
            </w:tcBorders>
            <w:shd w:val="clear" w:color="auto" w:fill="F5F5F5"/>
            <w:vAlign w:val="bottom"/>
          </w:tcPr>
          <w:p w:rsidR="00523290" w:rsidRDefault="007D2F5A">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800.000</w:t>
            </w:r>
            <w:r w:rsidR="00991EC2">
              <w:rPr>
                <w:rFonts w:eastAsia="Times New Roman" w:cstheme="minorHAnsi"/>
                <w:b/>
                <w:bCs/>
                <w:color w:val="000000"/>
                <w:sz w:val="20"/>
                <w:szCs w:val="20"/>
                <w:lang w:eastAsia="zh-CN"/>
              </w:rPr>
              <w:t>,00</w:t>
            </w:r>
          </w:p>
        </w:tc>
        <w:tc>
          <w:tcPr>
            <w:tcW w:w="1695" w:type="dxa"/>
            <w:tcBorders>
              <w:top w:val="single" w:sz="4" w:space="0" w:color="auto"/>
              <w:bottom w:val="single" w:sz="4" w:space="0" w:color="auto"/>
            </w:tcBorders>
            <w:shd w:val="clear" w:color="auto" w:fill="F5F5F5"/>
            <w:vAlign w:val="bottom"/>
          </w:tcPr>
          <w:p w:rsidR="00523290" w:rsidRPr="007D2F5A" w:rsidRDefault="007D2F5A" w:rsidP="009F3C5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117.</w:t>
            </w:r>
            <w:r w:rsidR="009F3C55">
              <w:rPr>
                <w:rFonts w:eastAsia="Times New Roman" w:cstheme="minorHAnsi"/>
                <w:b/>
                <w:bCs/>
                <w:color w:val="000000"/>
                <w:sz w:val="20"/>
                <w:szCs w:val="20"/>
                <w:lang w:eastAsia="zh-CN"/>
              </w:rPr>
              <w:t>963</w:t>
            </w:r>
            <w:r>
              <w:rPr>
                <w:rFonts w:eastAsia="Times New Roman" w:cstheme="minorHAnsi"/>
                <w:b/>
                <w:bCs/>
                <w:color w:val="000000"/>
                <w:sz w:val="20"/>
                <w:szCs w:val="20"/>
                <w:lang w:val="sr-Cyrl-RS" w:eastAsia="zh-CN"/>
              </w:rPr>
              <w:t>.355,00</w:t>
            </w:r>
          </w:p>
        </w:tc>
        <w:tc>
          <w:tcPr>
            <w:tcW w:w="823" w:type="dxa"/>
            <w:tcBorders>
              <w:top w:val="single" w:sz="4" w:space="0" w:color="auto"/>
              <w:bottom w:val="single" w:sz="4" w:space="0" w:color="auto"/>
              <w:right w:val="single" w:sz="4" w:space="0" w:color="auto"/>
            </w:tcBorders>
            <w:shd w:val="clear" w:color="auto" w:fill="F5F5F5"/>
            <w:tcMar>
              <w:right w:w="20" w:type="dxa"/>
            </w:tcMar>
            <w:vAlign w:val="bottom"/>
          </w:tcPr>
          <w:p w:rsidR="00523290" w:rsidRPr="009F3C55" w:rsidRDefault="007D2F5A" w:rsidP="009F3C55">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60,</w:t>
            </w:r>
            <w:r w:rsidR="009F3C55">
              <w:rPr>
                <w:rFonts w:eastAsia="Times New Roman" w:cstheme="minorHAnsi"/>
                <w:b/>
                <w:bCs/>
                <w:color w:val="000000"/>
                <w:sz w:val="20"/>
                <w:szCs w:val="20"/>
                <w:lang w:eastAsia="zh-CN"/>
              </w:rPr>
              <w:t>76</w:t>
            </w:r>
          </w:p>
        </w:tc>
      </w:tr>
      <w:tr w:rsidR="00523290" w:rsidTr="00A3031E">
        <w:trPr>
          <w:trHeight w:hRule="exact" w:val="225"/>
        </w:trPr>
        <w:tc>
          <w:tcPr>
            <w:tcW w:w="14490" w:type="dxa"/>
            <w:gridSpan w:val="11"/>
            <w:tcBorders>
              <w:top w:val="single" w:sz="4" w:space="0" w:color="auto"/>
              <w:left w:val="single" w:sz="6" w:space="0" w:color="000000"/>
              <w:bottom w:val="single" w:sz="6" w:space="0" w:color="000000"/>
              <w:right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4516" w:type="dxa"/>
            <w:tcBorders>
              <w:top w:val="single" w:sz="6" w:space="0" w:color="000000"/>
              <w:bottom w:val="single" w:sz="6" w:space="0" w:color="000000"/>
            </w:tcBorders>
            <w:vAlign w:val="bottom"/>
          </w:tcPr>
          <w:tbl>
            <w:tblPr>
              <w:tblW w:w="6067" w:type="dxa"/>
              <w:tblLayout w:type="fixed"/>
              <w:tblCellMar>
                <w:left w:w="0" w:type="dxa"/>
                <w:right w:w="0" w:type="dxa"/>
              </w:tblCellMar>
              <w:tblLook w:val="01E0" w:firstRow="1" w:lastRow="1" w:firstColumn="1" w:lastColumn="1" w:noHBand="0" w:noVBand="0"/>
            </w:tblPr>
            <w:tblGrid>
              <w:gridCol w:w="6067"/>
            </w:tblGrid>
            <w:tr w:rsidR="00523290">
              <w:tc>
                <w:tcPr>
                  <w:tcW w:w="6067" w:type="dxa"/>
                </w:tcPr>
                <w:p w:rsidR="00523290" w:rsidRPr="007D2F5A" w:rsidRDefault="00991EC2" w:rsidP="007D2F5A">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eastAsia="zh-CN"/>
                    </w:rPr>
                    <w:t>Извори финансирања за БК 0:</w:t>
                  </w:r>
                </w:p>
              </w:tc>
            </w:tr>
          </w:tbl>
          <w:p w:rsidR="00523290" w:rsidRDefault="00523290">
            <w:pPr>
              <w:spacing w:after="0" w:line="0" w:lineRule="atLeast"/>
              <w:rPr>
                <w:rFonts w:eastAsia="Times New Roman" w:cstheme="minorHAnsi"/>
                <w:sz w:val="20"/>
                <w:szCs w:val="20"/>
                <w:lang w:eastAsia="zh-CN"/>
              </w:rPr>
            </w:pPr>
          </w:p>
        </w:tc>
        <w:tc>
          <w:tcPr>
            <w:tcW w:w="1800"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4"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01</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Приходе из буџета</w:t>
            </w:r>
          </w:p>
        </w:tc>
        <w:tc>
          <w:tcPr>
            <w:tcW w:w="1800" w:type="dxa"/>
            <w:gridSpan w:val="2"/>
            <w:tcBorders>
              <w:top w:val="single" w:sz="6" w:space="0" w:color="000000"/>
              <w:bottom w:val="single" w:sz="6" w:space="0" w:color="000000"/>
            </w:tcBorders>
            <w:vAlign w:val="bottom"/>
          </w:tcPr>
          <w:p w:rsidR="00523290" w:rsidRPr="007D2F5A" w:rsidRDefault="007D2F5A" w:rsidP="009F3C55">
            <w:pPr>
              <w:spacing w:after="0" w:line="240" w:lineRule="auto"/>
              <w:jc w:val="right"/>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191.</w:t>
            </w:r>
            <w:r w:rsidR="009F3C55">
              <w:rPr>
                <w:rFonts w:eastAsia="Times New Roman" w:cstheme="minorHAnsi"/>
                <w:b/>
                <w:bCs/>
                <w:color w:val="000000"/>
                <w:sz w:val="20"/>
                <w:szCs w:val="20"/>
                <w:lang w:eastAsia="zh-CN"/>
              </w:rPr>
              <w:t>856</w:t>
            </w:r>
            <w:r>
              <w:rPr>
                <w:rFonts w:eastAsia="Times New Roman" w:cstheme="minorHAnsi"/>
                <w:b/>
                <w:bCs/>
                <w:color w:val="000000"/>
                <w:sz w:val="20"/>
                <w:szCs w:val="20"/>
                <w:lang w:val="sr-Cyrl-RS" w:eastAsia="zh-CN"/>
              </w:rPr>
              <w:t>.625,00</w:t>
            </w: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7D2F5A" w:rsidTr="00A3031E">
        <w:tc>
          <w:tcPr>
            <w:tcW w:w="976" w:type="dxa"/>
            <w:tcBorders>
              <w:top w:val="single" w:sz="6" w:space="0" w:color="000000"/>
              <w:left w:val="single" w:sz="6" w:space="0" w:color="000000"/>
              <w:bottom w:val="single" w:sz="6" w:space="0" w:color="000000"/>
            </w:tcBorders>
            <w:vAlign w:val="bottom"/>
          </w:tcPr>
          <w:p w:rsidR="007D2F5A" w:rsidRDefault="007D2F5A">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7D2F5A" w:rsidRDefault="007D2F5A">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7D2F5A" w:rsidRPr="007D2F5A" w:rsidRDefault="007D2F5A">
            <w:pPr>
              <w:spacing w:after="0" w:line="240" w:lineRule="auto"/>
              <w:rPr>
                <w:rFonts w:eastAsia="Times New Roman" w:cstheme="minorHAnsi"/>
                <w:b/>
                <w:bCs/>
                <w:color w:val="000000"/>
                <w:sz w:val="20"/>
                <w:szCs w:val="20"/>
                <w:lang w:val="sr-Cyrl-RS" w:eastAsia="zh-CN"/>
              </w:rPr>
            </w:pPr>
            <w:r>
              <w:rPr>
                <w:rFonts w:eastAsia="Times New Roman" w:cstheme="minorHAnsi"/>
                <w:b/>
                <w:bCs/>
                <w:color w:val="000000"/>
                <w:sz w:val="20"/>
                <w:szCs w:val="20"/>
                <w:lang w:val="sr-Cyrl-RS" w:eastAsia="zh-CN"/>
              </w:rPr>
              <w:t>06</w:t>
            </w:r>
          </w:p>
        </w:tc>
        <w:tc>
          <w:tcPr>
            <w:tcW w:w="4516" w:type="dxa"/>
            <w:tcBorders>
              <w:top w:val="single" w:sz="6" w:space="0" w:color="000000"/>
              <w:bottom w:val="single" w:sz="6" w:space="0" w:color="000000"/>
            </w:tcBorders>
            <w:vAlign w:val="bottom"/>
          </w:tcPr>
          <w:p w:rsidR="007D2F5A" w:rsidRDefault="007D2F5A">
            <w:pPr>
              <w:spacing w:after="0" w:line="240" w:lineRule="auto"/>
              <w:rPr>
                <w:rFonts w:eastAsia="Times New Roman" w:cstheme="minorHAnsi"/>
                <w:b/>
                <w:bCs/>
                <w:color w:val="000000"/>
                <w:sz w:val="20"/>
                <w:szCs w:val="20"/>
                <w:lang w:eastAsia="zh-CN"/>
              </w:rPr>
            </w:pPr>
            <w:r w:rsidRPr="007D2F5A">
              <w:rPr>
                <w:rFonts w:eastAsia="Times New Roman" w:cstheme="minorHAnsi"/>
                <w:b/>
                <w:bCs/>
                <w:color w:val="000000"/>
                <w:sz w:val="20"/>
                <w:szCs w:val="20"/>
                <w:lang w:eastAsia="zh-CN"/>
              </w:rPr>
              <w:t>Донације од међународних организација</w:t>
            </w:r>
          </w:p>
        </w:tc>
        <w:tc>
          <w:tcPr>
            <w:tcW w:w="1800" w:type="dxa"/>
            <w:gridSpan w:val="2"/>
            <w:tcBorders>
              <w:top w:val="single" w:sz="6" w:space="0" w:color="000000"/>
              <w:bottom w:val="single" w:sz="6" w:space="0" w:color="000000"/>
            </w:tcBorders>
            <w:vAlign w:val="bottom"/>
          </w:tcPr>
          <w:p w:rsidR="007D2F5A" w:rsidRDefault="007D2F5A">
            <w:pPr>
              <w:spacing w:after="0" w:line="240" w:lineRule="auto"/>
              <w:jc w:val="right"/>
              <w:rPr>
                <w:rFonts w:eastAsia="Times New Roman" w:cstheme="minorHAnsi"/>
                <w:b/>
                <w:bCs/>
                <w:color w:val="000000"/>
                <w:sz w:val="20"/>
                <w:szCs w:val="20"/>
                <w:lang w:eastAsia="zh-CN"/>
              </w:rPr>
            </w:pPr>
          </w:p>
        </w:tc>
        <w:tc>
          <w:tcPr>
            <w:tcW w:w="1020" w:type="dxa"/>
            <w:tcBorders>
              <w:top w:val="single" w:sz="6" w:space="0" w:color="000000"/>
              <w:bottom w:val="single" w:sz="6" w:space="0" w:color="000000"/>
            </w:tcBorders>
            <w:vAlign w:val="bottom"/>
          </w:tcPr>
          <w:p w:rsidR="007D2F5A" w:rsidRDefault="007D2F5A">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7D2F5A" w:rsidRPr="007D2F5A" w:rsidRDefault="007D2F5A">
            <w:pPr>
              <w:spacing w:after="0" w:line="0" w:lineRule="atLeast"/>
              <w:jc w:val="right"/>
              <w:rPr>
                <w:rFonts w:eastAsia="Times New Roman" w:cstheme="minorHAnsi"/>
                <w:b/>
                <w:sz w:val="20"/>
                <w:szCs w:val="20"/>
                <w:lang w:val="sr-Cyrl-RS" w:eastAsia="zh-CN"/>
              </w:rPr>
            </w:pPr>
            <w:r w:rsidRPr="007D2F5A">
              <w:rPr>
                <w:rFonts w:eastAsia="Times New Roman" w:cstheme="minorHAnsi"/>
                <w:b/>
                <w:sz w:val="20"/>
                <w:szCs w:val="20"/>
                <w:lang w:val="sr-Cyrl-RS" w:eastAsia="zh-CN"/>
              </w:rPr>
              <w:t>800.000,00</w:t>
            </w:r>
          </w:p>
        </w:tc>
        <w:tc>
          <w:tcPr>
            <w:tcW w:w="1695" w:type="dxa"/>
            <w:tcBorders>
              <w:top w:val="single" w:sz="6" w:space="0" w:color="000000"/>
              <w:bottom w:val="single" w:sz="6" w:space="0" w:color="000000"/>
            </w:tcBorders>
            <w:vAlign w:val="bottom"/>
          </w:tcPr>
          <w:p w:rsidR="007D2F5A" w:rsidRPr="007D2F5A" w:rsidRDefault="007D2F5A">
            <w:pPr>
              <w:spacing w:after="0" w:line="0" w:lineRule="atLeast"/>
              <w:jc w:val="right"/>
              <w:rPr>
                <w:rFonts w:eastAsia="Times New Roman" w:cstheme="minorHAnsi"/>
                <w:b/>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7D2F5A" w:rsidRDefault="007D2F5A">
            <w:pPr>
              <w:spacing w:after="0" w:line="0" w:lineRule="atLeast"/>
              <w:jc w:val="right"/>
              <w:rPr>
                <w:rFonts w:eastAsia="Times New Roman" w:cstheme="minorHAnsi"/>
                <w:sz w:val="20"/>
                <w:szCs w:val="20"/>
                <w:lang w:eastAsia="zh-CN"/>
              </w:rPr>
            </w:pPr>
          </w:p>
        </w:tc>
      </w:tr>
      <w:tr w:rsidR="00523290" w:rsidTr="00A3031E">
        <w:tc>
          <w:tcPr>
            <w:tcW w:w="976" w:type="dxa"/>
            <w:tcBorders>
              <w:top w:val="single" w:sz="6" w:space="0" w:color="000000"/>
              <w:left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1185" w:type="dxa"/>
            <w:gridSpan w:val="2"/>
            <w:tcBorders>
              <w:top w:val="single" w:sz="6" w:space="0" w:color="000000"/>
              <w:bottom w:val="single" w:sz="6" w:space="0" w:color="000000"/>
            </w:tcBorders>
            <w:vAlign w:val="bottom"/>
          </w:tcPr>
          <w:p w:rsidR="00523290" w:rsidRDefault="00523290">
            <w:pPr>
              <w:spacing w:after="0" w:line="0" w:lineRule="atLeast"/>
              <w:rPr>
                <w:rFonts w:eastAsia="Times New Roman" w:cstheme="minorHAnsi"/>
                <w:sz w:val="20"/>
                <w:szCs w:val="20"/>
                <w:lang w:eastAsia="zh-CN"/>
              </w:rPr>
            </w:pPr>
          </w:p>
        </w:tc>
        <w:tc>
          <w:tcPr>
            <w:tcW w:w="975"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13</w:t>
            </w:r>
          </w:p>
        </w:tc>
        <w:tc>
          <w:tcPr>
            <w:tcW w:w="4516" w:type="dxa"/>
            <w:tcBorders>
              <w:top w:val="single" w:sz="6" w:space="0" w:color="000000"/>
              <w:bottom w:val="single" w:sz="6" w:space="0" w:color="000000"/>
            </w:tcBorders>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Нераспоређени вишак прихода из ранијих година</w:t>
            </w:r>
          </w:p>
        </w:tc>
        <w:tc>
          <w:tcPr>
            <w:tcW w:w="1800" w:type="dxa"/>
            <w:gridSpan w:val="2"/>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020"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1500" w:type="dxa"/>
            <w:tcBorders>
              <w:top w:val="single" w:sz="6" w:space="0" w:color="000000"/>
              <w:bottom w:val="single" w:sz="6" w:space="0" w:color="000000"/>
            </w:tcBorders>
            <w:vAlign w:val="bottom"/>
          </w:tcPr>
          <w:p w:rsidR="00523290" w:rsidRDefault="007D2F5A">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5</w:t>
            </w:r>
            <w:r w:rsidR="00991EC2">
              <w:rPr>
                <w:rFonts w:eastAsia="Times New Roman" w:cstheme="minorHAnsi"/>
                <w:b/>
                <w:bCs/>
                <w:color w:val="000000"/>
                <w:sz w:val="20"/>
                <w:szCs w:val="20"/>
                <w:lang w:eastAsia="zh-CN"/>
              </w:rPr>
              <w:t>00.000,00</w:t>
            </w:r>
          </w:p>
        </w:tc>
        <w:tc>
          <w:tcPr>
            <w:tcW w:w="1695" w:type="dxa"/>
            <w:tcBorders>
              <w:top w:val="single" w:sz="6" w:space="0" w:color="000000"/>
              <w:bottom w:val="single" w:sz="6" w:space="0" w:color="000000"/>
            </w:tcBorders>
            <w:vAlign w:val="bottom"/>
          </w:tcPr>
          <w:p w:rsidR="00523290" w:rsidRDefault="00523290">
            <w:pPr>
              <w:spacing w:after="0" w:line="0" w:lineRule="atLeast"/>
              <w:jc w:val="right"/>
              <w:rPr>
                <w:rFonts w:eastAsia="Times New Roman" w:cstheme="minorHAnsi"/>
                <w:sz w:val="20"/>
                <w:szCs w:val="20"/>
                <w:lang w:eastAsia="zh-CN"/>
              </w:rPr>
            </w:pPr>
          </w:p>
        </w:tc>
        <w:tc>
          <w:tcPr>
            <w:tcW w:w="823" w:type="dxa"/>
            <w:tcBorders>
              <w:top w:val="single" w:sz="6" w:space="0" w:color="000000"/>
              <w:bottom w:val="single" w:sz="6" w:space="0" w:color="000000"/>
              <w:right w:val="single" w:sz="4" w:space="0" w:color="000000"/>
            </w:tcBorders>
            <w:tcMar>
              <w:right w:w="20" w:type="dxa"/>
            </w:tcMar>
            <w:vAlign w:val="bottom"/>
          </w:tcPr>
          <w:p w:rsidR="00523290" w:rsidRDefault="00523290">
            <w:pPr>
              <w:spacing w:after="0" w:line="0" w:lineRule="atLeast"/>
              <w:jc w:val="right"/>
              <w:rPr>
                <w:rFonts w:eastAsia="Times New Roman" w:cstheme="minorHAnsi"/>
                <w:sz w:val="20"/>
                <w:szCs w:val="20"/>
                <w:lang w:eastAsia="zh-CN"/>
              </w:rPr>
            </w:pPr>
          </w:p>
        </w:tc>
      </w:tr>
      <w:tr w:rsidR="00523290" w:rsidTr="00A3031E">
        <w:tc>
          <w:tcPr>
            <w:tcW w:w="2161" w:type="dxa"/>
            <w:gridSpan w:val="3"/>
            <w:tcBorders>
              <w:top w:val="single" w:sz="6" w:space="0" w:color="000000"/>
              <w:left w:val="single" w:sz="6" w:space="0" w:color="000000"/>
              <w:bottom w:val="single" w:sz="6" w:space="0" w:color="000000"/>
            </w:tcBorders>
            <w:shd w:val="clear" w:color="auto" w:fill="E9E9E9"/>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Укупно за БК</w:t>
            </w:r>
          </w:p>
        </w:tc>
        <w:tc>
          <w:tcPr>
            <w:tcW w:w="975" w:type="dxa"/>
            <w:tcBorders>
              <w:top w:val="single" w:sz="6" w:space="0" w:color="000000"/>
              <w:bottom w:val="single" w:sz="6" w:space="0" w:color="000000"/>
            </w:tcBorders>
            <w:shd w:val="clear" w:color="auto" w:fill="E9E9E9"/>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0</w:t>
            </w:r>
          </w:p>
        </w:tc>
        <w:tc>
          <w:tcPr>
            <w:tcW w:w="4516" w:type="dxa"/>
            <w:tcBorders>
              <w:top w:val="single" w:sz="6" w:space="0" w:color="000000"/>
              <w:bottom w:val="single" w:sz="6" w:space="0" w:color="000000"/>
            </w:tcBorders>
            <w:shd w:val="clear" w:color="auto" w:fill="E9E9E9"/>
            <w:vAlign w:val="bottom"/>
          </w:tcPr>
          <w:p w:rsidR="00523290" w:rsidRDefault="00991EC2">
            <w:pPr>
              <w:spacing w:after="0" w:line="240" w:lineRule="auto"/>
              <w:rPr>
                <w:rFonts w:eastAsia="Times New Roman" w:cstheme="minorHAnsi"/>
                <w:b/>
                <w:bCs/>
                <w:color w:val="000000"/>
                <w:sz w:val="20"/>
                <w:szCs w:val="20"/>
                <w:lang w:eastAsia="zh-CN"/>
              </w:rPr>
            </w:pPr>
            <w:r>
              <w:rPr>
                <w:rFonts w:eastAsia="Times New Roman" w:cstheme="minorHAnsi"/>
                <w:b/>
                <w:bCs/>
                <w:color w:val="000000"/>
                <w:sz w:val="20"/>
                <w:szCs w:val="20"/>
                <w:lang w:eastAsia="zh-CN"/>
              </w:rPr>
              <w:t>БУЏЕТ ГРАДСКЕ ОПШТИНЕ ПАЛИЛУЛА</w:t>
            </w:r>
          </w:p>
        </w:tc>
        <w:tc>
          <w:tcPr>
            <w:tcW w:w="1800" w:type="dxa"/>
            <w:gridSpan w:val="2"/>
            <w:tcBorders>
              <w:top w:val="single" w:sz="6" w:space="0" w:color="000000"/>
              <w:bottom w:val="single" w:sz="6" w:space="0" w:color="000000"/>
            </w:tcBorders>
            <w:shd w:val="clear" w:color="auto" w:fill="E9E9E9"/>
            <w:vAlign w:val="bottom"/>
          </w:tcPr>
          <w:p w:rsidR="00523290" w:rsidRDefault="00991EC2" w:rsidP="009F3C55">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19</w:t>
            </w:r>
            <w:r w:rsidR="007D2F5A">
              <w:rPr>
                <w:rFonts w:eastAsia="Times New Roman" w:cstheme="minorHAnsi"/>
                <w:b/>
                <w:bCs/>
                <w:color w:val="000000"/>
                <w:sz w:val="20"/>
                <w:szCs w:val="20"/>
                <w:lang w:val="sr-Cyrl-RS" w:eastAsia="zh-CN"/>
              </w:rPr>
              <w:t>1</w:t>
            </w:r>
            <w:r w:rsidR="007D2F5A">
              <w:rPr>
                <w:rFonts w:eastAsia="Times New Roman" w:cstheme="minorHAnsi"/>
                <w:b/>
                <w:bCs/>
                <w:color w:val="000000"/>
                <w:sz w:val="20"/>
                <w:szCs w:val="20"/>
                <w:lang w:eastAsia="zh-CN"/>
              </w:rPr>
              <w:t>.</w:t>
            </w:r>
            <w:r w:rsidR="009F3C55">
              <w:rPr>
                <w:rFonts w:eastAsia="Times New Roman" w:cstheme="minorHAnsi"/>
                <w:b/>
                <w:bCs/>
                <w:color w:val="000000"/>
                <w:sz w:val="20"/>
                <w:szCs w:val="20"/>
                <w:lang w:eastAsia="zh-CN"/>
              </w:rPr>
              <w:t>856</w:t>
            </w:r>
            <w:r w:rsidR="007D2F5A">
              <w:rPr>
                <w:rFonts w:eastAsia="Times New Roman" w:cstheme="minorHAnsi"/>
                <w:b/>
                <w:bCs/>
                <w:color w:val="000000"/>
                <w:sz w:val="20"/>
                <w:szCs w:val="20"/>
                <w:lang w:eastAsia="zh-CN"/>
              </w:rPr>
              <w:t>.</w:t>
            </w:r>
            <w:r w:rsidR="007D2F5A">
              <w:rPr>
                <w:rFonts w:eastAsia="Times New Roman" w:cstheme="minorHAnsi"/>
                <w:b/>
                <w:bCs/>
                <w:color w:val="000000"/>
                <w:sz w:val="20"/>
                <w:szCs w:val="20"/>
                <w:lang w:val="sr-Cyrl-RS" w:eastAsia="zh-CN"/>
              </w:rPr>
              <w:t>625</w:t>
            </w:r>
            <w:r>
              <w:rPr>
                <w:rFonts w:eastAsia="Times New Roman" w:cstheme="minorHAnsi"/>
                <w:b/>
                <w:bCs/>
                <w:color w:val="000000"/>
                <w:sz w:val="20"/>
                <w:szCs w:val="20"/>
                <w:lang w:eastAsia="zh-CN"/>
              </w:rPr>
              <w:t>,00</w:t>
            </w:r>
          </w:p>
        </w:tc>
        <w:tc>
          <w:tcPr>
            <w:tcW w:w="1020" w:type="dxa"/>
            <w:tcBorders>
              <w:top w:val="single" w:sz="6" w:space="0" w:color="000000"/>
              <w:bottom w:val="single" w:sz="6" w:space="0" w:color="000000"/>
            </w:tcBorders>
            <w:shd w:val="clear" w:color="auto" w:fill="E9E9E9"/>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0,00</w:t>
            </w:r>
          </w:p>
        </w:tc>
        <w:tc>
          <w:tcPr>
            <w:tcW w:w="1500" w:type="dxa"/>
            <w:tcBorders>
              <w:top w:val="single" w:sz="6" w:space="0" w:color="000000"/>
              <w:bottom w:val="single" w:sz="6" w:space="0" w:color="000000"/>
            </w:tcBorders>
            <w:shd w:val="clear" w:color="auto" w:fill="E9E9E9"/>
            <w:vAlign w:val="bottom"/>
          </w:tcPr>
          <w:p w:rsidR="00523290" w:rsidRDefault="007D2F5A">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2</w:t>
            </w:r>
            <w:r>
              <w:rPr>
                <w:rFonts w:eastAsia="Times New Roman" w:cstheme="minorHAnsi"/>
                <w:b/>
                <w:bCs/>
                <w:color w:val="000000"/>
                <w:sz w:val="20"/>
                <w:szCs w:val="20"/>
                <w:lang w:eastAsia="zh-CN"/>
              </w:rPr>
              <w:t>.</w:t>
            </w:r>
            <w:r>
              <w:rPr>
                <w:rFonts w:eastAsia="Times New Roman" w:cstheme="minorHAnsi"/>
                <w:b/>
                <w:bCs/>
                <w:color w:val="000000"/>
                <w:sz w:val="20"/>
                <w:szCs w:val="20"/>
                <w:lang w:val="sr-Cyrl-RS" w:eastAsia="zh-CN"/>
              </w:rPr>
              <w:t>3</w:t>
            </w:r>
            <w:r w:rsidR="00991EC2">
              <w:rPr>
                <w:rFonts w:eastAsia="Times New Roman" w:cstheme="minorHAnsi"/>
                <w:b/>
                <w:bCs/>
                <w:color w:val="000000"/>
                <w:sz w:val="20"/>
                <w:szCs w:val="20"/>
                <w:lang w:eastAsia="zh-CN"/>
              </w:rPr>
              <w:t>00.000,00</w:t>
            </w:r>
          </w:p>
        </w:tc>
        <w:tc>
          <w:tcPr>
            <w:tcW w:w="1695" w:type="dxa"/>
            <w:tcBorders>
              <w:top w:val="single" w:sz="6" w:space="0" w:color="000000"/>
              <w:bottom w:val="single" w:sz="6" w:space="0" w:color="000000"/>
            </w:tcBorders>
            <w:shd w:val="clear" w:color="auto" w:fill="E9E9E9"/>
            <w:vAlign w:val="bottom"/>
          </w:tcPr>
          <w:p w:rsidR="00523290" w:rsidRDefault="007D2F5A" w:rsidP="009F3C55">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val="sr-Cyrl-RS" w:eastAsia="zh-CN"/>
              </w:rPr>
              <w:t>19</w:t>
            </w:r>
            <w:r w:rsidR="009F3C55">
              <w:rPr>
                <w:rFonts w:eastAsia="Times New Roman" w:cstheme="minorHAnsi"/>
                <w:b/>
                <w:bCs/>
                <w:color w:val="000000"/>
                <w:sz w:val="20"/>
                <w:szCs w:val="20"/>
                <w:lang w:eastAsia="zh-CN"/>
              </w:rPr>
              <w:t>4</w:t>
            </w:r>
            <w:r>
              <w:rPr>
                <w:rFonts w:eastAsia="Times New Roman" w:cstheme="minorHAnsi"/>
                <w:b/>
                <w:bCs/>
                <w:color w:val="000000"/>
                <w:sz w:val="20"/>
                <w:szCs w:val="20"/>
                <w:lang w:val="sr-Cyrl-RS" w:eastAsia="zh-CN"/>
              </w:rPr>
              <w:t>.</w:t>
            </w:r>
            <w:r w:rsidR="009F3C55">
              <w:rPr>
                <w:rFonts w:eastAsia="Times New Roman" w:cstheme="minorHAnsi"/>
                <w:b/>
                <w:bCs/>
                <w:color w:val="000000"/>
                <w:sz w:val="20"/>
                <w:szCs w:val="20"/>
                <w:lang w:eastAsia="zh-CN"/>
              </w:rPr>
              <w:t>156</w:t>
            </w:r>
            <w:r>
              <w:rPr>
                <w:rFonts w:eastAsia="Times New Roman" w:cstheme="minorHAnsi"/>
                <w:b/>
                <w:bCs/>
                <w:color w:val="000000"/>
                <w:sz w:val="20"/>
                <w:szCs w:val="20"/>
                <w:lang w:val="sr-Cyrl-RS" w:eastAsia="zh-CN"/>
              </w:rPr>
              <w:t>.625</w:t>
            </w:r>
            <w:r w:rsidR="00991EC2">
              <w:rPr>
                <w:rFonts w:eastAsia="Times New Roman" w:cstheme="minorHAnsi"/>
                <w:b/>
                <w:bCs/>
                <w:color w:val="000000"/>
                <w:sz w:val="20"/>
                <w:szCs w:val="20"/>
                <w:lang w:eastAsia="zh-CN"/>
              </w:rPr>
              <w:t>,00</w:t>
            </w:r>
          </w:p>
        </w:tc>
        <w:tc>
          <w:tcPr>
            <w:tcW w:w="823" w:type="dxa"/>
            <w:tcBorders>
              <w:top w:val="single" w:sz="6" w:space="0" w:color="000000"/>
              <w:bottom w:val="single" w:sz="6" w:space="0" w:color="000000"/>
              <w:right w:val="single" w:sz="4" w:space="0" w:color="000000"/>
            </w:tcBorders>
            <w:shd w:val="clear" w:color="auto" w:fill="E9E9E9"/>
            <w:tcMar>
              <w:right w:w="20" w:type="dxa"/>
            </w:tcMar>
            <w:vAlign w:val="bottom"/>
          </w:tcPr>
          <w:p w:rsidR="00523290" w:rsidRDefault="00991EC2">
            <w:pPr>
              <w:spacing w:after="0" w:line="240" w:lineRule="auto"/>
              <w:jc w:val="right"/>
              <w:rPr>
                <w:rFonts w:eastAsia="Times New Roman" w:cstheme="minorHAnsi"/>
                <w:b/>
                <w:bCs/>
                <w:color w:val="000000"/>
                <w:sz w:val="20"/>
                <w:szCs w:val="20"/>
                <w:lang w:eastAsia="zh-CN"/>
              </w:rPr>
            </w:pPr>
            <w:r>
              <w:rPr>
                <w:rFonts w:eastAsia="Times New Roman" w:cstheme="minorHAnsi"/>
                <w:b/>
                <w:bCs/>
                <w:color w:val="000000"/>
                <w:sz w:val="20"/>
                <w:szCs w:val="20"/>
                <w:lang w:eastAsia="zh-CN"/>
              </w:rPr>
              <w:t>100,00</w:t>
            </w:r>
          </w:p>
        </w:tc>
      </w:tr>
    </w:tbl>
    <w:p w:rsidR="00523290" w:rsidRDefault="00523290">
      <w:pPr>
        <w:sectPr w:rsidR="00523290">
          <w:headerReference w:type="even" r:id="rId8"/>
          <w:headerReference w:type="default" r:id="rId9"/>
          <w:footerReference w:type="even" r:id="rId10"/>
          <w:footerReference w:type="default" r:id="rId11"/>
          <w:headerReference w:type="first" r:id="rId12"/>
          <w:footerReference w:type="first" r:id="rId13"/>
          <w:pgSz w:w="16838" w:h="11906" w:orient="landscape"/>
          <w:pgMar w:top="417" w:right="360" w:bottom="417" w:left="360" w:header="360" w:footer="360" w:gutter="0"/>
          <w:cols w:space="720"/>
          <w:formProt w:val="0"/>
          <w:docGrid w:linePitch="100"/>
        </w:sectPr>
      </w:pPr>
    </w:p>
    <w:p w:rsidR="00523290" w:rsidRDefault="00991EC2" w:rsidP="00AD23E7">
      <w:pPr>
        <w:pStyle w:val="ListParagraph"/>
        <w:spacing w:after="0"/>
        <w:ind w:left="3033" w:right="-540" w:firstLine="1287"/>
        <w:rPr>
          <w:rFonts w:cstheme="minorHAnsi"/>
        </w:rPr>
      </w:pPr>
      <w:r>
        <w:rPr>
          <w:rFonts w:cstheme="minorHAnsi"/>
        </w:rPr>
        <w:lastRenderedPageBreak/>
        <w:t>Члан 1</w:t>
      </w:r>
      <w:r w:rsidR="003152E9">
        <w:rPr>
          <w:rFonts w:cstheme="minorHAnsi"/>
        </w:rPr>
        <w:t>2</w:t>
      </w:r>
      <w:r>
        <w:rPr>
          <w:rFonts w:cstheme="minorHAnsi"/>
        </w:rPr>
        <w:t>.</w:t>
      </w:r>
    </w:p>
    <w:p w:rsidR="00523290" w:rsidRDefault="00523290">
      <w:pPr>
        <w:pStyle w:val="ListParagraph"/>
        <w:spacing w:after="0"/>
        <w:ind w:left="0" w:right="-540"/>
        <w:jc w:val="center"/>
        <w:rPr>
          <w:rFonts w:cstheme="minorHAnsi"/>
        </w:rPr>
      </w:pPr>
    </w:p>
    <w:p w:rsidR="00523290" w:rsidRDefault="00991EC2">
      <w:pPr>
        <w:pStyle w:val="ListParagraph"/>
        <w:spacing w:after="0"/>
        <w:ind w:left="0" w:right="-540"/>
        <w:jc w:val="both"/>
        <w:rPr>
          <w:rFonts w:cstheme="minorHAnsi"/>
        </w:rPr>
      </w:pPr>
      <w:r>
        <w:rPr>
          <w:rFonts w:cstheme="minorHAnsi"/>
        </w:rPr>
        <w:t>Издаци буџета по програмској класификацији, утврђени су и распоређени у следецим износима:</w:t>
      </w:r>
    </w:p>
    <w:p w:rsidR="00523290" w:rsidRDefault="00523290">
      <w:pPr>
        <w:pStyle w:val="ListParagraph"/>
        <w:spacing w:after="0"/>
        <w:ind w:left="0" w:right="-540"/>
        <w:jc w:val="both"/>
        <w:rPr>
          <w:rFonts w:cstheme="minorHAnsi"/>
        </w:rPr>
      </w:pPr>
    </w:p>
    <w:tbl>
      <w:tblPr>
        <w:tblW w:w="10563" w:type="dxa"/>
        <w:tblInd w:w="-432" w:type="dxa"/>
        <w:tblLayout w:type="fixed"/>
        <w:tblLook w:val="04A0" w:firstRow="1" w:lastRow="0" w:firstColumn="1" w:lastColumn="0" w:noHBand="0" w:noVBand="1"/>
      </w:tblPr>
      <w:tblGrid>
        <w:gridCol w:w="682"/>
        <w:gridCol w:w="709"/>
        <w:gridCol w:w="2570"/>
        <w:gridCol w:w="1399"/>
        <w:gridCol w:w="810"/>
        <w:gridCol w:w="1260"/>
        <w:gridCol w:w="1440"/>
        <w:gridCol w:w="1693"/>
      </w:tblGrid>
      <w:tr w:rsidR="00523290" w:rsidTr="00141ECF">
        <w:trPr>
          <w:trHeight w:val="285"/>
        </w:trPr>
        <w:tc>
          <w:tcPr>
            <w:tcW w:w="1391" w:type="dxa"/>
            <w:gridSpan w:val="2"/>
            <w:tcBorders>
              <w:top w:val="single" w:sz="4" w:space="0" w:color="000000"/>
              <w:left w:val="single" w:sz="4" w:space="0" w:color="000000"/>
              <w:bottom w:val="single" w:sz="4" w:space="0" w:color="000000"/>
              <w:right w:val="single" w:sz="4" w:space="0" w:color="000000"/>
            </w:tcBorders>
            <w:shd w:val="clear" w:color="CCFFFF" w:fill="CCFFFF"/>
            <w:vAlign w:val="center"/>
          </w:tcPr>
          <w:p w:rsidR="00523290" w:rsidRDefault="00991EC2">
            <w:pPr>
              <w:spacing w:after="0" w:line="240" w:lineRule="auto"/>
              <w:jc w:val="center"/>
              <w:rPr>
                <w:rFonts w:eastAsia="Times New Roman" w:cstheme="minorHAnsi"/>
                <w:b/>
                <w:bCs/>
                <w:sz w:val="18"/>
                <w:szCs w:val="18"/>
              </w:rPr>
            </w:pPr>
            <w:r>
              <w:rPr>
                <w:rFonts w:eastAsia="Times New Roman" w:cstheme="minorHAnsi"/>
                <w:b/>
                <w:bCs/>
                <w:sz w:val="18"/>
                <w:szCs w:val="18"/>
              </w:rPr>
              <w:t>Шифра</w:t>
            </w:r>
          </w:p>
        </w:tc>
        <w:tc>
          <w:tcPr>
            <w:tcW w:w="2570" w:type="dxa"/>
            <w:vMerge w:val="restart"/>
            <w:tcBorders>
              <w:top w:val="single" w:sz="4" w:space="0" w:color="000000"/>
              <w:left w:val="single" w:sz="4" w:space="0" w:color="000000"/>
              <w:bottom w:val="single" w:sz="4" w:space="0" w:color="000000"/>
              <w:right w:val="single" w:sz="4" w:space="0" w:color="000000"/>
            </w:tcBorders>
            <w:shd w:val="clear" w:color="CCFFFF" w:fill="CCFFFF"/>
            <w:vAlign w:val="center"/>
          </w:tcPr>
          <w:p w:rsidR="00523290" w:rsidRDefault="00991EC2">
            <w:pPr>
              <w:spacing w:after="0" w:line="240" w:lineRule="auto"/>
              <w:jc w:val="center"/>
              <w:rPr>
                <w:rFonts w:eastAsia="Times New Roman" w:cstheme="minorHAnsi"/>
                <w:b/>
                <w:bCs/>
                <w:sz w:val="18"/>
                <w:szCs w:val="18"/>
              </w:rPr>
            </w:pPr>
            <w:r>
              <w:rPr>
                <w:rFonts w:eastAsia="Times New Roman" w:cstheme="minorHAnsi"/>
                <w:b/>
                <w:bCs/>
                <w:sz w:val="18"/>
                <w:szCs w:val="18"/>
              </w:rPr>
              <w:t>Назив</w:t>
            </w:r>
          </w:p>
        </w:tc>
        <w:tc>
          <w:tcPr>
            <w:tcW w:w="1399" w:type="dxa"/>
            <w:vMerge w:val="restart"/>
            <w:tcBorders>
              <w:top w:val="single" w:sz="4" w:space="0" w:color="000000"/>
              <w:left w:val="single" w:sz="4" w:space="0" w:color="000000"/>
              <w:bottom w:val="single" w:sz="4" w:space="0" w:color="000000"/>
              <w:right w:val="single" w:sz="4" w:space="0" w:color="000000"/>
            </w:tcBorders>
            <w:shd w:val="clear" w:color="CCFFFF" w:fill="CCFFFF"/>
            <w:vAlign w:val="center"/>
          </w:tcPr>
          <w:p w:rsidR="00523290" w:rsidRDefault="00991EC2" w:rsidP="00141ECF">
            <w:pPr>
              <w:spacing w:after="0" w:line="240" w:lineRule="auto"/>
              <w:jc w:val="center"/>
              <w:rPr>
                <w:rFonts w:eastAsia="Times New Roman" w:cstheme="minorHAnsi"/>
                <w:b/>
                <w:bCs/>
                <w:sz w:val="18"/>
                <w:szCs w:val="18"/>
              </w:rPr>
            </w:pPr>
            <w:r>
              <w:rPr>
                <w:rFonts w:eastAsia="Times New Roman" w:cstheme="minorHAnsi"/>
                <w:b/>
                <w:bCs/>
                <w:sz w:val="18"/>
                <w:szCs w:val="18"/>
              </w:rPr>
              <w:t>Средства из буџета</w:t>
            </w:r>
          </w:p>
        </w:tc>
        <w:tc>
          <w:tcPr>
            <w:tcW w:w="810" w:type="dxa"/>
            <w:vMerge w:val="restart"/>
            <w:tcBorders>
              <w:top w:val="single" w:sz="4" w:space="0" w:color="000000"/>
              <w:left w:val="single" w:sz="4" w:space="0" w:color="000000"/>
              <w:bottom w:val="single" w:sz="4" w:space="0" w:color="000000"/>
              <w:right w:val="single" w:sz="4" w:space="0" w:color="000000"/>
            </w:tcBorders>
            <w:shd w:val="clear" w:color="CCFFFF" w:fill="CCFFFF"/>
            <w:vAlign w:val="center"/>
          </w:tcPr>
          <w:p w:rsidR="00523290" w:rsidRDefault="00991EC2" w:rsidP="00141ECF">
            <w:pPr>
              <w:spacing w:after="0" w:line="240" w:lineRule="auto"/>
              <w:jc w:val="right"/>
              <w:rPr>
                <w:rFonts w:eastAsia="Times New Roman" w:cstheme="minorHAnsi"/>
                <w:b/>
                <w:bCs/>
                <w:sz w:val="18"/>
                <w:szCs w:val="18"/>
              </w:rPr>
            </w:pPr>
            <w:r>
              <w:rPr>
                <w:rFonts w:eastAsia="Times New Roman" w:cstheme="minorHAnsi"/>
                <w:b/>
                <w:bCs/>
                <w:sz w:val="18"/>
                <w:szCs w:val="18"/>
              </w:rPr>
              <w:t>Структура %</w:t>
            </w:r>
          </w:p>
        </w:tc>
        <w:tc>
          <w:tcPr>
            <w:tcW w:w="1260" w:type="dxa"/>
            <w:vMerge w:val="restart"/>
            <w:tcBorders>
              <w:top w:val="single" w:sz="4" w:space="0" w:color="000000"/>
              <w:left w:val="single" w:sz="4" w:space="0" w:color="000000"/>
              <w:bottom w:val="single" w:sz="4" w:space="0" w:color="000000"/>
              <w:right w:val="single" w:sz="4" w:space="0" w:color="000000"/>
            </w:tcBorders>
            <w:shd w:val="clear" w:color="CCFFFF" w:fill="CCFFFF"/>
            <w:vAlign w:val="center"/>
          </w:tcPr>
          <w:p w:rsidR="00523290" w:rsidRDefault="00991EC2" w:rsidP="00141ECF">
            <w:pPr>
              <w:spacing w:after="0" w:line="240" w:lineRule="auto"/>
              <w:jc w:val="center"/>
              <w:rPr>
                <w:rFonts w:eastAsia="Times New Roman" w:cstheme="minorHAnsi"/>
                <w:b/>
                <w:bCs/>
                <w:sz w:val="18"/>
                <w:szCs w:val="18"/>
              </w:rPr>
            </w:pPr>
            <w:r>
              <w:rPr>
                <w:rFonts w:eastAsia="Times New Roman" w:cstheme="minorHAnsi"/>
                <w:b/>
                <w:bCs/>
                <w:sz w:val="18"/>
                <w:szCs w:val="18"/>
              </w:rPr>
              <w:t>Сопствени и други приходи</w:t>
            </w:r>
          </w:p>
        </w:tc>
        <w:tc>
          <w:tcPr>
            <w:tcW w:w="1440" w:type="dxa"/>
            <w:vMerge w:val="restart"/>
            <w:tcBorders>
              <w:top w:val="single" w:sz="4" w:space="0" w:color="000000"/>
              <w:left w:val="single" w:sz="4" w:space="0" w:color="000000"/>
              <w:bottom w:val="single" w:sz="4" w:space="0" w:color="000000"/>
              <w:right w:val="single" w:sz="4" w:space="0" w:color="000000"/>
            </w:tcBorders>
            <w:shd w:val="clear" w:color="CCFFFF" w:fill="CCFFFF"/>
            <w:vAlign w:val="center"/>
          </w:tcPr>
          <w:p w:rsidR="00523290" w:rsidRDefault="00991EC2" w:rsidP="00141ECF">
            <w:pPr>
              <w:spacing w:after="0" w:line="240" w:lineRule="auto"/>
              <w:jc w:val="center"/>
              <w:rPr>
                <w:rFonts w:eastAsia="Times New Roman" w:cstheme="minorHAnsi"/>
                <w:b/>
                <w:bCs/>
                <w:sz w:val="18"/>
                <w:szCs w:val="18"/>
              </w:rPr>
            </w:pPr>
            <w:r>
              <w:rPr>
                <w:rFonts w:eastAsia="Times New Roman" w:cstheme="minorHAnsi"/>
                <w:b/>
                <w:bCs/>
                <w:sz w:val="18"/>
                <w:szCs w:val="18"/>
              </w:rPr>
              <w:t>Укупна средства</w:t>
            </w:r>
          </w:p>
        </w:tc>
        <w:tc>
          <w:tcPr>
            <w:tcW w:w="1693" w:type="dxa"/>
            <w:vMerge w:val="restart"/>
            <w:tcBorders>
              <w:top w:val="single" w:sz="4" w:space="0" w:color="000000"/>
              <w:left w:val="single" w:sz="4" w:space="0" w:color="000000"/>
              <w:bottom w:val="single" w:sz="4" w:space="0" w:color="000000"/>
              <w:right w:val="single" w:sz="4" w:space="0" w:color="000000"/>
            </w:tcBorders>
            <w:shd w:val="clear" w:color="CCFFFF" w:fill="CCFFFF"/>
            <w:vAlign w:val="center"/>
          </w:tcPr>
          <w:p w:rsidR="00523290" w:rsidRDefault="00991EC2" w:rsidP="00141ECF">
            <w:pPr>
              <w:spacing w:after="0" w:line="240" w:lineRule="auto"/>
              <w:jc w:val="center"/>
              <w:rPr>
                <w:rFonts w:eastAsia="Times New Roman" w:cstheme="minorHAnsi"/>
                <w:b/>
                <w:bCs/>
                <w:sz w:val="18"/>
                <w:szCs w:val="18"/>
              </w:rPr>
            </w:pPr>
            <w:r>
              <w:rPr>
                <w:rFonts w:eastAsia="Times New Roman" w:cstheme="minorHAnsi"/>
                <w:b/>
                <w:bCs/>
                <w:sz w:val="18"/>
                <w:szCs w:val="18"/>
              </w:rPr>
              <w:t>Надлежан орган/особа</w:t>
            </w:r>
          </w:p>
        </w:tc>
      </w:tr>
      <w:tr w:rsidR="00523290" w:rsidTr="00141ECF">
        <w:trPr>
          <w:trHeight w:val="1005"/>
        </w:trPr>
        <w:tc>
          <w:tcPr>
            <w:tcW w:w="682" w:type="dxa"/>
            <w:tcBorders>
              <w:left w:val="single" w:sz="4" w:space="0" w:color="000000"/>
              <w:bottom w:val="single" w:sz="4" w:space="0" w:color="000000"/>
              <w:right w:val="single" w:sz="4" w:space="0" w:color="000000"/>
            </w:tcBorders>
            <w:shd w:val="clear" w:color="CCFFFF" w:fill="CCFFFF"/>
            <w:vAlign w:val="center"/>
          </w:tcPr>
          <w:p w:rsidR="00523290" w:rsidRDefault="00991EC2">
            <w:pPr>
              <w:spacing w:after="0" w:line="240" w:lineRule="auto"/>
              <w:ind w:right="-108"/>
              <w:rPr>
                <w:rFonts w:eastAsia="Times New Roman" w:cstheme="minorHAnsi"/>
                <w:b/>
                <w:bCs/>
                <w:sz w:val="18"/>
                <w:szCs w:val="18"/>
              </w:rPr>
            </w:pPr>
            <w:r>
              <w:rPr>
                <w:rFonts w:eastAsia="Times New Roman" w:cstheme="minorHAnsi"/>
                <w:b/>
                <w:bCs/>
                <w:sz w:val="18"/>
                <w:szCs w:val="18"/>
              </w:rPr>
              <w:t>Програм</w:t>
            </w:r>
          </w:p>
        </w:tc>
        <w:tc>
          <w:tcPr>
            <w:tcW w:w="709" w:type="dxa"/>
            <w:tcBorders>
              <w:bottom w:val="single" w:sz="4" w:space="0" w:color="000000"/>
              <w:right w:val="single" w:sz="4" w:space="0" w:color="000000"/>
            </w:tcBorders>
            <w:shd w:val="clear" w:color="CCFFFF" w:fill="CCFFFF"/>
            <w:vAlign w:val="center"/>
          </w:tcPr>
          <w:p w:rsidR="00523290" w:rsidRDefault="00991EC2">
            <w:pPr>
              <w:spacing w:after="0" w:line="240" w:lineRule="auto"/>
              <w:jc w:val="center"/>
              <w:rPr>
                <w:rFonts w:eastAsia="Times New Roman" w:cstheme="minorHAnsi"/>
                <w:b/>
                <w:bCs/>
                <w:sz w:val="18"/>
                <w:szCs w:val="18"/>
              </w:rPr>
            </w:pPr>
            <w:r>
              <w:rPr>
                <w:rFonts w:eastAsia="Times New Roman" w:cstheme="minorHAnsi"/>
                <w:b/>
                <w:bCs/>
                <w:sz w:val="18"/>
                <w:szCs w:val="18"/>
              </w:rPr>
              <w:t xml:space="preserve"> Прогактв/  Пројекат</w:t>
            </w:r>
          </w:p>
        </w:tc>
        <w:tc>
          <w:tcPr>
            <w:tcW w:w="2570" w:type="dxa"/>
            <w:vMerge/>
            <w:tcBorders>
              <w:top w:val="single" w:sz="4" w:space="0" w:color="000000"/>
              <w:left w:val="single" w:sz="4" w:space="0" w:color="000000"/>
              <w:bottom w:val="single" w:sz="4" w:space="0" w:color="000000"/>
              <w:right w:val="single" w:sz="4" w:space="0" w:color="000000"/>
            </w:tcBorders>
            <w:vAlign w:val="center"/>
          </w:tcPr>
          <w:p w:rsidR="00523290" w:rsidRDefault="00523290">
            <w:pPr>
              <w:spacing w:after="0" w:line="240" w:lineRule="auto"/>
              <w:rPr>
                <w:rFonts w:eastAsia="Times New Roman" w:cstheme="minorHAnsi"/>
                <w:b/>
                <w:bCs/>
                <w:sz w:val="18"/>
                <w:szCs w:val="18"/>
              </w:rPr>
            </w:pPr>
          </w:p>
        </w:tc>
        <w:tc>
          <w:tcPr>
            <w:tcW w:w="1399" w:type="dxa"/>
            <w:vMerge/>
            <w:tcBorders>
              <w:top w:val="single" w:sz="4" w:space="0" w:color="000000"/>
              <w:left w:val="single" w:sz="4" w:space="0" w:color="000000"/>
              <w:bottom w:val="single" w:sz="4" w:space="0" w:color="000000"/>
              <w:right w:val="single" w:sz="4" w:space="0" w:color="000000"/>
            </w:tcBorders>
            <w:vAlign w:val="center"/>
          </w:tcPr>
          <w:p w:rsidR="00523290" w:rsidRDefault="00523290" w:rsidP="00141ECF">
            <w:pPr>
              <w:spacing w:after="0" w:line="240" w:lineRule="auto"/>
              <w:jc w:val="right"/>
              <w:rPr>
                <w:rFonts w:eastAsia="Times New Roman" w:cstheme="minorHAnsi"/>
                <w:b/>
                <w:bCs/>
                <w:sz w:val="18"/>
                <w:szCs w:val="18"/>
              </w:rPr>
            </w:pPr>
          </w:p>
        </w:tc>
        <w:tc>
          <w:tcPr>
            <w:tcW w:w="810" w:type="dxa"/>
            <w:vMerge/>
            <w:tcBorders>
              <w:top w:val="single" w:sz="4" w:space="0" w:color="000000"/>
              <w:left w:val="single" w:sz="4" w:space="0" w:color="000000"/>
              <w:bottom w:val="single" w:sz="4" w:space="0" w:color="000000"/>
              <w:right w:val="single" w:sz="4" w:space="0" w:color="000000"/>
            </w:tcBorders>
            <w:vAlign w:val="center"/>
          </w:tcPr>
          <w:p w:rsidR="00523290" w:rsidRDefault="00523290" w:rsidP="00141ECF">
            <w:pPr>
              <w:spacing w:after="0" w:line="240" w:lineRule="auto"/>
              <w:jc w:val="right"/>
              <w:rPr>
                <w:rFonts w:eastAsia="Times New Roman" w:cstheme="minorHAnsi"/>
                <w:b/>
                <w:bCs/>
                <w:sz w:val="18"/>
                <w:szCs w:val="18"/>
              </w:rPr>
            </w:pPr>
          </w:p>
        </w:tc>
        <w:tc>
          <w:tcPr>
            <w:tcW w:w="1260" w:type="dxa"/>
            <w:vMerge/>
            <w:tcBorders>
              <w:top w:val="single" w:sz="4" w:space="0" w:color="000000"/>
              <w:left w:val="single" w:sz="4" w:space="0" w:color="000000"/>
              <w:bottom w:val="single" w:sz="4" w:space="0" w:color="000000"/>
              <w:right w:val="single" w:sz="4" w:space="0" w:color="000000"/>
            </w:tcBorders>
            <w:vAlign w:val="center"/>
          </w:tcPr>
          <w:p w:rsidR="00523290" w:rsidRDefault="00523290" w:rsidP="00141ECF">
            <w:pPr>
              <w:spacing w:after="0" w:line="240" w:lineRule="auto"/>
              <w:jc w:val="right"/>
              <w:rPr>
                <w:rFonts w:eastAsia="Times New Roman" w:cstheme="minorHAnsi"/>
                <w:b/>
                <w:bCs/>
                <w:sz w:val="18"/>
                <w:szCs w:val="18"/>
              </w:rPr>
            </w:pPr>
          </w:p>
        </w:tc>
        <w:tc>
          <w:tcPr>
            <w:tcW w:w="1440" w:type="dxa"/>
            <w:vMerge/>
            <w:tcBorders>
              <w:top w:val="single" w:sz="4" w:space="0" w:color="000000"/>
              <w:left w:val="single" w:sz="4" w:space="0" w:color="000000"/>
              <w:bottom w:val="single" w:sz="4" w:space="0" w:color="000000"/>
              <w:right w:val="single" w:sz="4" w:space="0" w:color="000000"/>
            </w:tcBorders>
            <w:vAlign w:val="center"/>
          </w:tcPr>
          <w:p w:rsidR="00523290" w:rsidRDefault="00523290" w:rsidP="00141ECF">
            <w:pPr>
              <w:spacing w:after="0" w:line="240" w:lineRule="auto"/>
              <w:jc w:val="right"/>
              <w:rPr>
                <w:rFonts w:eastAsia="Times New Roman" w:cstheme="minorHAnsi"/>
                <w:b/>
                <w:bCs/>
                <w:sz w:val="18"/>
                <w:szCs w:val="18"/>
              </w:rPr>
            </w:pPr>
          </w:p>
        </w:tc>
        <w:tc>
          <w:tcPr>
            <w:tcW w:w="1693" w:type="dxa"/>
            <w:vMerge/>
            <w:tcBorders>
              <w:top w:val="single" w:sz="4" w:space="0" w:color="000000"/>
              <w:left w:val="single" w:sz="4" w:space="0" w:color="000000"/>
              <w:bottom w:val="single" w:sz="4" w:space="0" w:color="000000"/>
              <w:right w:val="single" w:sz="4" w:space="0" w:color="000000"/>
            </w:tcBorders>
            <w:vAlign w:val="center"/>
          </w:tcPr>
          <w:p w:rsidR="00523290" w:rsidRDefault="00523290">
            <w:pPr>
              <w:spacing w:after="0" w:line="240" w:lineRule="auto"/>
              <w:rPr>
                <w:rFonts w:eastAsia="Times New Roman" w:cstheme="minorHAnsi"/>
                <w:b/>
                <w:bCs/>
                <w:sz w:val="18"/>
                <w:szCs w:val="18"/>
              </w:rPr>
            </w:pPr>
          </w:p>
        </w:tc>
      </w:tr>
      <w:tr w:rsidR="00523290" w:rsidTr="00141ECF">
        <w:trPr>
          <w:trHeight w:val="540"/>
        </w:trPr>
        <w:tc>
          <w:tcPr>
            <w:tcW w:w="682" w:type="dxa"/>
            <w:tcBorders>
              <w:left w:val="single" w:sz="4" w:space="0" w:color="000000"/>
              <w:bottom w:val="single" w:sz="4" w:space="0" w:color="000000"/>
              <w:right w:val="single" w:sz="4" w:space="0" w:color="000000"/>
            </w:tcBorders>
            <w:shd w:val="clear" w:color="auto" w:fill="auto"/>
            <w:vAlign w:val="center"/>
          </w:tcPr>
          <w:p w:rsidR="00523290" w:rsidRDefault="00991EC2" w:rsidP="00141ECF">
            <w:pPr>
              <w:spacing w:after="0" w:line="240" w:lineRule="auto"/>
              <w:jc w:val="center"/>
              <w:rPr>
                <w:rFonts w:eastAsia="Times New Roman" w:cstheme="minorHAnsi"/>
                <w:i/>
                <w:iCs/>
                <w:sz w:val="18"/>
                <w:szCs w:val="18"/>
              </w:rPr>
            </w:pPr>
            <w:r>
              <w:rPr>
                <w:rFonts w:eastAsia="Times New Roman" w:cstheme="minorHAnsi"/>
                <w:i/>
                <w:iCs/>
                <w:sz w:val="18"/>
                <w:szCs w:val="18"/>
              </w:rPr>
              <w:t>1</w:t>
            </w:r>
          </w:p>
        </w:tc>
        <w:tc>
          <w:tcPr>
            <w:tcW w:w="709" w:type="dxa"/>
            <w:tcBorders>
              <w:bottom w:val="single" w:sz="4" w:space="0" w:color="000000"/>
              <w:right w:val="single" w:sz="4" w:space="0" w:color="000000"/>
            </w:tcBorders>
            <w:shd w:val="clear" w:color="auto" w:fill="auto"/>
            <w:vAlign w:val="center"/>
          </w:tcPr>
          <w:p w:rsidR="00523290" w:rsidRDefault="00991EC2" w:rsidP="00141ECF">
            <w:pPr>
              <w:spacing w:after="0" w:line="240" w:lineRule="auto"/>
              <w:jc w:val="center"/>
              <w:rPr>
                <w:rFonts w:eastAsia="Times New Roman" w:cstheme="minorHAnsi"/>
                <w:i/>
                <w:iCs/>
                <w:sz w:val="18"/>
                <w:szCs w:val="18"/>
              </w:rPr>
            </w:pPr>
            <w:r>
              <w:rPr>
                <w:rFonts w:eastAsia="Times New Roman" w:cstheme="minorHAnsi"/>
                <w:i/>
                <w:iCs/>
                <w:sz w:val="18"/>
                <w:szCs w:val="18"/>
              </w:rPr>
              <w:t>2</w:t>
            </w:r>
          </w:p>
        </w:tc>
        <w:tc>
          <w:tcPr>
            <w:tcW w:w="2570" w:type="dxa"/>
            <w:tcBorders>
              <w:bottom w:val="single" w:sz="4" w:space="0" w:color="000000"/>
              <w:right w:val="single" w:sz="4" w:space="0" w:color="000000"/>
            </w:tcBorders>
            <w:shd w:val="clear" w:color="auto" w:fill="auto"/>
            <w:vAlign w:val="center"/>
          </w:tcPr>
          <w:p w:rsidR="00523290" w:rsidRDefault="00991EC2" w:rsidP="00141ECF">
            <w:pPr>
              <w:spacing w:after="0" w:line="240" w:lineRule="auto"/>
              <w:jc w:val="center"/>
              <w:rPr>
                <w:rFonts w:eastAsia="Times New Roman" w:cstheme="minorHAnsi"/>
                <w:i/>
                <w:iCs/>
                <w:sz w:val="18"/>
                <w:szCs w:val="18"/>
              </w:rPr>
            </w:pPr>
            <w:r>
              <w:rPr>
                <w:rFonts w:eastAsia="Times New Roman" w:cstheme="minorHAnsi"/>
                <w:i/>
                <w:iCs/>
                <w:sz w:val="18"/>
                <w:szCs w:val="18"/>
              </w:rPr>
              <w:t>3</w:t>
            </w:r>
          </w:p>
        </w:tc>
        <w:tc>
          <w:tcPr>
            <w:tcW w:w="1399" w:type="dxa"/>
            <w:tcBorders>
              <w:bottom w:val="single" w:sz="4" w:space="0" w:color="000000"/>
              <w:right w:val="single" w:sz="4" w:space="0" w:color="000000"/>
            </w:tcBorders>
            <w:shd w:val="clear" w:color="auto" w:fill="auto"/>
            <w:vAlign w:val="center"/>
          </w:tcPr>
          <w:p w:rsidR="00523290" w:rsidRDefault="00991EC2" w:rsidP="00141ECF">
            <w:pPr>
              <w:spacing w:after="0" w:line="240" w:lineRule="auto"/>
              <w:jc w:val="center"/>
              <w:rPr>
                <w:rFonts w:eastAsia="Times New Roman" w:cstheme="minorHAnsi"/>
                <w:i/>
                <w:iCs/>
                <w:sz w:val="18"/>
                <w:szCs w:val="18"/>
              </w:rPr>
            </w:pPr>
            <w:r>
              <w:rPr>
                <w:rFonts w:eastAsia="Times New Roman" w:cstheme="minorHAnsi"/>
                <w:i/>
                <w:iCs/>
                <w:sz w:val="18"/>
                <w:szCs w:val="18"/>
              </w:rPr>
              <w:t>4</w:t>
            </w:r>
          </w:p>
        </w:tc>
        <w:tc>
          <w:tcPr>
            <w:tcW w:w="810" w:type="dxa"/>
            <w:tcBorders>
              <w:bottom w:val="single" w:sz="4" w:space="0" w:color="000000"/>
              <w:right w:val="single" w:sz="4" w:space="0" w:color="000000"/>
            </w:tcBorders>
            <w:shd w:val="clear" w:color="auto" w:fill="auto"/>
            <w:vAlign w:val="center"/>
          </w:tcPr>
          <w:p w:rsidR="00523290" w:rsidRDefault="00991EC2" w:rsidP="00141ECF">
            <w:pPr>
              <w:spacing w:after="0" w:line="240" w:lineRule="auto"/>
              <w:jc w:val="center"/>
              <w:rPr>
                <w:rFonts w:eastAsia="Times New Roman" w:cstheme="minorHAnsi"/>
                <w:i/>
                <w:iCs/>
                <w:sz w:val="18"/>
                <w:szCs w:val="18"/>
              </w:rPr>
            </w:pPr>
            <w:r>
              <w:rPr>
                <w:rFonts w:eastAsia="Times New Roman" w:cstheme="minorHAnsi"/>
                <w:i/>
                <w:iCs/>
                <w:sz w:val="18"/>
                <w:szCs w:val="18"/>
              </w:rPr>
              <w:t>5</w:t>
            </w:r>
          </w:p>
        </w:tc>
        <w:tc>
          <w:tcPr>
            <w:tcW w:w="1260" w:type="dxa"/>
            <w:tcBorders>
              <w:bottom w:val="single" w:sz="4" w:space="0" w:color="000000"/>
              <w:right w:val="single" w:sz="4" w:space="0" w:color="000000"/>
            </w:tcBorders>
            <w:shd w:val="clear" w:color="auto" w:fill="auto"/>
            <w:vAlign w:val="center"/>
          </w:tcPr>
          <w:p w:rsidR="00523290" w:rsidRDefault="00991EC2" w:rsidP="00141ECF">
            <w:pPr>
              <w:spacing w:after="0" w:line="240" w:lineRule="auto"/>
              <w:jc w:val="center"/>
              <w:rPr>
                <w:rFonts w:eastAsia="Times New Roman" w:cstheme="minorHAnsi"/>
                <w:i/>
                <w:iCs/>
                <w:sz w:val="18"/>
                <w:szCs w:val="18"/>
              </w:rPr>
            </w:pPr>
            <w:r>
              <w:rPr>
                <w:rFonts w:eastAsia="Times New Roman" w:cstheme="minorHAnsi"/>
                <w:i/>
                <w:iCs/>
                <w:sz w:val="18"/>
                <w:szCs w:val="18"/>
              </w:rPr>
              <w:t>6</w:t>
            </w:r>
          </w:p>
        </w:tc>
        <w:tc>
          <w:tcPr>
            <w:tcW w:w="1440" w:type="dxa"/>
            <w:tcBorders>
              <w:bottom w:val="single" w:sz="4" w:space="0" w:color="000000"/>
              <w:right w:val="single" w:sz="4" w:space="0" w:color="000000"/>
            </w:tcBorders>
            <w:shd w:val="clear" w:color="auto" w:fill="auto"/>
            <w:vAlign w:val="center"/>
          </w:tcPr>
          <w:p w:rsidR="00523290" w:rsidRDefault="00991EC2" w:rsidP="00141ECF">
            <w:pPr>
              <w:spacing w:after="0" w:line="240" w:lineRule="auto"/>
              <w:jc w:val="right"/>
              <w:rPr>
                <w:rFonts w:eastAsia="Times New Roman" w:cstheme="minorHAnsi"/>
                <w:i/>
                <w:iCs/>
                <w:sz w:val="18"/>
                <w:szCs w:val="18"/>
              </w:rPr>
            </w:pPr>
            <w:r>
              <w:rPr>
                <w:rFonts w:eastAsia="Times New Roman" w:cstheme="minorHAnsi"/>
                <w:i/>
                <w:iCs/>
                <w:sz w:val="18"/>
                <w:szCs w:val="18"/>
              </w:rPr>
              <w:t>7</w:t>
            </w:r>
          </w:p>
        </w:tc>
        <w:tc>
          <w:tcPr>
            <w:tcW w:w="1693" w:type="dxa"/>
            <w:tcBorders>
              <w:bottom w:val="single" w:sz="4" w:space="0" w:color="000000"/>
              <w:right w:val="single" w:sz="4" w:space="0" w:color="000000"/>
            </w:tcBorders>
            <w:shd w:val="clear" w:color="auto" w:fill="auto"/>
            <w:vAlign w:val="center"/>
          </w:tcPr>
          <w:p w:rsidR="00523290" w:rsidRDefault="00991EC2" w:rsidP="00141ECF">
            <w:pPr>
              <w:spacing w:after="0" w:line="240" w:lineRule="auto"/>
              <w:jc w:val="center"/>
              <w:rPr>
                <w:rFonts w:eastAsia="Times New Roman" w:cstheme="minorHAnsi"/>
                <w:sz w:val="18"/>
                <w:szCs w:val="18"/>
              </w:rPr>
            </w:pPr>
            <w:r>
              <w:rPr>
                <w:rFonts w:eastAsia="Times New Roman" w:cstheme="minorHAnsi"/>
                <w:sz w:val="18"/>
                <w:szCs w:val="18"/>
              </w:rPr>
              <w:t>8</w:t>
            </w:r>
          </w:p>
        </w:tc>
      </w:tr>
      <w:tr w:rsidR="00523290" w:rsidTr="00141ECF">
        <w:trPr>
          <w:trHeight w:val="705"/>
        </w:trPr>
        <w:tc>
          <w:tcPr>
            <w:tcW w:w="682" w:type="dxa"/>
            <w:tcBorders>
              <w:left w:val="single" w:sz="4" w:space="0" w:color="000000"/>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1102</w:t>
            </w:r>
          </w:p>
        </w:tc>
        <w:tc>
          <w:tcPr>
            <w:tcW w:w="709" w:type="dxa"/>
            <w:tcBorders>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i/>
                <w:iCs/>
                <w:sz w:val="18"/>
                <w:szCs w:val="18"/>
              </w:rPr>
            </w:pPr>
          </w:p>
        </w:tc>
        <w:tc>
          <w:tcPr>
            <w:tcW w:w="2570" w:type="dxa"/>
            <w:tcBorders>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Програм 2 - Комуналне делатности</w:t>
            </w:r>
          </w:p>
        </w:tc>
        <w:tc>
          <w:tcPr>
            <w:tcW w:w="1399" w:type="dxa"/>
            <w:tcBorders>
              <w:bottom w:val="single" w:sz="4" w:space="0" w:color="000000"/>
              <w:right w:val="single" w:sz="4" w:space="0" w:color="000000"/>
            </w:tcBorders>
            <w:shd w:val="clear" w:color="CCCCFF" w:fill="C0C0C0"/>
            <w:vAlign w:val="bottom"/>
          </w:tcPr>
          <w:p w:rsidR="00523290" w:rsidRPr="004E004A" w:rsidRDefault="004E004A" w:rsidP="00E9176B">
            <w:pPr>
              <w:spacing w:after="0" w:line="240" w:lineRule="auto"/>
              <w:jc w:val="right"/>
              <w:rPr>
                <w:rFonts w:eastAsia="Times New Roman" w:cstheme="minorHAnsi"/>
                <w:b/>
                <w:bCs/>
                <w:sz w:val="18"/>
                <w:szCs w:val="18"/>
                <w:lang w:val="sr-Cyrl-RS"/>
              </w:rPr>
            </w:pPr>
            <w:r>
              <w:rPr>
                <w:rFonts w:eastAsia="Times New Roman" w:cstheme="minorHAnsi"/>
                <w:b/>
                <w:bCs/>
                <w:sz w:val="18"/>
                <w:szCs w:val="18"/>
                <w:lang w:val="sr-Cyrl-RS"/>
              </w:rPr>
              <w:t>2.</w:t>
            </w:r>
            <w:r w:rsidR="00E9176B">
              <w:rPr>
                <w:rFonts w:eastAsia="Times New Roman" w:cstheme="minorHAnsi"/>
                <w:b/>
                <w:bCs/>
                <w:sz w:val="18"/>
                <w:szCs w:val="18"/>
              </w:rPr>
              <w:t>70</w:t>
            </w:r>
            <w:r>
              <w:rPr>
                <w:rFonts w:eastAsia="Times New Roman" w:cstheme="minorHAnsi"/>
                <w:b/>
                <w:bCs/>
                <w:sz w:val="18"/>
                <w:szCs w:val="18"/>
                <w:lang w:val="sr-Cyrl-RS"/>
              </w:rPr>
              <w:t>0.000,00</w:t>
            </w:r>
          </w:p>
        </w:tc>
        <w:tc>
          <w:tcPr>
            <w:tcW w:w="810" w:type="dxa"/>
            <w:tcBorders>
              <w:bottom w:val="single" w:sz="4" w:space="0" w:color="000000"/>
              <w:right w:val="single" w:sz="4" w:space="0" w:color="000000"/>
            </w:tcBorders>
            <w:shd w:val="clear" w:color="auto" w:fill="BFBFBF" w:themeFill="background1" w:themeFillShade="BF"/>
            <w:vAlign w:val="bottom"/>
          </w:tcPr>
          <w:p w:rsidR="00523290" w:rsidRDefault="00523290" w:rsidP="00141ECF">
            <w:pPr>
              <w:spacing w:after="0" w:line="240" w:lineRule="auto"/>
              <w:jc w:val="right"/>
              <w:rPr>
                <w:rFonts w:eastAsia="Times New Roman" w:cstheme="minorHAnsi"/>
                <w:b/>
                <w:bCs/>
                <w:sz w:val="18"/>
                <w:szCs w:val="18"/>
              </w:rPr>
            </w:pPr>
          </w:p>
        </w:tc>
        <w:tc>
          <w:tcPr>
            <w:tcW w:w="1260" w:type="dxa"/>
            <w:tcBorders>
              <w:bottom w:val="single" w:sz="4" w:space="0" w:color="000000"/>
              <w:right w:val="single" w:sz="4" w:space="0" w:color="000000"/>
            </w:tcBorders>
            <w:shd w:val="clear" w:color="CCCCFF" w:fill="C0C0C0"/>
            <w:vAlign w:val="bottom"/>
          </w:tcPr>
          <w:p w:rsidR="00523290" w:rsidRDefault="00991EC2" w:rsidP="00141ECF">
            <w:pPr>
              <w:spacing w:after="0" w:line="240" w:lineRule="auto"/>
              <w:jc w:val="right"/>
              <w:rPr>
                <w:rFonts w:eastAsia="Times New Roman" w:cstheme="minorHAnsi"/>
                <w:b/>
                <w:bCs/>
                <w:sz w:val="18"/>
                <w:szCs w:val="18"/>
              </w:rPr>
            </w:pPr>
            <w:r>
              <w:rPr>
                <w:rFonts w:eastAsia="Times New Roman" w:cstheme="minorHAnsi"/>
                <w:b/>
                <w:bCs/>
                <w:sz w:val="18"/>
                <w:szCs w:val="18"/>
              </w:rPr>
              <w:t>0.00</w:t>
            </w:r>
          </w:p>
        </w:tc>
        <w:tc>
          <w:tcPr>
            <w:tcW w:w="1440" w:type="dxa"/>
            <w:tcBorders>
              <w:bottom w:val="single" w:sz="4" w:space="0" w:color="000000"/>
              <w:right w:val="single" w:sz="4" w:space="0" w:color="000000"/>
            </w:tcBorders>
            <w:shd w:val="clear" w:color="CCCCFF" w:fill="C0C0C0"/>
            <w:vAlign w:val="bottom"/>
          </w:tcPr>
          <w:p w:rsidR="00523290" w:rsidRPr="004E004A" w:rsidRDefault="00E9176B" w:rsidP="00E9176B">
            <w:pPr>
              <w:spacing w:after="0" w:line="240" w:lineRule="auto"/>
              <w:jc w:val="right"/>
              <w:rPr>
                <w:rFonts w:eastAsia="Times New Roman" w:cstheme="minorHAnsi"/>
                <w:b/>
                <w:bCs/>
                <w:sz w:val="18"/>
                <w:szCs w:val="18"/>
                <w:lang w:val="sr-Cyrl-RS"/>
              </w:rPr>
            </w:pPr>
            <w:r>
              <w:rPr>
                <w:rFonts w:eastAsia="Times New Roman" w:cstheme="minorHAnsi"/>
                <w:b/>
                <w:bCs/>
                <w:sz w:val="18"/>
                <w:szCs w:val="18"/>
                <w:lang w:val="sr-Cyrl-RS"/>
              </w:rPr>
              <w:t>2.</w:t>
            </w:r>
            <w:r>
              <w:rPr>
                <w:rFonts w:eastAsia="Times New Roman" w:cstheme="minorHAnsi"/>
                <w:b/>
                <w:bCs/>
                <w:sz w:val="18"/>
                <w:szCs w:val="18"/>
              </w:rPr>
              <w:t>70</w:t>
            </w:r>
            <w:r w:rsidR="004E004A">
              <w:rPr>
                <w:rFonts w:eastAsia="Times New Roman" w:cstheme="minorHAnsi"/>
                <w:b/>
                <w:bCs/>
                <w:sz w:val="18"/>
                <w:szCs w:val="18"/>
                <w:lang w:val="sr-Cyrl-RS"/>
              </w:rPr>
              <w:t>0.000,00</w:t>
            </w:r>
          </w:p>
        </w:tc>
        <w:tc>
          <w:tcPr>
            <w:tcW w:w="1693" w:type="dxa"/>
            <w:tcBorders>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sz w:val="18"/>
                <w:szCs w:val="18"/>
              </w:rPr>
            </w:pPr>
          </w:p>
        </w:tc>
      </w:tr>
      <w:tr w:rsidR="00523290" w:rsidTr="00141ECF">
        <w:trPr>
          <w:trHeight w:val="540"/>
        </w:trPr>
        <w:tc>
          <w:tcPr>
            <w:tcW w:w="682" w:type="dxa"/>
            <w:tcBorders>
              <w:left w:val="single" w:sz="4" w:space="0" w:color="000000"/>
              <w:bottom w:val="single" w:sz="4" w:space="0" w:color="000000"/>
              <w:right w:val="single" w:sz="4" w:space="0" w:color="000000"/>
            </w:tcBorders>
            <w:shd w:val="clear" w:color="auto" w:fill="auto"/>
            <w:vAlign w:val="bottom"/>
          </w:tcPr>
          <w:p w:rsidR="00523290" w:rsidRDefault="00523290">
            <w:pPr>
              <w:spacing w:after="0" w:line="240" w:lineRule="auto"/>
              <w:rPr>
                <w:rFonts w:eastAsia="Times New Roman" w:cstheme="minorHAnsi"/>
                <w:i/>
                <w:iCs/>
                <w:sz w:val="18"/>
                <w:szCs w:val="18"/>
              </w:rPr>
            </w:pPr>
          </w:p>
        </w:tc>
        <w:tc>
          <w:tcPr>
            <w:tcW w:w="709" w:type="dxa"/>
            <w:tcBorders>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1102-0008</w:t>
            </w:r>
          </w:p>
        </w:tc>
        <w:tc>
          <w:tcPr>
            <w:tcW w:w="2570"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Управљање и снабдевање водом за пиће</w:t>
            </w:r>
          </w:p>
        </w:tc>
        <w:tc>
          <w:tcPr>
            <w:tcW w:w="1399" w:type="dxa"/>
            <w:tcBorders>
              <w:bottom w:val="single" w:sz="4" w:space="0" w:color="000000"/>
              <w:right w:val="single" w:sz="4" w:space="0" w:color="000000"/>
            </w:tcBorders>
            <w:shd w:val="clear" w:color="auto" w:fill="auto"/>
            <w:vAlign w:val="bottom"/>
          </w:tcPr>
          <w:p w:rsidR="00523290" w:rsidRPr="004E004A" w:rsidRDefault="004E004A" w:rsidP="00E9176B">
            <w:pPr>
              <w:spacing w:after="0" w:line="240" w:lineRule="auto"/>
              <w:jc w:val="right"/>
              <w:rPr>
                <w:rFonts w:eastAsia="Times New Roman" w:cstheme="minorHAnsi"/>
                <w:sz w:val="18"/>
                <w:szCs w:val="18"/>
                <w:lang w:val="sr-Cyrl-RS"/>
              </w:rPr>
            </w:pPr>
            <w:r>
              <w:rPr>
                <w:rFonts w:eastAsia="Times New Roman" w:cstheme="minorHAnsi"/>
                <w:sz w:val="18"/>
                <w:szCs w:val="18"/>
                <w:lang w:val="sr-Cyrl-RS"/>
              </w:rPr>
              <w:t>2.</w:t>
            </w:r>
            <w:r w:rsidR="00E9176B">
              <w:rPr>
                <w:rFonts w:eastAsia="Times New Roman" w:cstheme="minorHAnsi"/>
                <w:sz w:val="18"/>
                <w:szCs w:val="18"/>
              </w:rPr>
              <w:t>70</w:t>
            </w:r>
            <w:r>
              <w:rPr>
                <w:rFonts w:eastAsia="Times New Roman" w:cstheme="minorHAnsi"/>
                <w:sz w:val="18"/>
                <w:szCs w:val="18"/>
                <w:lang w:val="sr-Cyrl-RS"/>
              </w:rPr>
              <w:t>0.000,00</w:t>
            </w:r>
          </w:p>
        </w:tc>
        <w:tc>
          <w:tcPr>
            <w:tcW w:w="810" w:type="dxa"/>
            <w:tcBorders>
              <w:bottom w:val="single" w:sz="4" w:space="0" w:color="000000"/>
              <w:right w:val="single" w:sz="4" w:space="0" w:color="000000"/>
            </w:tcBorders>
            <w:shd w:val="clear" w:color="FFFFCC" w:fill="FFFFFF"/>
            <w:vAlign w:val="bottom"/>
          </w:tcPr>
          <w:p w:rsidR="00523290" w:rsidRDefault="00523290" w:rsidP="00141ECF">
            <w:pPr>
              <w:spacing w:after="0" w:line="240" w:lineRule="auto"/>
              <w:jc w:val="right"/>
              <w:rPr>
                <w:rFonts w:eastAsia="Times New Roman" w:cstheme="minorHAnsi"/>
                <w:sz w:val="18"/>
                <w:szCs w:val="18"/>
              </w:rPr>
            </w:pPr>
          </w:p>
        </w:tc>
        <w:tc>
          <w:tcPr>
            <w:tcW w:w="1260" w:type="dxa"/>
            <w:tcBorders>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0.00</w:t>
            </w:r>
          </w:p>
        </w:tc>
        <w:tc>
          <w:tcPr>
            <w:tcW w:w="1440" w:type="dxa"/>
            <w:tcBorders>
              <w:bottom w:val="single" w:sz="4" w:space="0" w:color="000000"/>
              <w:right w:val="single" w:sz="4" w:space="0" w:color="000000"/>
            </w:tcBorders>
            <w:shd w:val="clear" w:color="auto" w:fill="auto"/>
            <w:vAlign w:val="bottom"/>
          </w:tcPr>
          <w:p w:rsidR="00523290" w:rsidRPr="004E004A" w:rsidRDefault="004E004A" w:rsidP="00E9176B">
            <w:pPr>
              <w:spacing w:after="0" w:line="240" w:lineRule="auto"/>
              <w:jc w:val="right"/>
              <w:rPr>
                <w:rFonts w:eastAsia="Times New Roman" w:cstheme="minorHAnsi"/>
                <w:sz w:val="18"/>
                <w:szCs w:val="18"/>
                <w:lang w:val="sr-Cyrl-RS"/>
              </w:rPr>
            </w:pPr>
            <w:r>
              <w:rPr>
                <w:rFonts w:eastAsia="Times New Roman" w:cstheme="minorHAnsi"/>
                <w:sz w:val="18"/>
                <w:szCs w:val="18"/>
                <w:lang w:val="sr-Cyrl-RS"/>
              </w:rPr>
              <w:t>2.</w:t>
            </w:r>
            <w:r w:rsidR="00E9176B">
              <w:rPr>
                <w:rFonts w:eastAsia="Times New Roman" w:cstheme="minorHAnsi"/>
                <w:sz w:val="18"/>
                <w:szCs w:val="18"/>
              </w:rPr>
              <w:t>70</w:t>
            </w:r>
            <w:r>
              <w:rPr>
                <w:rFonts w:eastAsia="Times New Roman" w:cstheme="minorHAnsi"/>
                <w:sz w:val="18"/>
                <w:szCs w:val="18"/>
                <w:lang w:val="sr-Cyrl-RS"/>
              </w:rPr>
              <w:t>0.000,00</w:t>
            </w:r>
          </w:p>
        </w:tc>
        <w:tc>
          <w:tcPr>
            <w:tcW w:w="1693"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Предраг Петровић, члан већа Владан Бараћ</w:t>
            </w:r>
          </w:p>
        </w:tc>
      </w:tr>
      <w:tr w:rsidR="00523290" w:rsidTr="00141ECF">
        <w:trPr>
          <w:trHeight w:val="675"/>
        </w:trPr>
        <w:tc>
          <w:tcPr>
            <w:tcW w:w="682" w:type="dxa"/>
            <w:tcBorders>
              <w:left w:val="single" w:sz="4" w:space="0" w:color="000000"/>
              <w:bottom w:val="single" w:sz="4" w:space="0" w:color="000000"/>
            </w:tcBorders>
            <w:shd w:val="clear" w:color="auto" w:fill="BFBFBF" w:themeFill="background1" w:themeFillShade="BF"/>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0101</w:t>
            </w:r>
          </w:p>
        </w:tc>
        <w:tc>
          <w:tcPr>
            <w:tcW w:w="709" w:type="dxa"/>
            <w:tcBorders>
              <w:left w:val="single" w:sz="4" w:space="0" w:color="000000"/>
              <w:bottom w:val="single" w:sz="4" w:space="0" w:color="000000"/>
              <w:right w:val="single" w:sz="4" w:space="0" w:color="000000"/>
            </w:tcBorders>
            <w:shd w:val="clear" w:color="auto" w:fill="BFBFBF" w:themeFill="background1" w:themeFillShade="BF"/>
            <w:vAlign w:val="bottom"/>
          </w:tcPr>
          <w:p w:rsidR="00523290" w:rsidRDefault="00523290">
            <w:pPr>
              <w:spacing w:after="0" w:line="240" w:lineRule="auto"/>
              <w:rPr>
                <w:rFonts w:eastAsia="Times New Roman" w:cstheme="minorHAnsi"/>
                <w:b/>
                <w:bCs/>
                <w:sz w:val="18"/>
                <w:szCs w:val="18"/>
              </w:rPr>
            </w:pPr>
          </w:p>
        </w:tc>
        <w:tc>
          <w:tcPr>
            <w:tcW w:w="2570" w:type="dxa"/>
            <w:tcBorders>
              <w:bottom w:val="single" w:sz="4" w:space="0" w:color="000000"/>
              <w:right w:val="single" w:sz="4" w:space="0" w:color="000000"/>
            </w:tcBorders>
            <w:shd w:val="clear" w:color="auto" w:fill="BFBFBF" w:themeFill="background1" w:themeFillShade="BF"/>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Програм 5 -Пољопривреда и рурални развој</w:t>
            </w:r>
          </w:p>
        </w:tc>
        <w:tc>
          <w:tcPr>
            <w:tcW w:w="1399" w:type="dxa"/>
            <w:tcBorders>
              <w:bottom w:val="single" w:sz="4" w:space="0" w:color="000000"/>
              <w:right w:val="single" w:sz="4" w:space="0" w:color="000000"/>
            </w:tcBorders>
            <w:shd w:val="clear" w:color="auto" w:fill="BFBFBF" w:themeFill="background1" w:themeFillShade="BF"/>
            <w:vAlign w:val="bottom"/>
          </w:tcPr>
          <w:p w:rsidR="00523290" w:rsidRPr="004E004A" w:rsidRDefault="004E004A" w:rsidP="00141ECF">
            <w:pPr>
              <w:spacing w:after="0" w:line="240" w:lineRule="auto"/>
              <w:jc w:val="right"/>
              <w:rPr>
                <w:rFonts w:eastAsia="Times New Roman" w:cstheme="minorHAnsi"/>
                <w:b/>
                <w:bCs/>
                <w:sz w:val="18"/>
                <w:szCs w:val="18"/>
                <w:lang w:val="sr-Cyrl-RS"/>
              </w:rPr>
            </w:pPr>
            <w:r>
              <w:rPr>
                <w:rFonts w:eastAsia="Times New Roman" w:cstheme="minorHAnsi"/>
                <w:b/>
                <w:bCs/>
                <w:sz w:val="18"/>
                <w:szCs w:val="18"/>
                <w:lang w:val="sr-Cyrl-RS"/>
              </w:rPr>
              <w:t>157.000,00</w:t>
            </w:r>
          </w:p>
        </w:tc>
        <w:tc>
          <w:tcPr>
            <w:tcW w:w="810" w:type="dxa"/>
            <w:tcBorders>
              <w:bottom w:val="single" w:sz="4" w:space="0" w:color="000000"/>
              <w:right w:val="single" w:sz="4" w:space="0" w:color="000000"/>
            </w:tcBorders>
            <w:shd w:val="clear" w:color="auto" w:fill="BFBFBF" w:themeFill="background1" w:themeFillShade="BF"/>
            <w:vAlign w:val="bottom"/>
          </w:tcPr>
          <w:p w:rsidR="00523290" w:rsidRDefault="00523290" w:rsidP="00141ECF">
            <w:pPr>
              <w:spacing w:after="0" w:line="240" w:lineRule="auto"/>
              <w:jc w:val="right"/>
              <w:rPr>
                <w:rFonts w:eastAsia="Times New Roman" w:cstheme="minorHAnsi"/>
                <w:b/>
                <w:bCs/>
                <w:sz w:val="18"/>
                <w:szCs w:val="18"/>
              </w:rPr>
            </w:pPr>
          </w:p>
        </w:tc>
        <w:tc>
          <w:tcPr>
            <w:tcW w:w="1260" w:type="dxa"/>
            <w:tcBorders>
              <w:bottom w:val="single" w:sz="4" w:space="0" w:color="000000"/>
              <w:right w:val="single" w:sz="4" w:space="0" w:color="000000"/>
            </w:tcBorders>
            <w:shd w:val="clear" w:color="auto" w:fill="BFBFBF" w:themeFill="background1" w:themeFillShade="BF"/>
            <w:vAlign w:val="bottom"/>
          </w:tcPr>
          <w:p w:rsidR="00523290" w:rsidRPr="00640A24" w:rsidRDefault="00640A24" w:rsidP="00141ECF">
            <w:pPr>
              <w:spacing w:after="0" w:line="240" w:lineRule="auto"/>
              <w:jc w:val="right"/>
              <w:rPr>
                <w:rFonts w:eastAsia="Times New Roman" w:cstheme="minorHAnsi"/>
                <w:b/>
                <w:bCs/>
                <w:sz w:val="18"/>
                <w:szCs w:val="18"/>
                <w:lang w:val="sr-Cyrl-RS"/>
              </w:rPr>
            </w:pPr>
            <w:r>
              <w:rPr>
                <w:rFonts w:eastAsia="Times New Roman" w:cstheme="minorHAnsi"/>
                <w:b/>
                <w:bCs/>
                <w:sz w:val="18"/>
                <w:szCs w:val="18"/>
                <w:lang w:val="sr-Cyrl-RS"/>
              </w:rPr>
              <w:t>800.000,00</w:t>
            </w:r>
          </w:p>
        </w:tc>
        <w:tc>
          <w:tcPr>
            <w:tcW w:w="1440" w:type="dxa"/>
            <w:tcBorders>
              <w:bottom w:val="single" w:sz="4" w:space="0" w:color="000000"/>
              <w:right w:val="single" w:sz="4" w:space="0" w:color="000000"/>
            </w:tcBorders>
            <w:shd w:val="clear" w:color="auto" w:fill="BFBFBF" w:themeFill="background1" w:themeFillShade="BF"/>
            <w:vAlign w:val="bottom"/>
          </w:tcPr>
          <w:p w:rsidR="00523290" w:rsidRPr="00640A24" w:rsidRDefault="00640A24" w:rsidP="00141ECF">
            <w:pPr>
              <w:spacing w:after="0" w:line="240" w:lineRule="auto"/>
              <w:jc w:val="right"/>
              <w:rPr>
                <w:rFonts w:eastAsia="Times New Roman" w:cstheme="minorHAnsi"/>
                <w:b/>
                <w:bCs/>
                <w:sz w:val="18"/>
                <w:szCs w:val="18"/>
                <w:lang w:val="sr-Cyrl-RS"/>
              </w:rPr>
            </w:pPr>
            <w:r>
              <w:rPr>
                <w:rFonts w:eastAsia="Times New Roman" w:cstheme="minorHAnsi"/>
                <w:b/>
                <w:bCs/>
                <w:sz w:val="18"/>
                <w:szCs w:val="18"/>
                <w:lang w:val="sr-Cyrl-RS"/>
              </w:rPr>
              <w:t>957.000,00</w:t>
            </w:r>
          </w:p>
        </w:tc>
        <w:tc>
          <w:tcPr>
            <w:tcW w:w="1693" w:type="dxa"/>
            <w:tcBorders>
              <w:bottom w:val="single" w:sz="4" w:space="0" w:color="000000"/>
              <w:right w:val="single" w:sz="4" w:space="0" w:color="000000"/>
            </w:tcBorders>
            <w:shd w:val="clear" w:color="auto" w:fill="BFBFBF" w:themeFill="background1" w:themeFillShade="BF"/>
            <w:vAlign w:val="bottom"/>
          </w:tcPr>
          <w:p w:rsidR="00523290" w:rsidRDefault="00523290">
            <w:pPr>
              <w:spacing w:after="0" w:line="240" w:lineRule="auto"/>
              <w:rPr>
                <w:rFonts w:eastAsia="Times New Roman" w:cstheme="minorHAnsi"/>
                <w:b/>
                <w:bCs/>
                <w:sz w:val="18"/>
                <w:szCs w:val="18"/>
              </w:rPr>
            </w:pPr>
          </w:p>
        </w:tc>
      </w:tr>
      <w:tr w:rsidR="00523290" w:rsidTr="00141ECF">
        <w:trPr>
          <w:trHeight w:val="675"/>
        </w:trPr>
        <w:tc>
          <w:tcPr>
            <w:tcW w:w="682" w:type="dxa"/>
            <w:tcBorders>
              <w:left w:val="single" w:sz="4" w:space="0" w:color="000000"/>
              <w:bottom w:val="single" w:sz="4" w:space="0" w:color="000000"/>
            </w:tcBorders>
            <w:shd w:val="clear" w:color="auto" w:fill="auto"/>
            <w:vAlign w:val="bottom"/>
          </w:tcPr>
          <w:p w:rsidR="00523290" w:rsidRDefault="00523290">
            <w:pPr>
              <w:spacing w:after="0" w:line="240" w:lineRule="auto"/>
              <w:rPr>
                <w:rFonts w:eastAsia="Times New Roman" w:cstheme="minorHAnsi"/>
                <w:sz w:val="18"/>
                <w:szCs w:val="18"/>
              </w:rPr>
            </w:pPr>
          </w:p>
        </w:tc>
        <w:tc>
          <w:tcPr>
            <w:tcW w:w="709" w:type="dxa"/>
            <w:tcBorders>
              <w:left w:val="single" w:sz="4" w:space="0" w:color="000000"/>
              <w:bottom w:val="single" w:sz="4" w:space="0" w:color="000000"/>
              <w:right w:val="single" w:sz="4" w:space="0" w:color="000000"/>
            </w:tcBorders>
            <w:shd w:val="clear" w:color="auto" w:fill="auto"/>
            <w:vAlign w:val="bottom"/>
          </w:tcPr>
          <w:p w:rsidR="00523290" w:rsidRPr="004E004A" w:rsidRDefault="00991EC2" w:rsidP="004E004A">
            <w:pPr>
              <w:spacing w:after="0" w:line="240" w:lineRule="auto"/>
              <w:rPr>
                <w:rFonts w:eastAsia="Times New Roman" w:cstheme="minorHAnsi"/>
                <w:sz w:val="18"/>
                <w:szCs w:val="18"/>
                <w:lang w:val="sr-Cyrl-RS"/>
              </w:rPr>
            </w:pPr>
            <w:r>
              <w:rPr>
                <w:rFonts w:eastAsia="Times New Roman" w:cstheme="minorHAnsi"/>
                <w:sz w:val="18"/>
                <w:szCs w:val="18"/>
              </w:rPr>
              <w:t>0101-</w:t>
            </w:r>
            <w:r w:rsidR="004E004A">
              <w:rPr>
                <w:rFonts w:eastAsia="Times New Roman" w:cstheme="minorHAnsi"/>
                <w:sz w:val="18"/>
                <w:szCs w:val="18"/>
                <w:lang w:val="sr-Cyrl-RS"/>
              </w:rPr>
              <w:t>4001</w:t>
            </w:r>
          </w:p>
        </w:tc>
        <w:tc>
          <w:tcPr>
            <w:tcW w:w="2570" w:type="dxa"/>
            <w:tcBorders>
              <w:bottom w:val="single" w:sz="4" w:space="0" w:color="000000"/>
              <w:right w:val="single" w:sz="4" w:space="0" w:color="000000"/>
            </w:tcBorders>
            <w:shd w:val="clear" w:color="auto" w:fill="auto"/>
            <w:vAlign w:val="bottom"/>
          </w:tcPr>
          <w:p w:rsidR="00523290" w:rsidRPr="004E004A" w:rsidRDefault="004E004A">
            <w:pPr>
              <w:spacing w:after="0" w:line="240" w:lineRule="auto"/>
              <w:rPr>
                <w:rFonts w:eastAsia="Times New Roman" w:cstheme="minorHAnsi"/>
                <w:sz w:val="18"/>
                <w:szCs w:val="18"/>
                <w:lang w:val="sr-Cyrl-RS"/>
              </w:rPr>
            </w:pPr>
            <w:r>
              <w:rPr>
                <w:rFonts w:eastAsia="Times New Roman" w:cstheme="minorHAnsi"/>
                <w:sz w:val="18"/>
                <w:szCs w:val="18"/>
                <w:lang w:val="sr-Cyrl-RS"/>
              </w:rPr>
              <w:t>Унапређење вештина и преквалификација за социјална предузећа</w:t>
            </w:r>
          </w:p>
        </w:tc>
        <w:tc>
          <w:tcPr>
            <w:tcW w:w="1399" w:type="dxa"/>
            <w:tcBorders>
              <w:bottom w:val="single" w:sz="4" w:space="0" w:color="000000"/>
              <w:right w:val="single" w:sz="4" w:space="0" w:color="000000"/>
            </w:tcBorders>
            <w:shd w:val="clear" w:color="auto" w:fill="auto"/>
            <w:vAlign w:val="bottom"/>
          </w:tcPr>
          <w:p w:rsidR="00523290" w:rsidRPr="004E004A" w:rsidRDefault="004E004A" w:rsidP="00141ECF">
            <w:pPr>
              <w:spacing w:after="0" w:line="240" w:lineRule="auto"/>
              <w:jc w:val="right"/>
              <w:rPr>
                <w:rFonts w:eastAsia="Times New Roman" w:cstheme="minorHAnsi"/>
                <w:sz w:val="18"/>
                <w:szCs w:val="18"/>
                <w:lang w:val="sr-Cyrl-RS"/>
              </w:rPr>
            </w:pPr>
            <w:r>
              <w:rPr>
                <w:rFonts w:eastAsia="Times New Roman" w:cstheme="minorHAnsi"/>
                <w:sz w:val="18"/>
                <w:szCs w:val="18"/>
                <w:lang w:val="sr-Cyrl-RS"/>
              </w:rPr>
              <w:t>157.000,00</w:t>
            </w:r>
          </w:p>
        </w:tc>
        <w:tc>
          <w:tcPr>
            <w:tcW w:w="810" w:type="dxa"/>
            <w:tcBorders>
              <w:bottom w:val="single" w:sz="4" w:space="0" w:color="000000"/>
              <w:right w:val="single" w:sz="4" w:space="0" w:color="000000"/>
            </w:tcBorders>
            <w:shd w:val="clear" w:color="auto" w:fill="FFFFFF" w:themeFill="background1"/>
            <w:vAlign w:val="bottom"/>
          </w:tcPr>
          <w:p w:rsidR="00523290" w:rsidRDefault="00523290" w:rsidP="00141ECF">
            <w:pPr>
              <w:spacing w:after="0" w:line="240" w:lineRule="auto"/>
              <w:jc w:val="right"/>
              <w:rPr>
                <w:rFonts w:eastAsia="Times New Roman" w:cstheme="minorHAnsi"/>
                <w:b/>
                <w:bCs/>
                <w:sz w:val="18"/>
                <w:szCs w:val="18"/>
              </w:rPr>
            </w:pPr>
          </w:p>
        </w:tc>
        <w:tc>
          <w:tcPr>
            <w:tcW w:w="1260" w:type="dxa"/>
            <w:tcBorders>
              <w:bottom w:val="single" w:sz="4" w:space="0" w:color="000000"/>
              <w:right w:val="single" w:sz="4" w:space="0" w:color="000000"/>
            </w:tcBorders>
            <w:shd w:val="clear" w:color="auto" w:fill="auto"/>
            <w:vAlign w:val="bottom"/>
          </w:tcPr>
          <w:p w:rsidR="00523290" w:rsidRPr="004E004A" w:rsidRDefault="004E004A" w:rsidP="00141ECF">
            <w:pPr>
              <w:spacing w:after="0" w:line="240" w:lineRule="auto"/>
              <w:jc w:val="right"/>
              <w:rPr>
                <w:rFonts w:eastAsia="Times New Roman" w:cstheme="minorHAnsi"/>
                <w:sz w:val="18"/>
                <w:szCs w:val="18"/>
                <w:lang w:val="sr-Cyrl-RS"/>
              </w:rPr>
            </w:pPr>
            <w:r>
              <w:rPr>
                <w:rFonts w:eastAsia="Times New Roman" w:cstheme="minorHAnsi"/>
                <w:sz w:val="18"/>
                <w:szCs w:val="18"/>
                <w:lang w:val="sr-Cyrl-RS"/>
              </w:rPr>
              <w:t>800.000,00</w:t>
            </w:r>
          </w:p>
        </w:tc>
        <w:tc>
          <w:tcPr>
            <w:tcW w:w="1440" w:type="dxa"/>
            <w:tcBorders>
              <w:bottom w:val="single" w:sz="4" w:space="0" w:color="000000"/>
              <w:right w:val="single" w:sz="4" w:space="0" w:color="000000"/>
            </w:tcBorders>
            <w:shd w:val="clear" w:color="auto" w:fill="auto"/>
            <w:vAlign w:val="bottom"/>
          </w:tcPr>
          <w:p w:rsidR="00523290" w:rsidRPr="004E004A" w:rsidRDefault="004E004A" w:rsidP="00141ECF">
            <w:pPr>
              <w:spacing w:after="0" w:line="240" w:lineRule="auto"/>
              <w:jc w:val="right"/>
              <w:rPr>
                <w:rFonts w:eastAsia="Times New Roman" w:cstheme="minorHAnsi"/>
                <w:sz w:val="18"/>
                <w:szCs w:val="18"/>
                <w:lang w:val="sr-Cyrl-RS"/>
              </w:rPr>
            </w:pPr>
            <w:r>
              <w:rPr>
                <w:rFonts w:eastAsia="Times New Roman" w:cstheme="minorHAnsi"/>
                <w:sz w:val="18"/>
                <w:szCs w:val="18"/>
                <w:lang w:val="sr-Cyrl-RS"/>
              </w:rPr>
              <w:t>957.000,00</w:t>
            </w:r>
          </w:p>
        </w:tc>
        <w:tc>
          <w:tcPr>
            <w:tcW w:w="1693"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Братислав Вучковић, председник општине</w:t>
            </w:r>
          </w:p>
        </w:tc>
      </w:tr>
      <w:tr w:rsidR="00523290" w:rsidTr="00141ECF">
        <w:trPr>
          <w:trHeight w:val="555"/>
        </w:trPr>
        <w:tc>
          <w:tcPr>
            <w:tcW w:w="682" w:type="dxa"/>
            <w:tcBorders>
              <w:left w:val="single" w:sz="4" w:space="0" w:color="000000"/>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0902</w:t>
            </w:r>
          </w:p>
        </w:tc>
        <w:tc>
          <w:tcPr>
            <w:tcW w:w="709" w:type="dxa"/>
            <w:tcBorders>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sz w:val="18"/>
                <w:szCs w:val="18"/>
              </w:rPr>
            </w:pPr>
          </w:p>
        </w:tc>
        <w:tc>
          <w:tcPr>
            <w:tcW w:w="2570" w:type="dxa"/>
            <w:tcBorders>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Програм 11- Социјална и дечија заштита</w:t>
            </w:r>
          </w:p>
        </w:tc>
        <w:tc>
          <w:tcPr>
            <w:tcW w:w="1399" w:type="dxa"/>
            <w:tcBorders>
              <w:bottom w:val="single" w:sz="4" w:space="0" w:color="000000"/>
              <w:right w:val="single" w:sz="4" w:space="0" w:color="000000"/>
            </w:tcBorders>
            <w:shd w:val="clear" w:color="CCCCFF" w:fill="C0C0C0"/>
            <w:vAlign w:val="bottom"/>
          </w:tcPr>
          <w:p w:rsidR="00523290" w:rsidRDefault="00991EC2" w:rsidP="00E9176B">
            <w:pPr>
              <w:spacing w:after="0" w:line="240" w:lineRule="auto"/>
              <w:jc w:val="right"/>
              <w:rPr>
                <w:rFonts w:eastAsia="Times New Roman" w:cstheme="minorHAnsi"/>
                <w:b/>
                <w:bCs/>
                <w:sz w:val="18"/>
                <w:szCs w:val="18"/>
              </w:rPr>
            </w:pPr>
            <w:r>
              <w:rPr>
                <w:rFonts w:eastAsia="Times New Roman" w:cstheme="minorHAnsi"/>
                <w:b/>
                <w:bCs/>
                <w:sz w:val="18"/>
                <w:szCs w:val="18"/>
              </w:rPr>
              <w:t>4,</w:t>
            </w:r>
            <w:r w:rsidR="00E9176B">
              <w:rPr>
                <w:rFonts w:eastAsia="Times New Roman" w:cstheme="minorHAnsi"/>
                <w:b/>
                <w:bCs/>
                <w:sz w:val="18"/>
                <w:szCs w:val="18"/>
              </w:rPr>
              <w:t>840</w:t>
            </w:r>
            <w:r>
              <w:rPr>
                <w:rFonts w:eastAsia="Times New Roman" w:cstheme="minorHAnsi"/>
                <w:b/>
                <w:bCs/>
                <w:sz w:val="18"/>
                <w:szCs w:val="18"/>
              </w:rPr>
              <w:t>,000.00</w:t>
            </w:r>
          </w:p>
        </w:tc>
        <w:tc>
          <w:tcPr>
            <w:tcW w:w="810" w:type="dxa"/>
            <w:tcBorders>
              <w:bottom w:val="single" w:sz="4" w:space="0" w:color="000000"/>
              <w:right w:val="single" w:sz="4" w:space="0" w:color="000000"/>
            </w:tcBorders>
            <w:shd w:val="clear" w:color="CCCCFF" w:fill="C0C0C0"/>
            <w:vAlign w:val="bottom"/>
          </w:tcPr>
          <w:p w:rsidR="00523290" w:rsidRDefault="00523290" w:rsidP="00141ECF">
            <w:pPr>
              <w:spacing w:after="0" w:line="240" w:lineRule="auto"/>
              <w:jc w:val="right"/>
              <w:rPr>
                <w:rFonts w:eastAsia="Times New Roman" w:cstheme="minorHAnsi"/>
                <w:b/>
                <w:bCs/>
                <w:sz w:val="18"/>
                <w:szCs w:val="18"/>
              </w:rPr>
            </w:pPr>
          </w:p>
        </w:tc>
        <w:tc>
          <w:tcPr>
            <w:tcW w:w="1260" w:type="dxa"/>
            <w:tcBorders>
              <w:bottom w:val="single" w:sz="4" w:space="0" w:color="000000"/>
              <w:right w:val="single" w:sz="4" w:space="0" w:color="000000"/>
            </w:tcBorders>
            <w:shd w:val="clear" w:color="CCCCFF" w:fill="C0C0C0"/>
            <w:vAlign w:val="bottom"/>
          </w:tcPr>
          <w:p w:rsidR="00523290" w:rsidRDefault="00991EC2" w:rsidP="00141ECF">
            <w:pPr>
              <w:spacing w:after="0" w:line="240" w:lineRule="auto"/>
              <w:jc w:val="right"/>
              <w:rPr>
                <w:rFonts w:eastAsia="Times New Roman" w:cstheme="minorHAnsi"/>
                <w:b/>
                <w:bCs/>
                <w:sz w:val="18"/>
                <w:szCs w:val="18"/>
              </w:rPr>
            </w:pPr>
            <w:r>
              <w:rPr>
                <w:rFonts w:eastAsia="Times New Roman" w:cstheme="minorHAnsi"/>
                <w:b/>
                <w:bCs/>
                <w:sz w:val="18"/>
                <w:szCs w:val="18"/>
              </w:rPr>
              <w:t>0.00</w:t>
            </w:r>
          </w:p>
        </w:tc>
        <w:tc>
          <w:tcPr>
            <w:tcW w:w="1440" w:type="dxa"/>
            <w:tcBorders>
              <w:bottom w:val="single" w:sz="4" w:space="0" w:color="000000"/>
              <w:right w:val="single" w:sz="4" w:space="0" w:color="000000"/>
            </w:tcBorders>
            <w:shd w:val="clear" w:color="CCCCFF" w:fill="C0C0C0"/>
            <w:vAlign w:val="bottom"/>
          </w:tcPr>
          <w:p w:rsidR="00523290" w:rsidRDefault="00991EC2" w:rsidP="00E9176B">
            <w:pPr>
              <w:spacing w:after="0" w:line="240" w:lineRule="auto"/>
              <w:jc w:val="right"/>
              <w:rPr>
                <w:rFonts w:eastAsia="Times New Roman" w:cstheme="minorHAnsi"/>
                <w:b/>
                <w:bCs/>
                <w:sz w:val="18"/>
                <w:szCs w:val="18"/>
              </w:rPr>
            </w:pPr>
            <w:r>
              <w:rPr>
                <w:rFonts w:eastAsia="Times New Roman" w:cstheme="minorHAnsi"/>
                <w:b/>
                <w:bCs/>
                <w:sz w:val="18"/>
                <w:szCs w:val="18"/>
              </w:rPr>
              <w:t>4,</w:t>
            </w:r>
            <w:r w:rsidR="00E9176B">
              <w:rPr>
                <w:rFonts w:eastAsia="Times New Roman" w:cstheme="minorHAnsi"/>
                <w:b/>
                <w:bCs/>
                <w:sz w:val="18"/>
                <w:szCs w:val="18"/>
              </w:rPr>
              <w:t>840</w:t>
            </w:r>
            <w:r>
              <w:rPr>
                <w:rFonts w:eastAsia="Times New Roman" w:cstheme="minorHAnsi"/>
                <w:b/>
                <w:bCs/>
                <w:sz w:val="18"/>
                <w:szCs w:val="18"/>
              </w:rPr>
              <w:t>,000.00</w:t>
            </w:r>
          </w:p>
        </w:tc>
        <w:tc>
          <w:tcPr>
            <w:tcW w:w="1693" w:type="dxa"/>
            <w:tcBorders>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sz w:val="18"/>
                <w:szCs w:val="18"/>
              </w:rPr>
            </w:pPr>
          </w:p>
        </w:tc>
      </w:tr>
      <w:tr w:rsidR="00523290" w:rsidTr="00141ECF">
        <w:trPr>
          <w:trHeight w:val="585"/>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290" w:rsidRDefault="00523290">
            <w:pPr>
              <w:spacing w:after="0" w:line="240" w:lineRule="auto"/>
              <w:rPr>
                <w:rFonts w:eastAsia="Times New Roman" w:cstheme="minorHAnsi"/>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0902-0001</w:t>
            </w: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Једнократне  помоћи и други облици помоћи</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4,000,000.00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290" w:rsidRDefault="00523290" w:rsidP="00141ECF">
            <w:pPr>
              <w:spacing w:after="0" w:line="240" w:lineRule="auto"/>
              <w:jc w:val="right"/>
              <w:rPr>
                <w:rFonts w:eastAsia="Times New Roman" w:cstheme="minorHAns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4,000,000.00</w:t>
            </w:r>
          </w:p>
        </w:tc>
        <w:tc>
          <w:tcPr>
            <w:tcW w:w="1693" w:type="dxa"/>
            <w:tcBorders>
              <w:top w:val="single" w:sz="4" w:space="0" w:color="000000"/>
              <w:left w:val="single" w:sz="4" w:space="0" w:color="000000"/>
              <w:bottom w:val="single" w:sz="4" w:space="0" w:color="000000"/>
              <w:right w:val="single" w:sz="4" w:space="0" w:color="000000"/>
            </w:tcBorders>
            <w:shd w:val="clear" w:color="FFFFCC" w:fill="FFFFFF"/>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Јовица Ралић, члан већа</w:t>
            </w:r>
          </w:p>
        </w:tc>
      </w:tr>
      <w:tr w:rsidR="00640A24" w:rsidTr="00141ECF">
        <w:trPr>
          <w:trHeight w:val="585"/>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0A24" w:rsidRDefault="00640A24">
            <w:pPr>
              <w:spacing w:after="0" w:line="240" w:lineRule="auto"/>
              <w:rPr>
                <w:rFonts w:eastAsia="Times New Roman" w:cstheme="minorHAnsi"/>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0A24" w:rsidRPr="00640A24" w:rsidRDefault="00640A24">
            <w:pPr>
              <w:spacing w:after="0" w:line="240" w:lineRule="auto"/>
              <w:rPr>
                <w:rFonts w:eastAsia="Times New Roman" w:cstheme="minorHAnsi"/>
                <w:sz w:val="18"/>
                <w:szCs w:val="18"/>
                <w:lang w:val="sr-Cyrl-RS"/>
              </w:rPr>
            </w:pPr>
            <w:r>
              <w:rPr>
                <w:rFonts w:eastAsia="Times New Roman" w:cstheme="minorHAnsi"/>
                <w:sz w:val="18"/>
                <w:szCs w:val="18"/>
                <w:lang w:val="sr-Cyrl-RS"/>
              </w:rPr>
              <w:t>0902-4001</w:t>
            </w: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0A24" w:rsidRPr="00640A24" w:rsidRDefault="00640A24">
            <w:pPr>
              <w:spacing w:after="0" w:line="240" w:lineRule="auto"/>
              <w:rPr>
                <w:rFonts w:eastAsia="Times New Roman" w:cstheme="minorHAnsi"/>
                <w:sz w:val="18"/>
                <w:szCs w:val="18"/>
                <w:lang w:val="sr-Cyrl-RS"/>
              </w:rPr>
            </w:pPr>
            <w:r>
              <w:rPr>
                <w:rFonts w:eastAsia="Times New Roman" w:cstheme="minorHAnsi"/>
                <w:sz w:val="18"/>
                <w:szCs w:val="18"/>
                <w:lang w:val="sr-Cyrl-RS"/>
              </w:rPr>
              <w:t>Корак напред ка повратку</w:t>
            </w:r>
          </w:p>
        </w:tc>
        <w:tc>
          <w:tcPr>
            <w:tcW w:w="1399"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0A24" w:rsidRPr="00640A24" w:rsidRDefault="00640A24" w:rsidP="00141ECF">
            <w:pPr>
              <w:spacing w:after="0" w:line="240" w:lineRule="auto"/>
              <w:jc w:val="right"/>
              <w:rPr>
                <w:rFonts w:eastAsia="Times New Roman" w:cstheme="minorHAnsi"/>
                <w:sz w:val="18"/>
                <w:szCs w:val="18"/>
                <w:lang w:val="sr-Cyrl-RS"/>
              </w:rPr>
            </w:pPr>
            <w:r>
              <w:rPr>
                <w:rFonts w:eastAsia="Times New Roman" w:cstheme="minorHAnsi"/>
                <w:sz w:val="18"/>
                <w:szCs w:val="18"/>
                <w:lang w:val="sr-Cyrl-RS"/>
              </w:rPr>
              <w:t>840.000,00</w:t>
            </w:r>
          </w:p>
        </w:tc>
        <w:tc>
          <w:tcPr>
            <w:tcW w:w="81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0A24" w:rsidRDefault="00640A24" w:rsidP="00141ECF">
            <w:pPr>
              <w:spacing w:after="0" w:line="240" w:lineRule="auto"/>
              <w:jc w:val="right"/>
              <w:rPr>
                <w:rFonts w:eastAsia="Times New Roman" w:cstheme="minorHAnsi"/>
                <w:sz w:val="18"/>
                <w:szCs w:val="18"/>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0A24" w:rsidRPr="00640A24" w:rsidRDefault="00640A24" w:rsidP="00141ECF">
            <w:pPr>
              <w:spacing w:after="0" w:line="240" w:lineRule="auto"/>
              <w:jc w:val="right"/>
              <w:rPr>
                <w:rFonts w:eastAsia="Times New Roman" w:cstheme="minorHAnsi"/>
                <w:sz w:val="18"/>
                <w:szCs w:val="18"/>
                <w:lang w:val="sr-Cyrl-RS"/>
              </w:rPr>
            </w:pPr>
            <w:r>
              <w:rPr>
                <w:rFonts w:eastAsia="Times New Roman" w:cstheme="minorHAnsi"/>
                <w:sz w:val="18"/>
                <w:szCs w:val="18"/>
                <w:lang w:val="sr-Cyrl-RS"/>
              </w:rPr>
              <w:t>0.00</w:t>
            </w:r>
          </w:p>
        </w:tc>
        <w:tc>
          <w:tcPr>
            <w:tcW w:w="1440" w:type="dxa"/>
            <w:tcBorders>
              <w:top w:val="single" w:sz="4" w:space="0" w:color="000000"/>
              <w:left w:val="single" w:sz="4" w:space="0" w:color="000000"/>
              <w:bottom w:val="single" w:sz="4" w:space="0" w:color="000000"/>
              <w:right w:val="single" w:sz="4" w:space="0" w:color="000000"/>
            </w:tcBorders>
            <w:shd w:val="clear" w:color="auto" w:fill="auto"/>
            <w:vAlign w:val="bottom"/>
          </w:tcPr>
          <w:p w:rsidR="00640A24" w:rsidRPr="00640A24" w:rsidRDefault="00640A24" w:rsidP="00141ECF">
            <w:pPr>
              <w:spacing w:after="0" w:line="240" w:lineRule="auto"/>
              <w:jc w:val="right"/>
              <w:rPr>
                <w:rFonts w:eastAsia="Times New Roman" w:cstheme="minorHAnsi"/>
                <w:sz w:val="18"/>
                <w:szCs w:val="18"/>
                <w:lang w:val="sr-Cyrl-RS"/>
              </w:rPr>
            </w:pPr>
            <w:r>
              <w:rPr>
                <w:rFonts w:eastAsia="Times New Roman" w:cstheme="minorHAnsi"/>
                <w:sz w:val="18"/>
                <w:szCs w:val="18"/>
                <w:lang w:val="sr-Cyrl-RS"/>
              </w:rPr>
              <w:t>840.000,00</w:t>
            </w:r>
          </w:p>
        </w:tc>
        <w:tc>
          <w:tcPr>
            <w:tcW w:w="1693" w:type="dxa"/>
            <w:tcBorders>
              <w:top w:val="single" w:sz="4" w:space="0" w:color="000000"/>
              <w:left w:val="single" w:sz="4" w:space="0" w:color="000000"/>
              <w:bottom w:val="single" w:sz="4" w:space="0" w:color="000000"/>
              <w:right w:val="single" w:sz="4" w:space="0" w:color="000000"/>
            </w:tcBorders>
            <w:shd w:val="clear" w:color="FFFFCC" w:fill="FFFFFF"/>
            <w:vAlign w:val="bottom"/>
          </w:tcPr>
          <w:p w:rsidR="00640A24" w:rsidRPr="00640A24" w:rsidRDefault="00640A24">
            <w:pPr>
              <w:spacing w:after="0" w:line="240" w:lineRule="auto"/>
              <w:rPr>
                <w:rFonts w:eastAsia="Times New Roman" w:cstheme="minorHAnsi"/>
                <w:sz w:val="18"/>
                <w:szCs w:val="18"/>
              </w:rPr>
            </w:pPr>
            <w:r>
              <w:rPr>
                <w:rFonts w:eastAsia="Times New Roman" w:cstheme="minorHAnsi"/>
                <w:sz w:val="18"/>
                <w:szCs w:val="18"/>
                <w:lang w:val="sr-Cyrl-RS"/>
              </w:rPr>
              <w:t>Милан Николић</w:t>
            </w:r>
          </w:p>
        </w:tc>
      </w:tr>
      <w:tr w:rsidR="00523290" w:rsidTr="00141ECF">
        <w:trPr>
          <w:trHeight w:val="540"/>
        </w:trPr>
        <w:tc>
          <w:tcPr>
            <w:tcW w:w="682" w:type="dxa"/>
            <w:tcBorders>
              <w:top w:val="single" w:sz="4" w:space="0" w:color="000000"/>
              <w:left w:val="single" w:sz="4" w:space="0" w:color="000000"/>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1201</w:t>
            </w:r>
          </w:p>
        </w:tc>
        <w:tc>
          <w:tcPr>
            <w:tcW w:w="709" w:type="dxa"/>
            <w:tcBorders>
              <w:top w:val="single" w:sz="4" w:space="0" w:color="000000"/>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sz w:val="18"/>
                <w:szCs w:val="18"/>
              </w:rPr>
            </w:pPr>
          </w:p>
        </w:tc>
        <w:tc>
          <w:tcPr>
            <w:tcW w:w="2570" w:type="dxa"/>
            <w:tcBorders>
              <w:top w:val="single" w:sz="4" w:space="0" w:color="000000"/>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Програм 13 - Развој културе и информисања</w:t>
            </w:r>
          </w:p>
        </w:tc>
        <w:tc>
          <w:tcPr>
            <w:tcW w:w="1399" w:type="dxa"/>
            <w:tcBorders>
              <w:top w:val="single" w:sz="4" w:space="0" w:color="000000"/>
              <w:bottom w:val="single" w:sz="4" w:space="0" w:color="000000"/>
              <w:right w:val="single" w:sz="4" w:space="0" w:color="000000"/>
            </w:tcBorders>
            <w:shd w:val="clear" w:color="CCCCFF" w:fill="C0C0C0"/>
            <w:vAlign w:val="bottom"/>
          </w:tcPr>
          <w:p w:rsidR="00523290" w:rsidRDefault="00DB1A65" w:rsidP="00141ECF">
            <w:pPr>
              <w:spacing w:after="0" w:line="240" w:lineRule="auto"/>
              <w:jc w:val="right"/>
              <w:rPr>
                <w:rFonts w:eastAsia="Times New Roman" w:cstheme="minorHAnsi"/>
                <w:b/>
                <w:bCs/>
                <w:sz w:val="18"/>
                <w:szCs w:val="18"/>
              </w:rPr>
            </w:pPr>
            <w:r>
              <w:rPr>
                <w:rFonts w:eastAsia="Times New Roman" w:cstheme="minorHAnsi"/>
                <w:b/>
                <w:bCs/>
                <w:sz w:val="18"/>
                <w:szCs w:val="18"/>
              </w:rPr>
              <w:t>2,0</w:t>
            </w:r>
            <w:r w:rsidR="00991EC2">
              <w:rPr>
                <w:rFonts w:eastAsia="Times New Roman" w:cstheme="minorHAnsi"/>
                <w:b/>
                <w:bCs/>
                <w:sz w:val="18"/>
                <w:szCs w:val="18"/>
              </w:rPr>
              <w:t>00,000.00</w:t>
            </w:r>
          </w:p>
        </w:tc>
        <w:tc>
          <w:tcPr>
            <w:tcW w:w="810" w:type="dxa"/>
            <w:tcBorders>
              <w:top w:val="single" w:sz="4" w:space="0" w:color="000000"/>
              <w:bottom w:val="single" w:sz="4" w:space="0" w:color="000000"/>
              <w:right w:val="single" w:sz="4" w:space="0" w:color="000000"/>
            </w:tcBorders>
            <w:shd w:val="clear" w:color="CCCCFF" w:fill="C0C0C0"/>
            <w:vAlign w:val="bottom"/>
          </w:tcPr>
          <w:p w:rsidR="00523290" w:rsidRDefault="00523290" w:rsidP="00141ECF">
            <w:pPr>
              <w:spacing w:after="0" w:line="240" w:lineRule="auto"/>
              <w:jc w:val="right"/>
              <w:rPr>
                <w:rFonts w:eastAsia="Times New Roman" w:cstheme="minorHAnsi"/>
                <w:b/>
                <w:bCs/>
                <w:sz w:val="18"/>
                <w:szCs w:val="18"/>
              </w:rPr>
            </w:pPr>
          </w:p>
        </w:tc>
        <w:tc>
          <w:tcPr>
            <w:tcW w:w="1260" w:type="dxa"/>
            <w:tcBorders>
              <w:top w:val="single" w:sz="4" w:space="0" w:color="000000"/>
              <w:bottom w:val="single" w:sz="4" w:space="0" w:color="000000"/>
              <w:right w:val="single" w:sz="4" w:space="0" w:color="000000"/>
            </w:tcBorders>
            <w:shd w:val="clear" w:color="CCCCFF" w:fill="C0C0C0"/>
            <w:vAlign w:val="bottom"/>
          </w:tcPr>
          <w:p w:rsidR="00523290" w:rsidRDefault="00991EC2" w:rsidP="00141ECF">
            <w:pPr>
              <w:spacing w:after="0" w:line="240" w:lineRule="auto"/>
              <w:jc w:val="right"/>
              <w:rPr>
                <w:rFonts w:eastAsia="Times New Roman" w:cstheme="minorHAnsi"/>
                <w:b/>
                <w:bCs/>
                <w:sz w:val="18"/>
                <w:szCs w:val="18"/>
              </w:rPr>
            </w:pPr>
            <w:r>
              <w:rPr>
                <w:rFonts w:eastAsia="Times New Roman" w:cstheme="minorHAnsi"/>
                <w:b/>
                <w:bCs/>
                <w:sz w:val="18"/>
                <w:szCs w:val="18"/>
              </w:rPr>
              <w:t>0.00</w:t>
            </w:r>
          </w:p>
        </w:tc>
        <w:tc>
          <w:tcPr>
            <w:tcW w:w="1440" w:type="dxa"/>
            <w:tcBorders>
              <w:top w:val="single" w:sz="4" w:space="0" w:color="000000"/>
              <w:bottom w:val="single" w:sz="4" w:space="0" w:color="000000"/>
              <w:right w:val="single" w:sz="4" w:space="0" w:color="000000"/>
            </w:tcBorders>
            <w:shd w:val="clear" w:color="CCCCFF" w:fill="C0C0C0"/>
            <w:vAlign w:val="bottom"/>
          </w:tcPr>
          <w:p w:rsidR="00523290" w:rsidRDefault="00DB1A65" w:rsidP="00141ECF">
            <w:pPr>
              <w:spacing w:after="0" w:line="240" w:lineRule="auto"/>
              <w:jc w:val="right"/>
              <w:rPr>
                <w:rFonts w:eastAsia="Times New Roman" w:cstheme="minorHAnsi"/>
                <w:b/>
                <w:bCs/>
                <w:sz w:val="18"/>
                <w:szCs w:val="18"/>
              </w:rPr>
            </w:pPr>
            <w:r>
              <w:rPr>
                <w:rFonts w:eastAsia="Times New Roman" w:cstheme="minorHAnsi"/>
                <w:b/>
                <w:bCs/>
                <w:sz w:val="18"/>
                <w:szCs w:val="18"/>
              </w:rPr>
              <w:t>2</w:t>
            </w:r>
            <w:r w:rsidR="00991EC2">
              <w:rPr>
                <w:rFonts w:eastAsia="Times New Roman" w:cstheme="minorHAnsi"/>
                <w:b/>
                <w:bCs/>
                <w:sz w:val="18"/>
                <w:szCs w:val="18"/>
              </w:rPr>
              <w:t>,</w:t>
            </w:r>
            <w:r>
              <w:rPr>
                <w:rFonts w:eastAsia="Times New Roman" w:cstheme="minorHAnsi"/>
                <w:b/>
                <w:bCs/>
                <w:sz w:val="18"/>
                <w:szCs w:val="18"/>
              </w:rPr>
              <w:t>0</w:t>
            </w:r>
            <w:r w:rsidR="00991EC2">
              <w:rPr>
                <w:rFonts w:eastAsia="Times New Roman" w:cstheme="minorHAnsi"/>
                <w:b/>
                <w:bCs/>
                <w:sz w:val="18"/>
                <w:szCs w:val="18"/>
              </w:rPr>
              <w:t>00,000.00</w:t>
            </w:r>
          </w:p>
        </w:tc>
        <w:tc>
          <w:tcPr>
            <w:tcW w:w="1693" w:type="dxa"/>
            <w:tcBorders>
              <w:top w:val="single" w:sz="4" w:space="0" w:color="000000"/>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sz w:val="18"/>
                <w:szCs w:val="18"/>
              </w:rPr>
            </w:pPr>
          </w:p>
        </w:tc>
      </w:tr>
      <w:tr w:rsidR="00523290" w:rsidTr="00141ECF">
        <w:trPr>
          <w:trHeight w:val="675"/>
        </w:trPr>
        <w:tc>
          <w:tcPr>
            <w:tcW w:w="682"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290" w:rsidRDefault="00523290">
            <w:pPr>
              <w:spacing w:after="0" w:line="240" w:lineRule="auto"/>
              <w:rPr>
                <w:rFonts w:eastAsia="Times New Roman" w:cstheme="minorHAnsi"/>
                <w:sz w:val="18"/>
                <w:szCs w:val="18"/>
              </w:rPr>
            </w:pPr>
          </w:p>
        </w:tc>
        <w:tc>
          <w:tcPr>
            <w:tcW w:w="709" w:type="dxa"/>
            <w:tcBorders>
              <w:top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1201-0002</w:t>
            </w:r>
          </w:p>
        </w:tc>
        <w:tc>
          <w:tcPr>
            <w:tcW w:w="2570" w:type="dxa"/>
            <w:tcBorders>
              <w:top w:val="single" w:sz="4" w:space="0" w:color="000000"/>
              <w:left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Јачање културне продукције и уметничког стваралаштва</w:t>
            </w:r>
          </w:p>
        </w:tc>
        <w:tc>
          <w:tcPr>
            <w:tcW w:w="1399" w:type="dxa"/>
            <w:tcBorders>
              <w:top w:val="single" w:sz="4" w:space="0" w:color="000000"/>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2,000,000.00</w:t>
            </w:r>
          </w:p>
        </w:tc>
        <w:tc>
          <w:tcPr>
            <w:tcW w:w="810" w:type="dxa"/>
            <w:tcBorders>
              <w:top w:val="single" w:sz="4" w:space="0" w:color="000000"/>
              <w:bottom w:val="single" w:sz="4" w:space="0" w:color="000000"/>
              <w:right w:val="single" w:sz="4" w:space="0" w:color="000000"/>
            </w:tcBorders>
            <w:shd w:val="clear" w:color="auto" w:fill="auto"/>
            <w:vAlign w:val="bottom"/>
          </w:tcPr>
          <w:p w:rsidR="00523290" w:rsidRDefault="00523290" w:rsidP="00141ECF">
            <w:pPr>
              <w:spacing w:after="0" w:line="240" w:lineRule="auto"/>
              <w:jc w:val="right"/>
              <w:rPr>
                <w:rFonts w:eastAsia="Times New Roman" w:cstheme="minorHAnsi"/>
                <w:sz w:val="18"/>
                <w:szCs w:val="18"/>
              </w:rPr>
            </w:pPr>
          </w:p>
        </w:tc>
        <w:tc>
          <w:tcPr>
            <w:tcW w:w="1260" w:type="dxa"/>
            <w:tcBorders>
              <w:top w:val="single" w:sz="4" w:space="0" w:color="000000"/>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0.00</w:t>
            </w:r>
          </w:p>
        </w:tc>
        <w:tc>
          <w:tcPr>
            <w:tcW w:w="1440" w:type="dxa"/>
            <w:tcBorders>
              <w:top w:val="single" w:sz="4" w:space="0" w:color="000000"/>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2,000,000.00</w:t>
            </w:r>
          </w:p>
        </w:tc>
        <w:tc>
          <w:tcPr>
            <w:tcW w:w="1693" w:type="dxa"/>
            <w:tcBorders>
              <w:top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cstheme="minorHAnsi"/>
                <w:sz w:val="18"/>
                <w:szCs w:val="18"/>
              </w:rPr>
              <w:t>Душан Пујовић, зам.пред.општине</w:t>
            </w:r>
          </w:p>
        </w:tc>
      </w:tr>
      <w:tr w:rsidR="00523290" w:rsidTr="00141ECF">
        <w:trPr>
          <w:trHeight w:val="510"/>
        </w:trPr>
        <w:tc>
          <w:tcPr>
            <w:tcW w:w="682" w:type="dxa"/>
            <w:tcBorders>
              <w:top w:val="single" w:sz="4" w:space="0" w:color="000000"/>
              <w:left w:val="single" w:sz="4" w:space="0" w:color="000000"/>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1301</w:t>
            </w:r>
          </w:p>
        </w:tc>
        <w:tc>
          <w:tcPr>
            <w:tcW w:w="709" w:type="dxa"/>
            <w:tcBorders>
              <w:top w:val="single" w:sz="4" w:space="0" w:color="000000"/>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sz w:val="18"/>
                <w:szCs w:val="18"/>
              </w:rPr>
            </w:pPr>
          </w:p>
        </w:tc>
        <w:tc>
          <w:tcPr>
            <w:tcW w:w="2570" w:type="dxa"/>
            <w:tcBorders>
              <w:top w:val="single" w:sz="4" w:space="0" w:color="000000"/>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Програм 14- Развој спорта и омладине</w:t>
            </w:r>
          </w:p>
        </w:tc>
        <w:tc>
          <w:tcPr>
            <w:tcW w:w="1399" w:type="dxa"/>
            <w:tcBorders>
              <w:top w:val="single" w:sz="4" w:space="0" w:color="000000"/>
              <w:bottom w:val="single" w:sz="4" w:space="0" w:color="000000"/>
              <w:right w:val="single" w:sz="4" w:space="0" w:color="000000"/>
            </w:tcBorders>
            <w:shd w:val="clear" w:color="CCCCFF" w:fill="C0C0C0"/>
            <w:vAlign w:val="bottom"/>
          </w:tcPr>
          <w:p w:rsidR="00523290" w:rsidRDefault="00DB1A65" w:rsidP="00141ECF">
            <w:pPr>
              <w:spacing w:after="0" w:line="240" w:lineRule="auto"/>
              <w:jc w:val="right"/>
              <w:rPr>
                <w:rFonts w:eastAsia="Times New Roman" w:cstheme="minorHAnsi"/>
                <w:b/>
                <w:bCs/>
                <w:sz w:val="18"/>
                <w:szCs w:val="18"/>
              </w:rPr>
            </w:pPr>
            <w:r>
              <w:rPr>
                <w:rFonts w:eastAsia="Times New Roman" w:cstheme="minorHAnsi"/>
                <w:b/>
                <w:bCs/>
                <w:sz w:val="18"/>
                <w:szCs w:val="18"/>
              </w:rPr>
              <w:t>7</w:t>
            </w:r>
            <w:r w:rsidR="00991EC2">
              <w:rPr>
                <w:rFonts w:eastAsia="Times New Roman" w:cstheme="minorHAnsi"/>
                <w:b/>
                <w:bCs/>
                <w:sz w:val="18"/>
                <w:szCs w:val="18"/>
              </w:rPr>
              <w:t>,</w:t>
            </w:r>
            <w:r>
              <w:rPr>
                <w:rFonts w:eastAsia="Times New Roman" w:cstheme="minorHAnsi"/>
                <w:b/>
                <w:bCs/>
                <w:sz w:val="18"/>
                <w:szCs w:val="18"/>
              </w:rPr>
              <w:t>300</w:t>
            </w:r>
            <w:r w:rsidR="00991EC2">
              <w:rPr>
                <w:rFonts w:eastAsia="Times New Roman" w:cstheme="minorHAnsi"/>
                <w:b/>
                <w:bCs/>
                <w:sz w:val="18"/>
                <w:szCs w:val="18"/>
              </w:rPr>
              <w:t>,000.00</w:t>
            </w:r>
          </w:p>
        </w:tc>
        <w:tc>
          <w:tcPr>
            <w:tcW w:w="810" w:type="dxa"/>
            <w:tcBorders>
              <w:top w:val="single" w:sz="4" w:space="0" w:color="000000"/>
              <w:bottom w:val="single" w:sz="4" w:space="0" w:color="000000"/>
              <w:right w:val="single" w:sz="4" w:space="0" w:color="000000"/>
            </w:tcBorders>
            <w:shd w:val="clear" w:color="CCCCFF" w:fill="C0C0C0"/>
            <w:vAlign w:val="bottom"/>
          </w:tcPr>
          <w:p w:rsidR="00523290" w:rsidRDefault="00523290" w:rsidP="00141ECF">
            <w:pPr>
              <w:spacing w:after="0" w:line="240" w:lineRule="auto"/>
              <w:jc w:val="right"/>
              <w:rPr>
                <w:rFonts w:eastAsia="Times New Roman" w:cstheme="minorHAnsi"/>
                <w:b/>
                <w:bCs/>
                <w:sz w:val="18"/>
                <w:szCs w:val="18"/>
              </w:rPr>
            </w:pPr>
          </w:p>
        </w:tc>
        <w:tc>
          <w:tcPr>
            <w:tcW w:w="1260" w:type="dxa"/>
            <w:tcBorders>
              <w:top w:val="single" w:sz="4" w:space="0" w:color="000000"/>
              <w:bottom w:val="single" w:sz="4" w:space="0" w:color="000000"/>
              <w:right w:val="single" w:sz="4" w:space="0" w:color="000000"/>
            </w:tcBorders>
            <w:shd w:val="clear" w:color="CCCCFF" w:fill="C0C0C0"/>
            <w:vAlign w:val="bottom"/>
          </w:tcPr>
          <w:p w:rsidR="00523290" w:rsidRDefault="00991EC2" w:rsidP="00141ECF">
            <w:pPr>
              <w:spacing w:after="0" w:line="240" w:lineRule="auto"/>
              <w:jc w:val="right"/>
              <w:rPr>
                <w:rFonts w:eastAsia="Times New Roman" w:cstheme="minorHAnsi"/>
                <w:b/>
                <w:bCs/>
                <w:sz w:val="18"/>
                <w:szCs w:val="18"/>
              </w:rPr>
            </w:pPr>
            <w:r>
              <w:rPr>
                <w:rFonts w:eastAsia="Times New Roman" w:cstheme="minorHAnsi"/>
                <w:b/>
                <w:bCs/>
                <w:sz w:val="18"/>
                <w:szCs w:val="18"/>
              </w:rPr>
              <w:t>0.00</w:t>
            </w:r>
          </w:p>
        </w:tc>
        <w:tc>
          <w:tcPr>
            <w:tcW w:w="1440" w:type="dxa"/>
            <w:tcBorders>
              <w:top w:val="single" w:sz="4" w:space="0" w:color="000000"/>
              <w:bottom w:val="single" w:sz="4" w:space="0" w:color="000000"/>
              <w:right w:val="single" w:sz="4" w:space="0" w:color="000000"/>
            </w:tcBorders>
            <w:shd w:val="clear" w:color="CCCCFF" w:fill="C0C0C0"/>
            <w:vAlign w:val="bottom"/>
          </w:tcPr>
          <w:p w:rsidR="00523290" w:rsidRDefault="00DB1A65" w:rsidP="00141ECF">
            <w:pPr>
              <w:spacing w:after="0" w:line="240" w:lineRule="auto"/>
              <w:jc w:val="right"/>
              <w:rPr>
                <w:rFonts w:eastAsia="Times New Roman" w:cstheme="minorHAnsi"/>
                <w:b/>
                <w:bCs/>
                <w:sz w:val="18"/>
                <w:szCs w:val="18"/>
              </w:rPr>
            </w:pPr>
            <w:r>
              <w:rPr>
                <w:rFonts w:eastAsia="Times New Roman" w:cstheme="minorHAnsi"/>
                <w:b/>
                <w:bCs/>
                <w:sz w:val="18"/>
                <w:szCs w:val="18"/>
              </w:rPr>
              <w:t>7</w:t>
            </w:r>
            <w:r w:rsidR="00991EC2">
              <w:rPr>
                <w:rFonts w:eastAsia="Times New Roman" w:cstheme="minorHAnsi"/>
                <w:b/>
                <w:bCs/>
                <w:sz w:val="18"/>
                <w:szCs w:val="18"/>
              </w:rPr>
              <w:t>,</w:t>
            </w:r>
            <w:r>
              <w:rPr>
                <w:rFonts w:eastAsia="Times New Roman" w:cstheme="minorHAnsi"/>
                <w:b/>
                <w:bCs/>
                <w:sz w:val="18"/>
                <w:szCs w:val="18"/>
              </w:rPr>
              <w:t>300</w:t>
            </w:r>
            <w:r w:rsidR="00991EC2">
              <w:rPr>
                <w:rFonts w:eastAsia="Times New Roman" w:cstheme="minorHAnsi"/>
                <w:b/>
                <w:bCs/>
                <w:sz w:val="18"/>
                <w:szCs w:val="18"/>
              </w:rPr>
              <w:t>,000.00</w:t>
            </w:r>
          </w:p>
        </w:tc>
        <w:tc>
          <w:tcPr>
            <w:tcW w:w="1693" w:type="dxa"/>
            <w:tcBorders>
              <w:top w:val="single" w:sz="4" w:space="0" w:color="000000"/>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sz w:val="18"/>
                <w:szCs w:val="18"/>
              </w:rPr>
            </w:pPr>
          </w:p>
        </w:tc>
      </w:tr>
      <w:tr w:rsidR="00523290" w:rsidTr="00141ECF">
        <w:trPr>
          <w:trHeight w:val="660"/>
        </w:trPr>
        <w:tc>
          <w:tcPr>
            <w:tcW w:w="682" w:type="dxa"/>
            <w:tcBorders>
              <w:left w:val="single" w:sz="4" w:space="0" w:color="000000"/>
              <w:bottom w:val="single" w:sz="4" w:space="0" w:color="000000"/>
              <w:right w:val="single" w:sz="4" w:space="0" w:color="000000"/>
            </w:tcBorders>
            <w:shd w:val="clear" w:color="auto" w:fill="auto"/>
            <w:vAlign w:val="bottom"/>
          </w:tcPr>
          <w:p w:rsidR="00523290" w:rsidRDefault="00523290">
            <w:pPr>
              <w:spacing w:after="0" w:line="240" w:lineRule="auto"/>
              <w:rPr>
                <w:rFonts w:eastAsia="Times New Roman" w:cstheme="minorHAnsi"/>
                <w:sz w:val="18"/>
                <w:szCs w:val="18"/>
              </w:rPr>
            </w:pPr>
          </w:p>
        </w:tc>
        <w:tc>
          <w:tcPr>
            <w:tcW w:w="709"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1301-0001</w:t>
            </w:r>
          </w:p>
        </w:tc>
        <w:tc>
          <w:tcPr>
            <w:tcW w:w="2570"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Подршка локалним спортским организацијама, удружењима и савезима</w:t>
            </w:r>
          </w:p>
        </w:tc>
        <w:tc>
          <w:tcPr>
            <w:tcW w:w="1399" w:type="dxa"/>
            <w:tcBorders>
              <w:bottom w:val="single" w:sz="4" w:space="0" w:color="000000"/>
              <w:right w:val="single" w:sz="4" w:space="0" w:color="000000"/>
            </w:tcBorders>
            <w:shd w:val="clear" w:color="auto" w:fill="auto"/>
            <w:vAlign w:val="bottom"/>
          </w:tcPr>
          <w:p w:rsidR="00523290" w:rsidRDefault="00DB1A65" w:rsidP="00141ECF">
            <w:pPr>
              <w:spacing w:after="0" w:line="240" w:lineRule="auto"/>
              <w:jc w:val="right"/>
              <w:rPr>
                <w:rFonts w:eastAsia="Times New Roman" w:cstheme="minorHAnsi"/>
                <w:sz w:val="18"/>
                <w:szCs w:val="18"/>
              </w:rPr>
            </w:pPr>
            <w:r>
              <w:rPr>
                <w:rFonts w:eastAsia="Times New Roman" w:cstheme="minorHAnsi"/>
                <w:sz w:val="18"/>
                <w:szCs w:val="18"/>
              </w:rPr>
              <w:t>2</w:t>
            </w:r>
            <w:r w:rsidR="00991EC2">
              <w:rPr>
                <w:rFonts w:eastAsia="Times New Roman" w:cstheme="minorHAnsi"/>
                <w:sz w:val="18"/>
                <w:szCs w:val="18"/>
              </w:rPr>
              <w:t>,000,000.00</w:t>
            </w:r>
          </w:p>
        </w:tc>
        <w:tc>
          <w:tcPr>
            <w:tcW w:w="810" w:type="dxa"/>
            <w:tcBorders>
              <w:bottom w:val="single" w:sz="4" w:space="0" w:color="000000"/>
              <w:right w:val="single" w:sz="4" w:space="0" w:color="000000"/>
            </w:tcBorders>
            <w:shd w:val="clear" w:color="auto" w:fill="auto"/>
            <w:vAlign w:val="bottom"/>
          </w:tcPr>
          <w:p w:rsidR="00523290" w:rsidRDefault="00523290" w:rsidP="00141ECF">
            <w:pPr>
              <w:spacing w:after="0" w:line="240" w:lineRule="auto"/>
              <w:jc w:val="right"/>
              <w:rPr>
                <w:rFonts w:eastAsia="Times New Roman" w:cstheme="minorHAnsi"/>
                <w:sz w:val="18"/>
                <w:szCs w:val="18"/>
              </w:rPr>
            </w:pPr>
          </w:p>
        </w:tc>
        <w:tc>
          <w:tcPr>
            <w:tcW w:w="1260" w:type="dxa"/>
            <w:tcBorders>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0.00</w:t>
            </w:r>
          </w:p>
        </w:tc>
        <w:tc>
          <w:tcPr>
            <w:tcW w:w="1440" w:type="dxa"/>
            <w:tcBorders>
              <w:bottom w:val="single" w:sz="4" w:space="0" w:color="000000"/>
              <w:right w:val="single" w:sz="4" w:space="0" w:color="000000"/>
            </w:tcBorders>
            <w:shd w:val="clear" w:color="auto" w:fill="auto"/>
            <w:vAlign w:val="bottom"/>
          </w:tcPr>
          <w:p w:rsidR="00523290" w:rsidRDefault="00DB1A65" w:rsidP="00141ECF">
            <w:pPr>
              <w:spacing w:after="0" w:line="240" w:lineRule="auto"/>
              <w:jc w:val="right"/>
              <w:rPr>
                <w:rFonts w:eastAsia="Times New Roman" w:cstheme="minorHAnsi"/>
                <w:sz w:val="18"/>
                <w:szCs w:val="18"/>
              </w:rPr>
            </w:pPr>
            <w:r>
              <w:rPr>
                <w:rFonts w:eastAsia="Times New Roman" w:cstheme="minorHAnsi"/>
                <w:sz w:val="18"/>
                <w:szCs w:val="18"/>
              </w:rPr>
              <w:t>2</w:t>
            </w:r>
            <w:r w:rsidR="00991EC2">
              <w:rPr>
                <w:rFonts w:eastAsia="Times New Roman" w:cstheme="minorHAnsi"/>
                <w:sz w:val="18"/>
                <w:szCs w:val="18"/>
              </w:rPr>
              <w:t>,000,000.00</w:t>
            </w:r>
          </w:p>
        </w:tc>
        <w:tc>
          <w:tcPr>
            <w:tcW w:w="1693"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cstheme="minorHAnsi"/>
                <w:sz w:val="18"/>
                <w:szCs w:val="18"/>
              </w:rPr>
              <w:t>Душан Пујовић, зам.пред.општине</w:t>
            </w:r>
          </w:p>
        </w:tc>
      </w:tr>
      <w:tr w:rsidR="00523290" w:rsidTr="00141ECF">
        <w:trPr>
          <w:trHeight w:val="555"/>
        </w:trPr>
        <w:tc>
          <w:tcPr>
            <w:tcW w:w="682" w:type="dxa"/>
            <w:tcBorders>
              <w:left w:val="single" w:sz="4" w:space="0" w:color="000000"/>
              <w:bottom w:val="single" w:sz="4" w:space="0" w:color="000000"/>
              <w:right w:val="single" w:sz="4" w:space="0" w:color="000000"/>
            </w:tcBorders>
            <w:shd w:val="clear" w:color="auto" w:fill="auto"/>
            <w:vAlign w:val="bottom"/>
          </w:tcPr>
          <w:p w:rsidR="00523290" w:rsidRDefault="00523290">
            <w:pPr>
              <w:spacing w:after="0" w:line="240" w:lineRule="auto"/>
              <w:rPr>
                <w:rFonts w:eastAsia="Times New Roman" w:cstheme="minorHAnsi"/>
                <w:sz w:val="18"/>
                <w:szCs w:val="18"/>
              </w:rPr>
            </w:pPr>
          </w:p>
        </w:tc>
        <w:tc>
          <w:tcPr>
            <w:tcW w:w="709"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1301-0005</w:t>
            </w:r>
          </w:p>
        </w:tc>
        <w:tc>
          <w:tcPr>
            <w:tcW w:w="2570"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Спровођење омладинске политике</w:t>
            </w:r>
          </w:p>
        </w:tc>
        <w:tc>
          <w:tcPr>
            <w:tcW w:w="1399" w:type="dxa"/>
            <w:tcBorders>
              <w:bottom w:val="single" w:sz="4" w:space="0" w:color="000000"/>
              <w:right w:val="single" w:sz="4" w:space="0" w:color="000000"/>
            </w:tcBorders>
            <w:shd w:val="clear" w:color="auto" w:fill="auto"/>
            <w:vAlign w:val="bottom"/>
          </w:tcPr>
          <w:p w:rsidR="00523290" w:rsidRDefault="00DB1A65" w:rsidP="00141ECF">
            <w:pPr>
              <w:spacing w:after="0" w:line="240" w:lineRule="auto"/>
              <w:jc w:val="right"/>
              <w:rPr>
                <w:rFonts w:eastAsia="Times New Roman" w:cstheme="minorHAnsi"/>
                <w:sz w:val="18"/>
                <w:szCs w:val="18"/>
              </w:rPr>
            </w:pPr>
            <w:r>
              <w:rPr>
                <w:rFonts w:eastAsia="Times New Roman" w:cstheme="minorHAnsi"/>
                <w:sz w:val="18"/>
                <w:szCs w:val="18"/>
              </w:rPr>
              <w:t>5</w:t>
            </w:r>
            <w:r w:rsidR="00991EC2">
              <w:rPr>
                <w:rFonts w:eastAsia="Times New Roman" w:cstheme="minorHAnsi"/>
                <w:sz w:val="18"/>
                <w:szCs w:val="18"/>
              </w:rPr>
              <w:t>,</w:t>
            </w:r>
            <w:r>
              <w:rPr>
                <w:rFonts w:eastAsia="Times New Roman" w:cstheme="minorHAnsi"/>
                <w:sz w:val="18"/>
                <w:szCs w:val="18"/>
              </w:rPr>
              <w:t>30</w:t>
            </w:r>
            <w:r w:rsidR="00991EC2">
              <w:rPr>
                <w:rFonts w:eastAsia="Times New Roman" w:cstheme="minorHAnsi"/>
                <w:sz w:val="18"/>
                <w:szCs w:val="18"/>
              </w:rPr>
              <w:t>0,000.00</w:t>
            </w:r>
          </w:p>
        </w:tc>
        <w:tc>
          <w:tcPr>
            <w:tcW w:w="810" w:type="dxa"/>
            <w:tcBorders>
              <w:bottom w:val="single" w:sz="4" w:space="0" w:color="000000"/>
              <w:right w:val="single" w:sz="4" w:space="0" w:color="000000"/>
            </w:tcBorders>
            <w:shd w:val="clear" w:color="auto" w:fill="auto"/>
            <w:vAlign w:val="bottom"/>
          </w:tcPr>
          <w:p w:rsidR="00523290" w:rsidRDefault="00523290" w:rsidP="00141ECF">
            <w:pPr>
              <w:spacing w:after="0" w:line="240" w:lineRule="auto"/>
              <w:jc w:val="right"/>
              <w:rPr>
                <w:rFonts w:eastAsia="Times New Roman" w:cstheme="minorHAnsi"/>
                <w:sz w:val="18"/>
                <w:szCs w:val="18"/>
              </w:rPr>
            </w:pPr>
          </w:p>
        </w:tc>
        <w:tc>
          <w:tcPr>
            <w:tcW w:w="1260" w:type="dxa"/>
            <w:tcBorders>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0.00</w:t>
            </w:r>
          </w:p>
        </w:tc>
        <w:tc>
          <w:tcPr>
            <w:tcW w:w="1440" w:type="dxa"/>
            <w:tcBorders>
              <w:bottom w:val="single" w:sz="4" w:space="0" w:color="000000"/>
              <w:right w:val="single" w:sz="4" w:space="0" w:color="000000"/>
            </w:tcBorders>
            <w:shd w:val="clear" w:color="auto" w:fill="auto"/>
            <w:vAlign w:val="bottom"/>
          </w:tcPr>
          <w:p w:rsidR="00523290" w:rsidRDefault="00DB1A65" w:rsidP="00141ECF">
            <w:pPr>
              <w:spacing w:after="0" w:line="240" w:lineRule="auto"/>
              <w:jc w:val="right"/>
              <w:rPr>
                <w:rFonts w:eastAsia="Times New Roman" w:cstheme="minorHAnsi"/>
                <w:sz w:val="18"/>
                <w:szCs w:val="18"/>
              </w:rPr>
            </w:pPr>
            <w:r>
              <w:rPr>
                <w:rFonts w:eastAsia="Times New Roman" w:cstheme="minorHAnsi"/>
                <w:sz w:val="18"/>
                <w:szCs w:val="18"/>
              </w:rPr>
              <w:t>5</w:t>
            </w:r>
            <w:r w:rsidR="00991EC2">
              <w:rPr>
                <w:rFonts w:eastAsia="Times New Roman" w:cstheme="minorHAnsi"/>
                <w:sz w:val="18"/>
                <w:szCs w:val="18"/>
              </w:rPr>
              <w:t>,</w:t>
            </w:r>
            <w:r>
              <w:rPr>
                <w:rFonts w:eastAsia="Times New Roman" w:cstheme="minorHAnsi"/>
                <w:sz w:val="18"/>
                <w:szCs w:val="18"/>
              </w:rPr>
              <w:t>30</w:t>
            </w:r>
            <w:r w:rsidR="00991EC2">
              <w:rPr>
                <w:rFonts w:eastAsia="Times New Roman" w:cstheme="minorHAnsi"/>
                <w:sz w:val="18"/>
                <w:szCs w:val="18"/>
              </w:rPr>
              <w:t>0,000.00</w:t>
            </w:r>
          </w:p>
        </w:tc>
        <w:tc>
          <w:tcPr>
            <w:tcW w:w="1693"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Никола Станковић</w:t>
            </w:r>
          </w:p>
        </w:tc>
      </w:tr>
      <w:tr w:rsidR="00523290" w:rsidTr="00141ECF">
        <w:trPr>
          <w:trHeight w:val="555"/>
        </w:trPr>
        <w:tc>
          <w:tcPr>
            <w:tcW w:w="682" w:type="dxa"/>
            <w:tcBorders>
              <w:left w:val="single" w:sz="4" w:space="0" w:color="000000"/>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0602</w:t>
            </w:r>
          </w:p>
        </w:tc>
        <w:tc>
          <w:tcPr>
            <w:tcW w:w="709" w:type="dxa"/>
            <w:tcBorders>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b/>
                <w:bCs/>
                <w:sz w:val="18"/>
                <w:szCs w:val="18"/>
              </w:rPr>
            </w:pPr>
          </w:p>
        </w:tc>
        <w:tc>
          <w:tcPr>
            <w:tcW w:w="2570" w:type="dxa"/>
            <w:tcBorders>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Програм 15-Локална самоуправа</w:t>
            </w:r>
          </w:p>
        </w:tc>
        <w:tc>
          <w:tcPr>
            <w:tcW w:w="1399" w:type="dxa"/>
            <w:tcBorders>
              <w:bottom w:val="single" w:sz="4" w:space="0" w:color="000000"/>
              <w:right w:val="single" w:sz="4" w:space="0" w:color="000000"/>
            </w:tcBorders>
            <w:shd w:val="clear" w:color="CCCCFF" w:fill="C0C0C0"/>
            <w:vAlign w:val="bottom"/>
          </w:tcPr>
          <w:p w:rsidR="00523290" w:rsidRDefault="00E9176B" w:rsidP="00141ECF">
            <w:pPr>
              <w:spacing w:after="0" w:line="240" w:lineRule="auto"/>
              <w:jc w:val="right"/>
              <w:rPr>
                <w:rFonts w:eastAsia="Times New Roman" w:cstheme="minorHAnsi"/>
                <w:b/>
                <w:bCs/>
                <w:sz w:val="18"/>
                <w:szCs w:val="18"/>
              </w:rPr>
            </w:pPr>
            <w:r>
              <w:rPr>
                <w:rFonts w:eastAsia="Times New Roman" w:cstheme="minorHAnsi"/>
                <w:b/>
                <w:bCs/>
                <w:sz w:val="18"/>
                <w:szCs w:val="18"/>
              </w:rPr>
              <w:t>105,4</w:t>
            </w:r>
            <w:r w:rsidR="00DB1A65">
              <w:rPr>
                <w:rFonts w:eastAsia="Times New Roman" w:cstheme="minorHAnsi"/>
                <w:b/>
                <w:bCs/>
                <w:sz w:val="18"/>
                <w:szCs w:val="18"/>
              </w:rPr>
              <w:t>66,355.00</w:t>
            </w:r>
          </w:p>
        </w:tc>
        <w:tc>
          <w:tcPr>
            <w:tcW w:w="810" w:type="dxa"/>
            <w:tcBorders>
              <w:bottom w:val="single" w:sz="4" w:space="0" w:color="000000"/>
              <w:right w:val="single" w:sz="4" w:space="0" w:color="000000"/>
            </w:tcBorders>
            <w:shd w:val="clear" w:color="CCCCFF" w:fill="C0C0C0"/>
            <w:vAlign w:val="bottom"/>
          </w:tcPr>
          <w:p w:rsidR="00523290" w:rsidRDefault="00523290" w:rsidP="00141ECF">
            <w:pPr>
              <w:spacing w:after="0" w:line="240" w:lineRule="auto"/>
              <w:jc w:val="right"/>
              <w:rPr>
                <w:rFonts w:eastAsia="Times New Roman" w:cstheme="minorHAnsi"/>
                <w:b/>
                <w:bCs/>
                <w:sz w:val="18"/>
                <w:szCs w:val="18"/>
              </w:rPr>
            </w:pPr>
          </w:p>
        </w:tc>
        <w:tc>
          <w:tcPr>
            <w:tcW w:w="1260" w:type="dxa"/>
            <w:tcBorders>
              <w:bottom w:val="single" w:sz="4" w:space="0" w:color="000000"/>
              <w:right w:val="single" w:sz="4" w:space="0" w:color="000000"/>
            </w:tcBorders>
            <w:shd w:val="clear" w:color="CCCCFF" w:fill="C0C0C0"/>
            <w:vAlign w:val="bottom"/>
          </w:tcPr>
          <w:p w:rsidR="00523290" w:rsidRDefault="00991EC2" w:rsidP="00141ECF">
            <w:pPr>
              <w:spacing w:after="0" w:line="240" w:lineRule="auto"/>
              <w:jc w:val="right"/>
              <w:rPr>
                <w:rFonts w:eastAsia="Times New Roman" w:cstheme="minorHAnsi"/>
                <w:b/>
                <w:bCs/>
                <w:sz w:val="18"/>
                <w:szCs w:val="18"/>
              </w:rPr>
            </w:pPr>
            <w:r>
              <w:rPr>
                <w:rFonts w:eastAsia="Times New Roman" w:cstheme="minorHAnsi"/>
                <w:b/>
                <w:bCs/>
                <w:sz w:val="18"/>
                <w:szCs w:val="18"/>
              </w:rPr>
              <w:t>0.00</w:t>
            </w:r>
          </w:p>
        </w:tc>
        <w:tc>
          <w:tcPr>
            <w:tcW w:w="1440" w:type="dxa"/>
            <w:tcBorders>
              <w:bottom w:val="single" w:sz="4" w:space="0" w:color="000000"/>
              <w:right w:val="single" w:sz="4" w:space="0" w:color="000000"/>
            </w:tcBorders>
            <w:shd w:val="clear" w:color="CCCCFF" w:fill="C0C0C0"/>
            <w:vAlign w:val="bottom"/>
          </w:tcPr>
          <w:p w:rsidR="00523290" w:rsidRDefault="007069CC" w:rsidP="00E9176B">
            <w:pPr>
              <w:spacing w:after="0" w:line="240" w:lineRule="auto"/>
              <w:jc w:val="right"/>
              <w:rPr>
                <w:rFonts w:eastAsia="Times New Roman" w:cstheme="minorHAnsi"/>
                <w:b/>
                <w:bCs/>
                <w:sz w:val="18"/>
                <w:szCs w:val="18"/>
              </w:rPr>
            </w:pPr>
            <w:r>
              <w:rPr>
                <w:rFonts w:eastAsia="Times New Roman" w:cstheme="minorHAnsi"/>
                <w:b/>
                <w:bCs/>
                <w:sz w:val="18"/>
                <w:szCs w:val="18"/>
              </w:rPr>
              <w:t>105,</w:t>
            </w:r>
            <w:r w:rsidR="00E9176B">
              <w:rPr>
                <w:rFonts w:eastAsia="Times New Roman" w:cstheme="minorHAnsi"/>
                <w:b/>
                <w:bCs/>
                <w:sz w:val="18"/>
                <w:szCs w:val="18"/>
              </w:rPr>
              <w:t>4</w:t>
            </w:r>
            <w:r>
              <w:rPr>
                <w:rFonts w:eastAsia="Times New Roman" w:cstheme="minorHAnsi"/>
                <w:b/>
                <w:bCs/>
                <w:sz w:val="18"/>
                <w:szCs w:val="18"/>
              </w:rPr>
              <w:t>66,355.00</w:t>
            </w:r>
          </w:p>
        </w:tc>
        <w:tc>
          <w:tcPr>
            <w:tcW w:w="1693" w:type="dxa"/>
            <w:tcBorders>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b/>
                <w:bCs/>
                <w:sz w:val="18"/>
                <w:szCs w:val="18"/>
              </w:rPr>
            </w:pPr>
          </w:p>
        </w:tc>
      </w:tr>
      <w:tr w:rsidR="00523290" w:rsidTr="00141ECF">
        <w:trPr>
          <w:trHeight w:val="665"/>
        </w:trPr>
        <w:tc>
          <w:tcPr>
            <w:tcW w:w="682" w:type="dxa"/>
            <w:tcBorders>
              <w:left w:val="single" w:sz="4" w:space="0" w:color="000000"/>
              <w:bottom w:val="single" w:sz="4" w:space="0" w:color="000000"/>
              <w:right w:val="single" w:sz="4" w:space="0" w:color="000000"/>
            </w:tcBorders>
            <w:shd w:val="clear" w:color="auto" w:fill="auto"/>
            <w:vAlign w:val="bottom"/>
          </w:tcPr>
          <w:p w:rsidR="00523290" w:rsidRDefault="00523290">
            <w:pPr>
              <w:spacing w:after="0" w:line="240" w:lineRule="auto"/>
              <w:rPr>
                <w:rFonts w:eastAsia="Times New Roman" w:cstheme="minorHAnsi"/>
                <w:sz w:val="18"/>
                <w:szCs w:val="18"/>
              </w:rPr>
            </w:pPr>
          </w:p>
        </w:tc>
        <w:tc>
          <w:tcPr>
            <w:tcW w:w="709"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0602-0001</w:t>
            </w:r>
          </w:p>
        </w:tc>
        <w:tc>
          <w:tcPr>
            <w:tcW w:w="2570"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Функционисање локалне самоуправе и градских општина</w:t>
            </w:r>
          </w:p>
        </w:tc>
        <w:tc>
          <w:tcPr>
            <w:tcW w:w="1399" w:type="dxa"/>
            <w:tcBorders>
              <w:bottom w:val="single" w:sz="4" w:space="0" w:color="000000"/>
              <w:right w:val="single" w:sz="4" w:space="0" w:color="000000"/>
            </w:tcBorders>
            <w:shd w:val="clear" w:color="auto" w:fill="auto"/>
            <w:vAlign w:val="bottom"/>
          </w:tcPr>
          <w:p w:rsidR="00523290" w:rsidRDefault="00DB1A65" w:rsidP="00141ECF">
            <w:pPr>
              <w:spacing w:after="0" w:line="240" w:lineRule="auto"/>
              <w:jc w:val="right"/>
              <w:rPr>
                <w:rFonts w:eastAsia="Times New Roman" w:cstheme="minorHAnsi"/>
                <w:sz w:val="18"/>
                <w:szCs w:val="18"/>
              </w:rPr>
            </w:pPr>
            <w:r>
              <w:rPr>
                <w:rFonts w:eastAsia="Times New Roman" w:cstheme="minorHAnsi"/>
                <w:sz w:val="18"/>
                <w:szCs w:val="18"/>
              </w:rPr>
              <w:t>99,566,355.00</w:t>
            </w:r>
          </w:p>
        </w:tc>
        <w:tc>
          <w:tcPr>
            <w:tcW w:w="810" w:type="dxa"/>
            <w:tcBorders>
              <w:bottom w:val="single" w:sz="4" w:space="0" w:color="000000"/>
              <w:right w:val="single" w:sz="4" w:space="0" w:color="000000"/>
            </w:tcBorders>
            <w:shd w:val="clear" w:color="auto" w:fill="auto"/>
            <w:vAlign w:val="bottom"/>
          </w:tcPr>
          <w:p w:rsidR="00523290" w:rsidRDefault="00523290" w:rsidP="00141ECF">
            <w:pPr>
              <w:spacing w:after="0" w:line="240" w:lineRule="auto"/>
              <w:jc w:val="right"/>
              <w:rPr>
                <w:rFonts w:eastAsia="Times New Roman" w:cstheme="minorHAnsi"/>
                <w:sz w:val="18"/>
                <w:szCs w:val="18"/>
              </w:rPr>
            </w:pPr>
          </w:p>
        </w:tc>
        <w:tc>
          <w:tcPr>
            <w:tcW w:w="1260" w:type="dxa"/>
            <w:tcBorders>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0.00</w:t>
            </w:r>
          </w:p>
        </w:tc>
        <w:tc>
          <w:tcPr>
            <w:tcW w:w="1440" w:type="dxa"/>
            <w:tcBorders>
              <w:bottom w:val="single" w:sz="4" w:space="0" w:color="000000"/>
              <w:right w:val="single" w:sz="4" w:space="0" w:color="000000"/>
            </w:tcBorders>
            <w:shd w:val="clear" w:color="auto" w:fill="auto"/>
            <w:vAlign w:val="bottom"/>
          </w:tcPr>
          <w:p w:rsidR="00523290" w:rsidRDefault="00DB1A65" w:rsidP="00141ECF">
            <w:pPr>
              <w:spacing w:after="0" w:line="240" w:lineRule="auto"/>
              <w:jc w:val="right"/>
              <w:rPr>
                <w:rFonts w:eastAsia="Times New Roman" w:cstheme="minorHAnsi"/>
                <w:sz w:val="18"/>
                <w:szCs w:val="18"/>
              </w:rPr>
            </w:pPr>
            <w:r>
              <w:rPr>
                <w:rFonts w:eastAsia="Times New Roman" w:cstheme="minorHAnsi"/>
                <w:sz w:val="18"/>
                <w:szCs w:val="18"/>
              </w:rPr>
              <w:t>99,566,355.00</w:t>
            </w:r>
          </w:p>
        </w:tc>
        <w:tc>
          <w:tcPr>
            <w:tcW w:w="1693"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начелник управе</w:t>
            </w:r>
          </w:p>
        </w:tc>
      </w:tr>
      <w:tr w:rsidR="00523290" w:rsidTr="00141ECF">
        <w:trPr>
          <w:trHeight w:val="630"/>
        </w:trPr>
        <w:tc>
          <w:tcPr>
            <w:tcW w:w="682" w:type="dxa"/>
            <w:tcBorders>
              <w:left w:val="single" w:sz="4" w:space="0" w:color="000000"/>
              <w:bottom w:val="single" w:sz="4" w:space="0" w:color="auto"/>
              <w:right w:val="single" w:sz="4" w:space="0" w:color="000000"/>
            </w:tcBorders>
            <w:shd w:val="clear" w:color="auto" w:fill="auto"/>
            <w:vAlign w:val="bottom"/>
          </w:tcPr>
          <w:p w:rsidR="00523290" w:rsidRDefault="00523290">
            <w:pPr>
              <w:spacing w:after="0" w:line="240" w:lineRule="auto"/>
              <w:rPr>
                <w:rFonts w:eastAsia="Times New Roman" w:cstheme="minorHAnsi"/>
                <w:sz w:val="18"/>
                <w:szCs w:val="18"/>
              </w:rPr>
            </w:pPr>
          </w:p>
        </w:tc>
        <w:tc>
          <w:tcPr>
            <w:tcW w:w="709" w:type="dxa"/>
            <w:tcBorders>
              <w:bottom w:val="single" w:sz="4" w:space="0" w:color="auto"/>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0602-0009</w:t>
            </w:r>
          </w:p>
        </w:tc>
        <w:tc>
          <w:tcPr>
            <w:tcW w:w="2570" w:type="dxa"/>
            <w:tcBorders>
              <w:bottom w:val="single" w:sz="4" w:space="0" w:color="auto"/>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Текућа буџетска резерва</w:t>
            </w:r>
          </w:p>
        </w:tc>
        <w:tc>
          <w:tcPr>
            <w:tcW w:w="1399" w:type="dxa"/>
            <w:tcBorders>
              <w:bottom w:val="single" w:sz="4" w:space="0" w:color="auto"/>
              <w:right w:val="single" w:sz="4" w:space="0" w:color="000000"/>
            </w:tcBorders>
            <w:shd w:val="clear" w:color="auto" w:fill="auto"/>
            <w:vAlign w:val="bottom"/>
          </w:tcPr>
          <w:p w:rsidR="00523290" w:rsidRDefault="00DB1A65" w:rsidP="00141ECF">
            <w:pPr>
              <w:spacing w:after="0" w:line="240" w:lineRule="auto"/>
              <w:jc w:val="right"/>
              <w:rPr>
                <w:rFonts w:eastAsia="Times New Roman" w:cstheme="minorHAnsi"/>
                <w:sz w:val="18"/>
                <w:szCs w:val="18"/>
              </w:rPr>
            </w:pPr>
            <w:r>
              <w:rPr>
                <w:rFonts w:eastAsia="Times New Roman" w:cstheme="minorHAnsi"/>
                <w:sz w:val="18"/>
                <w:szCs w:val="18"/>
              </w:rPr>
              <w:t>5,</w:t>
            </w:r>
            <w:r w:rsidR="00E9176B">
              <w:rPr>
                <w:rFonts w:eastAsia="Times New Roman" w:cstheme="minorHAnsi"/>
                <w:sz w:val="18"/>
                <w:szCs w:val="18"/>
              </w:rPr>
              <w:t>4</w:t>
            </w:r>
            <w:r w:rsidR="00991EC2">
              <w:rPr>
                <w:rFonts w:eastAsia="Times New Roman" w:cstheme="minorHAnsi"/>
                <w:sz w:val="18"/>
                <w:szCs w:val="18"/>
              </w:rPr>
              <w:t>00,000.00</w:t>
            </w:r>
          </w:p>
        </w:tc>
        <w:tc>
          <w:tcPr>
            <w:tcW w:w="810" w:type="dxa"/>
            <w:tcBorders>
              <w:bottom w:val="single" w:sz="4" w:space="0" w:color="auto"/>
              <w:right w:val="single" w:sz="4" w:space="0" w:color="000000"/>
            </w:tcBorders>
            <w:shd w:val="clear" w:color="auto" w:fill="auto"/>
            <w:vAlign w:val="bottom"/>
          </w:tcPr>
          <w:p w:rsidR="00523290" w:rsidRDefault="00523290" w:rsidP="00141ECF">
            <w:pPr>
              <w:spacing w:after="0" w:line="240" w:lineRule="auto"/>
              <w:jc w:val="right"/>
              <w:rPr>
                <w:rFonts w:eastAsia="Times New Roman" w:cstheme="minorHAnsi"/>
                <w:sz w:val="18"/>
                <w:szCs w:val="18"/>
              </w:rPr>
            </w:pPr>
          </w:p>
        </w:tc>
        <w:tc>
          <w:tcPr>
            <w:tcW w:w="1260" w:type="dxa"/>
            <w:tcBorders>
              <w:bottom w:val="single" w:sz="4" w:space="0" w:color="auto"/>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0.00</w:t>
            </w:r>
          </w:p>
        </w:tc>
        <w:tc>
          <w:tcPr>
            <w:tcW w:w="1440" w:type="dxa"/>
            <w:tcBorders>
              <w:bottom w:val="single" w:sz="4" w:space="0" w:color="auto"/>
              <w:right w:val="single" w:sz="4" w:space="0" w:color="000000"/>
            </w:tcBorders>
            <w:shd w:val="clear" w:color="auto" w:fill="auto"/>
            <w:vAlign w:val="bottom"/>
          </w:tcPr>
          <w:p w:rsidR="00523290" w:rsidRDefault="00DB1A65" w:rsidP="00E9176B">
            <w:pPr>
              <w:spacing w:after="0" w:line="240" w:lineRule="auto"/>
              <w:jc w:val="right"/>
              <w:rPr>
                <w:rFonts w:eastAsia="Times New Roman" w:cstheme="minorHAnsi"/>
                <w:sz w:val="18"/>
                <w:szCs w:val="18"/>
              </w:rPr>
            </w:pPr>
            <w:r>
              <w:rPr>
                <w:rFonts w:eastAsia="Times New Roman" w:cstheme="minorHAnsi"/>
                <w:sz w:val="18"/>
                <w:szCs w:val="18"/>
              </w:rPr>
              <w:t>5</w:t>
            </w:r>
            <w:r w:rsidR="00991EC2">
              <w:rPr>
                <w:rFonts w:eastAsia="Times New Roman" w:cstheme="minorHAnsi"/>
                <w:sz w:val="18"/>
                <w:szCs w:val="18"/>
              </w:rPr>
              <w:t>,</w:t>
            </w:r>
            <w:r w:rsidR="00E9176B">
              <w:rPr>
                <w:rFonts w:eastAsia="Times New Roman" w:cstheme="minorHAnsi"/>
                <w:sz w:val="18"/>
                <w:szCs w:val="18"/>
              </w:rPr>
              <w:t>4</w:t>
            </w:r>
            <w:r w:rsidR="00991EC2">
              <w:rPr>
                <w:rFonts w:eastAsia="Times New Roman" w:cstheme="minorHAnsi"/>
                <w:sz w:val="18"/>
                <w:szCs w:val="18"/>
              </w:rPr>
              <w:t>00,000.00</w:t>
            </w:r>
          </w:p>
        </w:tc>
        <w:tc>
          <w:tcPr>
            <w:tcW w:w="1693" w:type="dxa"/>
            <w:tcBorders>
              <w:bottom w:val="single" w:sz="4" w:space="0" w:color="auto"/>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начелник управе</w:t>
            </w:r>
          </w:p>
        </w:tc>
      </w:tr>
      <w:tr w:rsidR="00523290" w:rsidTr="00141ECF">
        <w:trPr>
          <w:trHeight w:val="630"/>
        </w:trPr>
        <w:tc>
          <w:tcPr>
            <w:tcW w:w="682" w:type="dxa"/>
            <w:tcBorders>
              <w:top w:val="single" w:sz="4" w:space="0" w:color="auto"/>
              <w:left w:val="single" w:sz="4" w:space="0" w:color="000000"/>
              <w:bottom w:val="single" w:sz="4" w:space="0" w:color="000000"/>
              <w:right w:val="single" w:sz="4" w:space="0" w:color="000000"/>
            </w:tcBorders>
            <w:shd w:val="clear" w:color="auto" w:fill="auto"/>
            <w:vAlign w:val="bottom"/>
          </w:tcPr>
          <w:p w:rsidR="00523290" w:rsidRDefault="00523290">
            <w:pPr>
              <w:spacing w:after="0" w:line="240" w:lineRule="auto"/>
              <w:rPr>
                <w:rFonts w:eastAsia="Times New Roman" w:cstheme="minorHAnsi"/>
                <w:sz w:val="18"/>
                <w:szCs w:val="18"/>
              </w:rPr>
            </w:pPr>
          </w:p>
        </w:tc>
        <w:tc>
          <w:tcPr>
            <w:tcW w:w="709" w:type="dxa"/>
            <w:tcBorders>
              <w:top w:val="single" w:sz="4" w:space="0" w:color="auto"/>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0602-0010</w:t>
            </w:r>
          </w:p>
        </w:tc>
        <w:tc>
          <w:tcPr>
            <w:tcW w:w="2570" w:type="dxa"/>
            <w:tcBorders>
              <w:top w:val="single" w:sz="4" w:space="0" w:color="auto"/>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Стална буџетска резерва</w:t>
            </w:r>
          </w:p>
        </w:tc>
        <w:tc>
          <w:tcPr>
            <w:tcW w:w="1399" w:type="dxa"/>
            <w:tcBorders>
              <w:top w:val="single" w:sz="4" w:space="0" w:color="auto"/>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500,000.00</w:t>
            </w:r>
          </w:p>
        </w:tc>
        <w:tc>
          <w:tcPr>
            <w:tcW w:w="810" w:type="dxa"/>
            <w:tcBorders>
              <w:top w:val="single" w:sz="4" w:space="0" w:color="auto"/>
              <w:bottom w:val="single" w:sz="4" w:space="0" w:color="000000"/>
              <w:right w:val="single" w:sz="4" w:space="0" w:color="000000"/>
            </w:tcBorders>
            <w:shd w:val="clear" w:color="auto" w:fill="auto"/>
            <w:vAlign w:val="bottom"/>
          </w:tcPr>
          <w:p w:rsidR="00523290" w:rsidRDefault="00523290" w:rsidP="00141ECF">
            <w:pPr>
              <w:spacing w:after="0" w:line="240" w:lineRule="auto"/>
              <w:jc w:val="right"/>
              <w:rPr>
                <w:rFonts w:eastAsia="Times New Roman" w:cstheme="minorHAnsi"/>
                <w:sz w:val="18"/>
                <w:szCs w:val="18"/>
              </w:rPr>
            </w:pPr>
          </w:p>
        </w:tc>
        <w:tc>
          <w:tcPr>
            <w:tcW w:w="1260" w:type="dxa"/>
            <w:tcBorders>
              <w:top w:val="single" w:sz="4" w:space="0" w:color="auto"/>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0.00</w:t>
            </w:r>
          </w:p>
        </w:tc>
        <w:tc>
          <w:tcPr>
            <w:tcW w:w="1440" w:type="dxa"/>
            <w:tcBorders>
              <w:top w:val="single" w:sz="4" w:space="0" w:color="auto"/>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500,000.00</w:t>
            </w:r>
          </w:p>
        </w:tc>
        <w:tc>
          <w:tcPr>
            <w:tcW w:w="1693" w:type="dxa"/>
            <w:tcBorders>
              <w:top w:val="single" w:sz="4" w:space="0" w:color="auto"/>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Слободанка Ђорђевић-Младеновић, начелник управе</w:t>
            </w:r>
          </w:p>
        </w:tc>
      </w:tr>
      <w:tr w:rsidR="00523290" w:rsidTr="00141ECF">
        <w:trPr>
          <w:trHeight w:val="600"/>
        </w:trPr>
        <w:tc>
          <w:tcPr>
            <w:tcW w:w="682" w:type="dxa"/>
            <w:tcBorders>
              <w:left w:val="single" w:sz="4" w:space="0" w:color="000000"/>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2101</w:t>
            </w:r>
          </w:p>
        </w:tc>
        <w:tc>
          <w:tcPr>
            <w:tcW w:w="709" w:type="dxa"/>
            <w:tcBorders>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sz w:val="18"/>
                <w:szCs w:val="18"/>
              </w:rPr>
            </w:pPr>
          </w:p>
        </w:tc>
        <w:tc>
          <w:tcPr>
            <w:tcW w:w="2570" w:type="dxa"/>
            <w:tcBorders>
              <w:bottom w:val="single" w:sz="4" w:space="0" w:color="000000"/>
              <w:right w:val="single" w:sz="4" w:space="0" w:color="000000"/>
            </w:tcBorders>
            <w:shd w:val="clear" w:color="CCCCFF" w:fill="C0C0C0"/>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Програм 16- Политички систем локалне</w:t>
            </w:r>
            <w:r>
              <w:rPr>
                <w:rFonts w:eastAsia="Times New Roman" w:cstheme="minorHAnsi"/>
                <w:b/>
                <w:bCs/>
                <w:sz w:val="18"/>
                <w:szCs w:val="18"/>
              </w:rPr>
              <w:br/>
              <w:t>самоуправе</w:t>
            </w:r>
          </w:p>
        </w:tc>
        <w:tc>
          <w:tcPr>
            <w:tcW w:w="1399" w:type="dxa"/>
            <w:tcBorders>
              <w:bottom w:val="single" w:sz="4" w:space="0" w:color="000000"/>
              <w:right w:val="single" w:sz="4" w:space="0" w:color="000000"/>
            </w:tcBorders>
            <w:shd w:val="clear" w:color="CCCCFF" w:fill="C0C0C0"/>
            <w:vAlign w:val="bottom"/>
          </w:tcPr>
          <w:p w:rsidR="00523290" w:rsidRDefault="007069CC" w:rsidP="00141ECF">
            <w:pPr>
              <w:spacing w:after="0" w:line="240" w:lineRule="auto"/>
              <w:jc w:val="right"/>
              <w:rPr>
                <w:rFonts w:eastAsia="Times New Roman" w:cstheme="minorHAnsi"/>
                <w:b/>
                <w:bCs/>
                <w:sz w:val="18"/>
                <w:szCs w:val="18"/>
              </w:rPr>
            </w:pPr>
            <w:r>
              <w:rPr>
                <w:rFonts w:eastAsia="Times New Roman" w:cstheme="minorHAnsi"/>
                <w:b/>
                <w:bCs/>
                <w:sz w:val="18"/>
                <w:szCs w:val="18"/>
              </w:rPr>
              <w:t>69,393,270.00</w:t>
            </w:r>
          </w:p>
        </w:tc>
        <w:tc>
          <w:tcPr>
            <w:tcW w:w="810" w:type="dxa"/>
            <w:tcBorders>
              <w:bottom w:val="single" w:sz="4" w:space="0" w:color="000000"/>
              <w:right w:val="single" w:sz="4" w:space="0" w:color="000000"/>
            </w:tcBorders>
            <w:shd w:val="clear" w:color="CCCCFF" w:fill="C0C0C0"/>
            <w:vAlign w:val="bottom"/>
          </w:tcPr>
          <w:p w:rsidR="00523290" w:rsidRDefault="007069CC" w:rsidP="00141ECF">
            <w:pPr>
              <w:spacing w:after="0" w:line="240" w:lineRule="auto"/>
              <w:jc w:val="right"/>
              <w:rPr>
                <w:rFonts w:eastAsia="Times New Roman" w:cstheme="minorHAnsi"/>
                <w:b/>
                <w:bCs/>
                <w:sz w:val="18"/>
                <w:szCs w:val="18"/>
              </w:rPr>
            </w:pPr>
            <w:r>
              <w:rPr>
                <w:rFonts w:eastAsia="Times New Roman" w:cstheme="minorHAnsi"/>
                <w:b/>
                <w:bCs/>
                <w:sz w:val="18"/>
                <w:szCs w:val="18"/>
              </w:rPr>
              <w:t>0.00</w:t>
            </w:r>
          </w:p>
        </w:tc>
        <w:tc>
          <w:tcPr>
            <w:tcW w:w="1260" w:type="dxa"/>
            <w:tcBorders>
              <w:bottom w:val="single" w:sz="4" w:space="0" w:color="000000"/>
              <w:right w:val="single" w:sz="4" w:space="0" w:color="000000"/>
            </w:tcBorders>
            <w:shd w:val="clear" w:color="CCCCFF" w:fill="C0C0C0"/>
            <w:vAlign w:val="bottom"/>
          </w:tcPr>
          <w:p w:rsidR="00523290" w:rsidRDefault="007069CC" w:rsidP="00141ECF">
            <w:pPr>
              <w:spacing w:after="0" w:line="240" w:lineRule="auto"/>
              <w:jc w:val="right"/>
              <w:rPr>
                <w:rFonts w:eastAsia="Times New Roman" w:cstheme="minorHAnsi"/>
                <w:b/>
                <w:bCs/>
                <w:sz w:val="18"/>
                <w:szCs w:val="18"/>
              </w:rPr>
            </w:pPr>
            <w:r>
              <w:rPr>
                <w:rFonts w:eastAsia="Times New Roman" w:cstheme="minorHAnsi"/>
                <w:b/>
                <w:bCs/>
                <w:sz w:val="18"/>
                <w:szCs w:val="18"/>
              </w:rPr>
              <w:t>1,500,000.00</w:t>
            </w:r>
          </w:p>
        </w:tc>
        <w:tc>
          <w:tcPr>
            <w:tcW w:w="1440" w:type="dxa"/>
            <w:tcBorders>
              <w:bottom w:val="single" w:sz="4" w:space="0" w:color="000000"/>
              <w:right w:val="single" w:sz="4" w:space="0" w:color="000000"/>
            </w:tcBorders>
            <w:shd w:val="clear" w:color="CCCCFF" w:fill="C0C0C0"/>
            <w:vAlign w:val="bottom"/>
          </w:tcPr>
          <w:p w:rsidR="00523290" w:rsidRDefault="007069CC" w:rsidP="00141ECF">
            <w:pPr>
              <w:spacing w:after="0" w:line="240" w:lineRule="auto"/>
              <w:jc w:val="right"/>
              <w:rPr>
                <w:rFonts w:eastAsia="Times New Roman" w:cstheme="minorHAnsi"/>
                <w:b/>
                <w:bCs/>
                <w:sz w:val="18"/>
                <w:szCs w:val="18"/>
              </w:rPr>
            </w:pPr>
            <w:r>
              <w:rPr>
                <w:rFonts w:eastAsia="Times New Roman" w:cstheme="minorHAnsi"/>
                <w:b/>
                <w:bCs/>
                <w:sz w:val="18"/>
                <w:szCs w:val="18"/>
              </w:rPr>
              <w:t>70,893,270.00</w:t>
            </w:r>
          </w:p>
        </w:tc>
        <w:tc>
          <w:tcPr>
            <w:tcW w:w="1693" w:type="dxa"/>
            <w:tcBorders>
              <w:bottom w:val="single" w:sz="4" w:space="0" w:color="000000"/>
              <w:right w:val="single" w:sz="4" w:space="0" w:color="000000"/>
            </w:tcBorders>
            <w:shd w:val="clear" w:color="CCCCFF" w:fill="C0C0C0"/>
            <w:vAlign w:val="bottom"/>
          </w:tcPr>
          <w:p w:rsidR="00523290" w:rsidRDefault="00523290">
            <w:pPr>
              <w:spacing w:after="0" w:line="240" w:lineRule="auto"/>
              <w:rPr>
                <w:rFonts w:eastAsia="Times New Roman" w:cstheme="minorHAnsi"/>
                <w:sz w:val="18"/>
                <w:szCs w:val="18"/>
              </w:rPr>
            </w:pPr>
          </w:p>
        </w:tc>
      </w:tr>
      <w:tr w:rsidR="00523290" w:rsidTr="00141ECF">
        <w:trPr>
          <w:trHeight w:val="720"/>
        </w:trPr>
        <w:tc>
          <w:tcPr>
            <w:tcW w:w="682" w:type="dxa"/>
            <w:tcBorders>
              <w:left w:val="single" w:sz="4" w:space="0" w:color="000000"/>
              <w:bottom w:val="single" w:sz="4" w:space="0" w:color="000000"/>
              <w:right w:val="single" w:sz="4" w:space="0" w:color="000000"/>
            </w:tcBorders>
            <w:shd w:val="clear" w:color="auto" w:fill="auto"/>
            <w:vAlign w:val="bottom"/>
          </w:tcPr>
          <w:p w:rsidR="00523290" w:rsidRDefault="00523290">
            <w:pPr>
              <w:spacing w:after="0" w:line="240" w:lineRule="auto"/>
              <w:rPr>
                <w:rFonts w:eastAsia="Times New Roman" w:cstheme="minorHAnsi"/>
                <w:sz w:val="18"/>
                <w:szCs w:val="18"/>
              </w:rPr>
            </w:pPr>
          </w:p>
        </w:tc>
        <w:tc>
          <w:tcPr>
            <w:tcW w:w="709"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2101-0001</w:t>
            </w:r>
          </w:p>
        </w:tc>
        <w:tc>
          <w:tcPr>
            <w:tcW w:w="2570" w:type="dxa"/>
            <w:tcBorders>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Функционисање скупштине</w:t>
            </w:r>
          </w:p>
        </w:tc>
        <w:tc>
          <w:tcPr>
            <w:tcW w:w="1399" w:type="dxa"/>
            <w:tcBorders>
              <w:bottom w:val="single" w:sz="4" w:space="0" w:color="000000"/>
              <w:right w:val="single" w:sz="4" w:space="0" w:color="000000"/>
            </w:tcBorders>
            <w:shd w:val="clear" w:color="auto" w:fill="auto"/>
            <w:vAlign w:val="bottom"/>
          </w:tcPr>
          <w:p w:rsidR="00523290" w:rsidRDefault="007069CC" w:rsidP="00141ECF">
            <w:pPr>
              <w:spacing w:after="0" w:line="240" w:lineRule="auto"/>
              <w:jc w:val="right"/>
              <w:rPr>
                <w:rFonts w:eastAsia="Times New Roman" w:cstheme="minorHAnsi"/>
                <w:sz w:val="18"/>
                <w:szCs w:val="18"/>
              </w:rPr>
            </w:pPr>
            <w:r>
              <w:rPr>
                <w:rFonts w:eastAsia="Times New Roman" w:cstheme="minorHAnsi"/>
                <w:sz w:val="18"/>
                <w:szCs w:val="18"/>
              </w:rPr>
              <w:t>30,215,300.00</w:t>
            </w:r>
          </w:p>
        </w:tc>
        <w:tc>
          <w:tcPr>
            <w:tcW w:w="810" w:type="dxa"/>
            <w:tcBorders>
              <w:bottom w:val="single" w:sz="4" w:space="0" w:color="000000"/>
              <w:right w:val="single" w:sz="4" w:space="0" w:color="000000"/>
            </w:tcBorders>
            <w:shd w:val="clear" w:color="auto" w:fill="auto"/>
            <w:vAlign w:val="bottom"/>
          </w:tcPr>
          <w:p w:rsidR="00523290" w:rsidRDefault="00523290" w:rsidP="00141ECF">
            <w:pPr>
              <w:spacing w:after="0" w:line="240" w:lineRule="auto"/>
              <w:jc w:val="right"/>
              <w:rPr>
                <w:rFonts w:eastAsia="Times New Roman" w:cstheme="minorHAnsi"/>
                <w:sz w:val="18"/>
                <w:szCs w:val="18"/>
              </w:rPr>
            </w:pPr>
          </w:p>
        </w:tc>
        <w:tc>
          <w:tcPr>
            <w:tcW w:w="1260" w:type="dxa"/>
            <w:tcBorders>
              <w:bottom w:val="single" w:sz="4" w:space="0" w:color="000000"/>
              <w:right w:val="single" w:sz="4" w:space="0" w:color="000000"/>
            </w:tcBorders>
            <w:shd w:val="clear" w:color="auto" w:fill="auto"/>
            <w:vAlign w:val="bottom"/>
          </w:tcPr>
          <w:p w:rsidR="00523290" w:rsidRDefault="007069CC" w:rsidP="00141ECF">
            <w:pPr>
              <w:spacing w:after="0" w:line="240" w:lineRule="auto"/>
              <w:jc w:val="right"/>
              <w:rPr>
                <w:rFonts w:eastAsia="Times New Roman" w:cstheme="minorHAnsi"/>
                <w:sz w:val="18"/>
                <w:szCs w:val="18"/>
              </w:rPr>
            </w:pPr>
            <w:r>
              <w:rPr>
                <w:rFonts w:eastAsia="Times New Roman" w:cstheme="minorHAnsi"/>
                <w:sz w:val="18"/>
                <w:szCs w:val="18"/>
              </w:rPr>
              <w:t>1,500</w:t>
            </w:r>
            <w:r w:rsidR="00991EC2">
              <w:rPr>
                <w:rFonts w:eastAsia="Times New Roman" w:cstheme="minorHAnsi"/>
                <w:sz w:val="18"/>
                <w:szCs w:val="18"/>
              </w:rPr>
              <w:t>,000.00</w:t>
            </w:r>
          </w:p>
        </w:tc>
        <w:tc>
          <w:tcPr>
            <w:tcW w:w="1440" w:type="dxa"/>
            <w:tcBorders>
              <w:bottom w:val="single" w:sz="4" w:space="0" w:color="000000"/>
              <w:right w:val="single" w:sz="4" w:space="0" w:color="000000"/>
            </w:tcBorders>
            <w:shd w:val="clear" w:color="auto" w:fill="auto"/>
            <w:vAlign w:val="bottom"/>
          </w:tcPr>
          <w:p w:rsidR="00523290" w:rsidRDefault="007069CC" w:rsidP="00141ECF">
            <w:pPr>
              <w:spacing w:after="0" w:line="240" w:lineRule="auto"/>
              <w:jc w:val="right"/>
              <w:rPr>
                <w:rFonts w:eastAsia="Times New Roman" w:cstheme="minorHAnsi"/>
                <w:sz w:val="18"/>
                <w:szCs w:val="18"/>
              </w:rPr>
            </w:pPr>
            <w:r>
              <w:rPr>
                <w:rFonts w:eastAsia="Times New Roman" w:cstheme="minorHAnsi"/>
                <w:sz w:val="18"/>
                <w:szCs w:val="18"/>
              </w:rPr>
              <w:t>31,715,000.00</w:t>
            </w:r>
          </w:p>
        </w:tc>
        <w:tc>
          <w:tcPr>
            <w:tcW w:w="1693"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Никола Божић, председник скупштине</w:t>
            </w:r>
          </w:p>
        </w:tc>
      </w:tr>
      <w:tr w:rsidR="00523290" w:rsidTr="00141ECF">
        <w:trPr>
          <w:trHeight w:val="735"/>
        </w:trPr>
        <w:tc>
          <w:tcPr>
            <w:tcW w:w="682" w:type="dxa"/>
            <w:tcBorders>
              <w:left w:val="single" w:sz="4" w:space="0" w:color="000000"/>
              <w:bottom w:val="single" w:sz="4" w:space="0" w:color="000000"/>
              <w:right w:val="single" w:sz="4" w:space="0" w:color="000000"/>
            </w:tcBorders>
            <w:shd w:val="clear" w:color="auto" w:fill="auto"/>
            <w:vAlign w:val="bottom"/>
          </w:tcPr>
          <w:p w:rsidR="00523290" w:rsidRDefault="00523290">
            <w:pPr>
              <w:spacing w:after="0" w:line="240" w:lineRule="auto"/>
              <w:rPr>
                <w:rFonts w:eastAsia="Times New Roman" w:cstheme="minorHAnsi"/>
                <w:sz w:val="18"/>
                <w:szCs w:val="18"/>
              </w:rPr>
            </w:pPr>
          </w:p>
        </w:tc>
        <w:tc>
          <w:tcPr>
            <w:tcW w:w="709"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2101-0002</w:t>
            </w:r>
          </w:p>
        </w:tc>
        <w:tc>
          <w:tcPr>
            <w:tcW w:w="2570" w:type="dxa"/>
            <w:tcBorders>
              <w:top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Функционисање извршних органа</w:t>
            </w:r>
          </w:p>
        </w:tc>
        <w:tc>
          <w:tcPr>
            <w:tcW w:w="1399" w:type="dxa"/>
            <w:tcBorders>
              <w:bottom w:val="single" w:sz="4" w:space="0" w:color="000000"/>
              <w:right w:val="single" w:sz="4" w:space="0" w:color="000000"/>
            </w:tcBorders>
            <w:shd w:val="clear" w:color="auto" w:fill="auto"/>
            <w:vAlign w:val="bottom"/>
          </w:tcPr>
          <w:p w:rsidR="00523290" w:rsidRDefault="007069CC" w:rsidP="00141ECF">
            <w:pPr>
              <w:spacing w:after="0" w:line="240" w:lineRule="auto"/>
              <w:jc w:val="right"/>
              <w:rPr>
                <w:rFonts w:eastAsia="Times New Roman" w:cstheme="minorHAnsi"/>
                <w:sz w:val="18"/>
                <w:szCs w:val="18"/>
              </w:rPr>
            </w:pPr>
            <w:r>
              <w:rPr>
                <w:rFonts w:eastAsia="Times New Roman" w:cstheme="minorHAnsi"/>
                <w:sz w:val="18"/>
                <w:szCs w:val="18"/>
              </w:rPr>
              <w:t>18,539,670.00</w:t>
            </w:r>
          </w:p>
        </w:tc>
        <w:tc>
          <w:tcPr>
            <w:tcW w:w="810" w:type="dxa"/>
            <w:tcBorders>
              <w:bottom w:val="single" w:sz="4" w:space="0" w:color="000000"/>
              <w:right w:val="single" w:sz="4" w:space="0" w:color="000000"/>
            </w:tcBorders>
            <w:shd w:val="clear" w:color="auto" w:fill="auto"/>
            <w:vAlign w:val="bottom"/>
          </w:tcPr>
          <w:p w:rsidR="00523290" w:rsidRDefault="00523290" w:rsidP="00141ECF">
            <w:pPr>
              <w:spacing w:after="0" w:line="240" w:lineRule="auto"/>
              <w:jc w:val="right"/>
              <w:rPr>
                <w:rFonts w:eastAsia="Times New Roman" w:cstheme="minorHAnsi"/>
                <w:sz w:val="18"/>
                <w:szCs w:val="18"/>
              </w:rPr>
            </w:pPr>
          </w:p>
        </w:tc>
        <w:tc>
          <w:tcPr>
            <w:tcW w:w="1260" w:type="dxa"/>
            <w:tcBorders>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0.00</w:t>
            </w:r>
          </w:p>
        </w:tc>
        <w:tc>
          <w:tcPr>
            <w:tcW w:w="1440" w:type="dxa"/>
            <w:tcBorders>
              <w:bottom w:val="single" w:sz="4" w:space="0" w:color="000000"/>
              <w:right w:val="single" w:sz="4" w:space="0" w:color="000000"/>
            </w:tcBorders>
            <w:shd w:val="clear" w:color="auto" w:fill="auto"/>
            <w:vAlign w:val="bottom"/>
          </w:tcPr>
          <w:p w:rsidR="00523290" w:rsidRDefault="007069CC" w:rsidP="00141ECF">
            <w:pPr>
              <w:spacing w:after="0" w:line="240" w:lineRule="auto"/>
              <w:jc w:val="right"/>
              <w:rPr>
                <w:rFonts w:eastAsia="Times New Roman" w:cstheme="minorHAnsi"/>
                <w:sz w:val="18"/>
                <w:szCs w:val="18"/>
              </w:rPr>
            </w:pPr>
            <w:r>
              <w:rPr>
                <w:rFonts w:eastAsia="Times New Roman" w:cstheme="minorHAnsi"/>
                <w:sz w:val="18"/>
                <w:szCs w:val="18"/>
              </w:rPr>
              <w:t>18,539,670.00</w:t>
            </w:r>
          </w:p>
        </w:tc>
        <w:tc>
          <w:tcPr>
            <w:tcW w:w="1693"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Братислав Вучковић, председник општине</w:t>
            </w:r>
          </w:p>
        </w:tc>
      </w:tr>
      <w:tr w:rsidR="00523290" w:rsidTr="00141ECF">
        <w:trPr>
          <w:trHeight w:val="735"/>
        </w:trPr>
        <w:tc>
          <w:tcPr>
            <w:tcW w:w="682" w:type="dxa"/>
            <w:tcBorders>
              <w:left w:val="single" w:sz="4" w:space="0" w:color="000000"/>
              <w:bottom w:val="single" w:sz="4" w:space="0" w:color="000000"/>
              <w:right w:val="single" w:sz="4" w:space="0" w:color="000000"/>
            </w:tcBorders>
            <w:shd w:val="clear" w:color="auto" w:fill="auto"/>
            <w:vAlign w:val="bottom"/>
          </w:tcPr>
          <w:p w:rsidR="00523290" w:rsidRDefault="00523290">
            <w:pPr>
              <w:spacing w:after="0" w:line="240" w:lineRule="auto"/>
              <w:rPr>
                <w:rFonts w:eastAsia="Times New Roman" w:cstheme="minorHAnsi"/>
                <w:sz w:val="18"/>
                <w:szCs w:val="18"/>
              </w:rPr>
            </w:pPr>
          </w:p>
        </w:tc>
        <w:tc>
          <w:tcPr>
            <w:tcW w:w="709"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2101-0002</w:t>
            </w:r>
          </w:p>
        </w:tc>
        <w:tc>
          <w:tcPr>
            <w:tcW w:w="2570" w:type="dxa"/>
            <w:tcBorders>
              <w:top w:val="single" w:sz="4" w:space="0" w:color="000000"/>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Функционисање извршних органа</w:t>
            </w:r>
          </w:p>
        </w:tc>
        <w:tc>
          <w:tcPr>
            <w:tcW w:w="1399" w:type="dxa"/>
            <w:tcBorders>
              <w:bottom w:val="single" w:sz="4" w:space="0" w:color="000000"/>
              <w:right w:val="single" w:sz="4" w:space="0" w:color="000000"/>
            </w:tcBorders>
            <w:shd w:val="clear" w:color="auto" w:fill="auto"/>
            <w:vAlign w:val="bottom"/>
          </w:tcPr>
          <w:p w:rsidR="00523290" w:rsidRDefault="007069CC" w:rsidP="00141ECF">
            <w:pPr>
              <w:spacing w:after="0" w:line="240" w:lineRule="auto"/>
              <w:jc w:val="right"/>
              <w:rPr>
                <w:rFonts w:eastAsia="Times New Roman" w:cstheme="minorHAnsi"/>
                <w:sz w:val="18"/>
                <w:szCs w:val="18"/>
              </w:rPr>
            </w:pPr>
            <w:r>
              <w:rPr>
                <w:rFonts w:eastAsia="Times New Roman" w:cstheme="minorHAnsi"/>
                <w:sz w:val="18"/>
                <w:szCs w:val="18"/>
              </w:rPr>
              <w:t>20,638,300.00</w:t>
            </w:r>
          </w:p>
        </w:tc>
        <w:tc>
          <w:tcPr>
            <w:tcW w:w="810" w:type="dxa"/>
            <w:tcBorders>
              <w:bottom w:val="single" w:sz="4" w:space="0" w:color="000000"/>
              <w:right w:val="single" w:sz="4" w:space="0" w:color="000000"/>
            </w:tcBorders>
            <w:shd w:val="clear" w:color="auto" w:fill="auto"/>
            <w:vAlign w:val="bottom"/>
          </w:tcPr>
          <w:p w:rsidR="00523290" w:rsidRDefault="00523290" w:rsidP="00141ECF">
            <w:pPr>
              <w:spacing w:after="0" w:line="240" w:lineRule="auto"/>
              <w:jc w:val="right"/>
              <w:rPr>
                <w:rFonts w:eastAsia="Times New Roman" w:cstheme="minorHAnsi"/>
                <w:sz w:val="18"/>
                <w:szCs w:val="18"/>
              </w:rPr>
            </w:pPr>
          </w:p>
        </w:tc>
        <w:tc>
          <w:tcPr>
            <w:tcW w:w="1260" w:type="dxa"/>
            <w:tcBorders>
              <w:bottom w:val="single" w:sz="4" w:space="0" w:color="000000"/>
              <w:right w:val="single" w:sz="4" w:space="0" w:color="000000"/>
            </w:tcBorders>
            <w:shd w:val="clear" w:color="auto" w:fill="auto"/>
            <w:vAlign w:val="bottom"/>
          </w:tcPr>
          <w:p w:rsidR="00523290" w:rsidRDefault="00991EC2" w:rsidP="00141ECF">
            <w:pPr>
              <w:spacing w:after="0" w:line="240" w:lineRule="auto"/>
              <w:jc w:val="right"/>
              <w:rPr>
                <w:rFonts w:eastAsia="Times New Roman" w:cstheme="minorHAnsi"/>
                <w:sz w:val="18"/>
                <w:szCs w:val="18"/>
              </w:rPr>
            </w:pPr>
            <w:r>
              <w:rPr>
                <w:rFonts w:eastAsia="Times New Roman" w:cstheme="minorHAnsi"/>
                <w:sz w:val="18"/>
                <w:szCs w:val="18"/>
              </w:rPr>
              <w:t>0.00</w:t>
            </w:r>
          </w:p>
        </w:tc>
        <w:tc>
          <w:tcPr>
            <w:tcW w:w="1440" w:type="dxa"/>
            <w:tcBorders>
              <w:bottom w:val="single" w:sz="4" w:space="0" w:color="000000"/>
              <w:right w:val="single" w:sz="4" w:space="0" w:color="000000"/>
            </w:tcBorders>
            <w:shd w:val="clear" w:color="auto" w:fill="auto"/>
            <w:vAlign w:val="bottom"/>
          </w:tcPr>
          <w:p w:rsidR="00523290" w:rsidRDefault="007069CC" w:rsidP="00141ECF">
            <w:pPr>
              <w:spacing w:after="0" w:line="240" w:lineRule="auto"/>
              <w:jc w:val="right"/>
              <w:rPr>
                <w:rFonts w:eastAsia="Times New Roman" w:cstheme="minorHAnsi"/>
                <w:sz w:val="18"/>
                <w:szCs w:val="18"/>
              </w:rPr>
            </w:pPr>
            <w:r>
              <w:rPr>
                <w:rFonts w:eastAsia="Times New Roman" w:cstheme="minorHAnsi"/>
                <w:sz w:val="18"/>
                <w:szCs w:val="18"/>
              </w:rPr>
              <w:t>20,638,300.00</w:t>
            </w:r>
          </w:p>
        </w:tc>
        <w:tc>
          <w:tcPr>
            <w:tcW w:w="1693" w:type="dxa"/>
            <w:tcBorders>
              <w:bottom w:val="single" w:sz="4" w:space="0" w:color="000000"/>
              <w:right w:val="single" w:sz="4" w:space="0" w:color="000000"/>
            </w:tcBorders>
            <w:shd w:val="clear" w:color="auto" w:fill="auto"/>
            <w:vAlign w:val="bottom"/>
          </w:tcPr>
          <w:p w:rsidR="00523290" w:rsidRDefault="00991EC2">
            <w:pPr>
              <w:spacing w:after="0" w:line="240" w:lineRule="auto"/>
              <w:rPr>
                <w:rFonts w:eastAsia="Times New Roman" w:cstheme="minorHAnsi"/>
                <w:sz w:val="18"/>
                <w:szCs w:val="18"/>
              </w:rPr>
            </w:pPr>
            <w:r>
              <w:rPr>
                <w:rFonts w:eastAsia="Times New Roman" w:cstheme="minorHAnsi"/>
                <w:sz w:val="18"/>
                <w:szCs w:val="18"/>
              </w:rPr>
              <w:t>Братислав Вучковић, председник општине</w:t>
            </w:r>
          </w:p>
        </w:tc>
      </w:tr>
      <w:tr w:rsidR="00523290" w:rsidTr="00141ECF">
        <w:trPr>
          <w:trHeight w:val="555"/>
        </w:trPr>
        <w:tc>
          <w:tcPr>
            <w:tcW w:w="1391" w:type="dxa"/>
            <w:gridSpan w:val="2"/>
            <w:tcBorders>
              <w:top w:val="single" w:sz="4" w:space="0" w:color="000000"/>
              <w:left w:val="single" w:sz="4" w:space="0" w:color="000000"/>
              <w:bottom w:val="single" w:sz="4" w:space="0" w:color="000000"/>
              <w:right w:val="single" w:sz="4" w:space="0" w:color="000000"/>
            </w:tcBorders>
            <w:shd w:val="clear" w:color="CCFFFF" w:fill="CCFFFF"/>
            <w:vAlign w:val="bottom"/>
          </w:tcPr>
          <w:p w:rsidR="00523290" w:rsidRDefault="00523290">
            <w:pPr>
              <w:spacing w:after="0" w:line="240" w:lineRule="auto"/>
              <w:rPr>
                <w:rFonts w:eastAsia="Times New Roman" w:cstheme="minorHAnsi"/>
                <w:b/>
                <w:bCs/>
                <w:color w:val="FF0000"/>
                <w:sz w:val="18"/>
                <w:szCs w:val="18"/>
              </w:rPr>
            </w:pPr>
          </w:p>
        </w:tc>
        <w:tc>
          <w:tcPr>
            <w:tcW w:w="2570" w:type="dxa"/>
            <w:tcBorders>
              <w:bottom w:val="single" w:sz="4" w:space="0" w:color="000000"/>
              <w:right w:val="single" w:sz="4" w:space="0" w:color="000000"/>
            </w:tcBorders>
            <w:shd w:val="clear" w:color="CCFFFF" w:fill="CCFFFF"/>
            <w:vAlign w:val="bottom"/>
          </w:tcPr>
          <w:p w:rsidR="00523290" w:rsidRDefault="00991EC2">
            <w:pPr>
              <w:spacing w:after="0" w:line="240" w:lineRule="auto"/>
              <w:rPr>
                <w:rFonts w:eastAsia="Times New Roman" w:cstheme="minorHAnsi"/>
                <w:b/>
                <w:bCs/>
                <w:sz w:val="18"/>
                <w:szCs w:val="18"/>
              </w:rPr>
            </w:pPr>
            <w:r>
              <w:rPr>
                <w:rFonts w:eastAsia="Times New Roman" w:cstheme="minorHAnsi"/>
                <w:b/>
                <w:bCs/>
                <w:sz w:val="18"/>
                <w:szCs w:val="18"/>
              </w:rPr>
              <w:t>УКУПНИ ПРОГРАМСКИ ЈАВНИ РАСХОДИ</w:t>
            </w:r>
          </w:p>
        </w:tc>
        <w:tc>
          <w:tcPr>
            <w:tcW w:w="1399" w:type="dxa"/>
            <w:tcBorders>
              <w:bottom w:val="single" w:sz="4" w:space="0" w:color="000000"/>
              <w:right w:val="single" w:sz="4" w:space="0" w:color="000000"/>
            </w:tcBorders>
            <w:shd w:val="clear" w:color="CCFFFF" w:fill="CCFFFF"/>
            <w:vAlign w:val="bottom"/>
          </w:tcPr>
          <w:p w:rsidR="00523290" w:rsidRDefault="007069CC" w:rsidP="00E9176B">
            <w:pPr>
              <w:spacing w:after="0" w:line="240" w:lineRule="auto"/>
              <w:jc w:val="right"/>
              <w:rPr>
                <w:rFonts w:eastAsia="Times New Roman" w:cstheme="minorHAnsi"/>
                <w:b/>
                <w:bCs/>
                <w:sz w:val="18"/>
                <w:szCs w:val="18"/>
              </w:rPr>
            </w:pPr>
            <w:r>
              <w:rPr>
                <w:rFonts w:eastAsia="Times New Roman" w:cstheme="minorHAnsi"/>
                <w:b/>
                <w:bCs/>
                <w:sz w:val="18"/>
                <w:szCs w:val="18"/>
              </w:rPr>
              <w:t>191,</w:t>
            </w:r>
            <w:r w:rsidR="00E9176B">
              <w:rPr>
                <w:rFonts w:eastAsia="Times New Roman" w:cstheme="minorHAnsi"/>
                <w:b/>
                <w:bCs/>
                <w:sz w:val="18"/>
                <w:szCs w:val="18"/>
              </w:rPr>
              <w:t>85</w:t>
            </w:r>
            <w:r>
              <w:rPr>
                <w:rFonts w:eastAsia="Times New Roman" w:cstheme="minorHAnsi"/>
                <w:b/>
                <w:bCs/>
                <w:sz w:val="18"/>
                <w:szCs w:val="18"/>
              </w:rPr>
              <w:t>6,625.00</w:t>
            </w:r>
          </w:p>
        </w:tc>
        <w:tc>
          <w:tcPr>
            <w:tcW w:w="810" w:type="dxa"/>
            <w:tcBorders>
              <w:bottom w:val="single" w:sz="4" w:space="0" w:color="000000"/>
              <w:right w:val="single" w:sz="4" w:space="0" w:color="000000"/>
            </w:tcBorders>
            <w:shd w:val="clear" w:color="CCFFFF" w:fill="CCFFFF"/>
            <w:vAlign w:val="bottom"/>
          </w:tcPr>
          <w:p w:rsidR="00523290" w:rsidRDefault="00991EC2" w:rsidP="00141ECF">
            <w:pPr>
              <w:spacing w:after="0" w:line="240" w:lineRule="auto"/>
              <w:jc w:val="right"/>
              <w:rPr>
                <w:rFonts w:eastAsia="Times New Roman" w:cstheme="minorHAnsi"/>
                <w:b/>
                <w:bCs/>
                <w:sz w:val="18"/>
                <w:szCs w:val="18"/>
              </w:rPr>
            </w:pPr>
            <w:r>
              <w:rPr>
                <w:rFonts w:eastAsia="Times New Roman" w:cstheme="minorHAnsi"/>
                <w:b/>
                <w:bCs/>
                <w:sz w:val="18"/>
                <w:szCs w:val="18"/>
              </w:rPr>
              <w:t>100.00</w:t>
            </w:r>
          </w:p>
        </w:tc>
        <w:tc>
          <w:tcPr>
            <w:tcW w:w="1260" w:type="dxa"/>
            <w:tcBorders>
              <w:bottom w:val="single" w:sz="4" w:space="0" w:color="000000"/>
              <w:right w:val="single" w:sz="4" w:space="0" w:color="000000"/>
            </w:tcBorders>
            <w:shd w:val="clear" w:color="CCFFFF" w:fill="CCFFFF"/>
            <w:vAlign w:val="bottom"/>
          </w:tcPr>
          <w:p w:rsidR="00523290" w:rsidRDefault="007069CC" w:rsidP="00141ECF">
            <w:pPr>
              <w:spacing w:after="0" w:line="240" w:lineRule="auto"/>
              <w:jc w:val="right"/>
              <w:rPr>
                <w:rFonts w:eastAsia="Times New Roman" w:cstheme="minorHAnsi"/>
                <w:b/>
                <w:bCs/>
                <w:sz w:val="18"/>
                <w:szCs w:val="18"/>
              </w:rPr>
            </w:pPr>
            <w:r>
              <w:rPr>
                <w:rFonts w:eastAsia="Times New Roman" w:cstheme="minorHAnsi"/>
                <w:b/>
                <w:bCs/>
                <w:sz w:val="18"/>
                <w:szCs w:val="18"/>
              </w:rPr>
              <w:t>2,300,000.00</w:t>
            </w:r>
          </w:p>
        </w:tc>
        <w:tc>
          <w:tcPr>
            <w:tcW w:w="1440" w:type="dxa"/>
            <w:tcBorders>
              <w:bottom w:val="single" w:sz="4" w:space="0" w:color="000000"/>
              <w:right w:val="single" w:sz="4" w:space="0" w:color="000000"/>
            </w:tcBorders>
            <w:shd w:val="clear" w:color="CCFFFF" w:fill="CCFFFF"/>
            <w:vAlign w:val="bottom"/>
          </w:tcPr>
          <w:p w:rsidR="00523290" w:rsidRDefault="007069CC" w:rsidP="00E9176B">
            <w:pPr>
              <w:spacing w:after="0" w:line="240" w:lineRule="auto"/>
              <w:jc w:val="right"/>
              <w:rPr>
                <w:rFonts w:eastAsia="Times New Roman" w:cstheme="minorHAnsi"/>
                <w:b/>
                <w:bCs/>
                <w:sz w:val="18"/>
                <w:szCs w:val="18"/>
              </w:rPr>
            </w:pPr>
            <w:r>
              <w:rPr>
                <w:rFonts w:eastAsia="Times New Roman" w:cstheme="minorHAnsi"/>
                <w:b/>
                <w:bCs/>
                <w:sz w:val="18"/>
                <w:szCs w:val="18"/>
              </w:rPr>
              <w:t>19</w:t>
            </w:r>
            <w:r w:rsidR="00E9176B">
              <w:rPr>
                <w:rFonts w:eastAsia="Times New Roman" w:cstheme="minorHAnsi"/>
                <w:b/>
                <w:bCs/>
                <w:sz w:val="18"/>
                <w:szCs w:val="18"/>
              </w:rPr>
              <w:t>4</w:t>
            </w:r>
            <w:r>
              <w:rPr>
                <w:rFonts w:eastAsia="Times New Roman" w:cstheme="minorHAnsi"/>
                <w:b/>
                <w:bCs/>
                <w:sz w:val="18"/>
                <w:szCs w:val="18"/>
              </w:rPr>
              <w:t>,</w:t>
            </w:r>
            <w:r w:rsidR="00E9176B">
              <w:rPr>
                <w:rFonts w:eastAsia="Times New Roman" w:cstheme="minorHAnsi"/>
                <w:b/>
                <w:bCs/>
                <w:sz w:val="18"/>
                <w:szCs w:val="18"/>
              </w:rPr>
              <w:t>15</w:t>
            </w:r>
            <w:r>
              <w:rPr>
                <w:rFonts w:eastAsia="Times New Roman" w:cstheme="minorHAnsi"/>
                <w:b/>
                <w:bCs/>
                <w:sz w:val="18"/>
                <w:szCs w:val="18"/>
              </w:rPr>
              <w:t>6,625.00</w:t>
            </w:r>
          </w:p>
        </w:tc>
        <w:tc>
          <w:tcPr>
            <w:tcW w:w="1693" w:type="dxa"/>
            <w:tcBorders>
              <w:bottom w:val="single" w:sz="4" w:space="0" w:color="000000"/>
              <w:right w:val="single" w:sz="4" w:space="0" w:color="000000"/>
            </w:tcBorders>
            <w:shd w:val="clear" w:color="CCFFFF" w:fill="CCFFFF"/>
            <w:vAlign w:val="bottom"/>
          </w:tcPr>
          <w:p w:rsidR="00523290" w:rsidRDefault="00523290">
            <w:pPr>
              <w:spacing w:after="0" w:line="240" w:lineRule="auto"/>
              <w:rPr>
                <w:rFonts w:eastAsia="Times New Roman" w:cstheme="minorHAnsi"/>
                <w:b/>
                <w:bCs/>
                <w:color w:val="FF0000"/>
                <w:sz w:val="18"/>
                <w:szCs w:val="18"/>
              </w:rPr>
            </w:pPr>
          </w:p>
        </w:tc>
      </w:tr>
    </w:tbl>
    <w:p w:rsidR="00523290" w:rsidRDefault="00523290">
      <w:pPr>
        <w:pStyle w:val="ListParagraph"/>
        <w:spacing w:after="0"/>
        <w:ind w:left="0" w:right="-540"/>
        <w:jc w:val="both"/>
        <w:rPr>
          <w:rFonts w:ascii="Times New Roman" w:hAnsi="Times New Roman" w:cs="Times New Roman"/>
        </w:rPr>
      </w:pPr>
    </w:p>
    <w:p w:rsidR="00523290" w:rsidRDefault="00991EC2" w:rsidP="00141ECF">
      <w:pPr>
        <w:pStyle w:val="ListParagraph"/>
        <w:spacing w:after="0"/>
        <w:ind w:left="-540" w:right="-705"/>
        <w:jc w:val="both"/>
        <w:rPr>
          <w:rFonts w:cstheme="minorHAnsi"/>
        </w:rPr>
      </w:pPr>
      <w:r>
        <w:rPr>
          <w:rFonts w:cstheme="minorHAnsi"/>
        </w:rPr>
        <w:t xml:space="preserve">Средства буџета у износу од </w:t>
      </w:r>
      <w:r w:rsidR="0043265E">
        <w:rPr>
          <w:rFonts w:cstheme="minorHAnsi"/>
        </w:rPr>
        <w:t>19</w:t>
      </w:r>
      <w:r w:rsidR="00E9176B">
        <w:rPr>
          <w:rFonts w:cstheme="minorHAnsi"/>
        </w:rPr>
        <w:t>4</w:t>
      </w:r>
      <w:r w:rsidR="0043265E">
        <w:rPr>
          <w:rFonts w:cstheme="minorHAnsi"/>
        </w:rPr>
        <w:t>,</w:t>
      </w:r>
      <w:r w:rsidR="00E9176B">
        <w:rPr>
          <w:rFonts w:cstheme="minorHAnsi"/>
        </w:rPr>
        <w:t>15</w:t>
      </w:r>
      <w:r w:rsidR="0043265E">
        <w:rPr>
          <w:rFonts w:cstheme="minorHAnsi"/>
        </w:rPr>
        <w:t>6,625.00</w:t>
      </w:r>
      <w:r>
        <w:rPr>
          <w:rFonts w:cstheme="minorHAnsi"/>
        </w:rPr>
        <w:t xml:space="preserve"> динара, утврђена овом Одлуком, распоређена су по програмској класификацији, и то :</w:t>
      </w:r>
    </w:p>
    <w:p w:rsidR="00523290" w:rsidRDefault="00523290">
      <w:pPr>
        <w:pStyle w:val="ListParagraph"/>
        <w:spacing w:after="0"/>
        <w:ind w:left="0" w:right="-540"/>
        <w:jc w:val="both"/>
        <w:rPr>
          <w:rFonts w:ascii="Times New Roman" w:hAnsi="Times New Roman" w:cs="Times New Roman"/>
        </w:rPr>
      </w:pPr>
    </w:p>
    <w:p w:rsidR="00523290" w:rsidRDefault="00991EC2">
      <w:pPr>
        <w:pStyle w:val="ListParagraph"/>
        <w:spacing w:after="0"/>
        <w:ind w:left="-540" w:right="-540"/>
        <w:jc w:val="both"/>
        <w:rPr>
          <w:rFonts w:cstheme="minorHAnsi"/>
          <w:b/>
          <w:u w:val="single"/>
        </w:rPr>
      </w:pPr>
      <w:r>
        <w:rPr>
          <w:rFonts w:cstheme="minorHAnsi"/>
          <w:b/>
          <w:u w:val="single"/>
        </w:rPr>
        <w:t>Назив програма: Програм 2 - КОМУНАЛНЕ ДЕЛАТНОСТИ</w:t>
      </w:r>
    </w:p>
    <w:p w:rsidR="00523290" w:rsidRDefault="00991EC2">
      <w:pPr>
        <w:pStyle w:val="ListParagraph"/>
        <w:spacing w:after="0"/>
        <w:ind w:left="-540" w:right="-540"/>
        <w:jc w:val="both"/>
        <w:rPr>
          <w:rFonts w:cstheme="minorHAnsi"/>
        </w:rPr>
      </w:pPr>
      <w:r>
        <w:rPr>
          <w:rFonts w:cstheme="minorHAnsi"/>
        </w:rPr>
        <w:t>Шифра програма: 1102</w:t>
      </w:r>
    </w:p>
    <w:p w:rsidR="00523290" w:rsidRDefault="00523290">
      <w:pPr>
        <w:pStyle w:val="ListParagraph"/>
        <w:spacing w:after="0"/>
        <w:ind w:left="0" w:right="-540"/>
        <w:jc w:val="both"/>
        <w:rPr>
          <w:rFonts w:cstheme="minorHAnsi"/>
        </w:rPr>
      </w:pPr>
    </w:p>
    <w:p w:rsidR="00523290" w:rsidRDefault="00523290">
      <w:pPr>
        <w:pStyle w:val="ListParagraph"/>
        <w:spacing w:after="0"/>
        <w:ind w:left="0" w:right="-540"/>
        <w:jc w:val="both"/>
        <w:rPr>
          <w:rFonts w:ascii="Times New Roman" w:hAnsi="Times New Roman" w:cs="Times New Roman"/>
        </w:rPr>
      </w:pPr>
    </w:p>
    <w:p w:rsidR="00523290" w:rsidRDefault="00991EC2">
      <w:pPr>
        <w:pStyle w:val="ListParagraph"/>
        <w:spacing w:after="0"/>
        <w:ind w:left="-540" w:right="-540"/>
        <w:jc w:val="both"/>
        <w:rPr>
          <w:rFonts w:cstheme="minorHAnsi"/>
          <w:i/>
        </w:rPr>
      </w:pPr>
      <w:r>
        <w:rPr>
          <w:rFonts w:cstheme="minorHAnsi"/>
          <w:i/>
        </w:rPr>
        <w:t>Програмска активност: Управљање и снабдевање водом за пиће</w:t>
      </w:r>
    </w:p>
    <w:p w:rsidR="00523290" w:rsidRDefault="00991EC2">
      <w:pPr>
        <w:pStyle w:val="ListParagraph"/>
        <w:spacing w:after="0"/>
        <w:ind w:left="-540" w:right="-540"/>
        <w:jc w:val="both"/>
        <w:rPr>
          <w:rFonts w:cstheme="minorHAnsi"/>
        </w:rPr>
      </w:pPr>
      <w:r>
        <w:rPr>
          <w:rFonts w:cstheme="minorHAnsi"/>
        </w:rPr>
        <w:t>Шифра програмске активности: 1102-0008</w:t>
      </w:r>
    </w:p>
    <w:p w:rsidR="00523290" w:rsidRDefault="00523290">
      <w:pPr>
        <w:pStyle w:val="ListParagraph"/>
        <w:spacing w:after="0"/>
        <w:ind w:left="-540" w:right="-540"/>
        <w:jc w:val="both"/>
        <w:rPr>
          <w:rFonts w:cstheme="minorHAnsi"/>
        </w:rPr>
      </w:pPr>
    </w:p>
    <w:p w:rsidR="00523290" w:rsidRDefault="00991EC2" w:rsidP="00141ECF">
      <w:pPr>
        <w:pStyle w:val="ListParagraph"/>
        <w:spacing w:after="0"/>
        <w:ind w:left="-540" w:right="-563"/>
        <w:jc w:val="both"/>
        <w:rPr>
          <w:rFonts w:cstheme="minorHAnsi"/>
        </w:rPr>
      </w:pPr>
      <w:r>
        <w:rPr>
          <w:rFonts w:cstheme="minorHAnsi"/>
        </w:rPr>
        <w:t>Сврха:Обезбеђивање редовног и несметаног водоснабдевања руралног подручја општине здравом пијаћом водом</w:t>
      </w:r>
    </w:p>
    <w:p w:rsidR="00523290" w:rsidRDefault="00991EC2">
      <w:pPr>
        <w:pStyle w:val="ListParagraph"/>
        <w:spacing w:after="0"/>
        <w:ind w:left="-540" w:right="-540"/>
        <w:jc w:val="both"/>
        <w:rPr>
          <w:rFonts w:cstheme="minorHAnsi"/>
        </w:rPr>
      </w:pPr>
      <w:r>
        <w:rPr>
          <w:rFonts w:cstheme="minorHAnsi"/>
        </w:rPr>
        <w:t>Основ: На основу члана 14 Статута Градске општине Палилула</w:t>
      </w:r>
    </w:p>
    <w:p w:rsidR="00523290" w:rsidRDefault="00991EC2">
      <w:pPr>
        <w:pStyle w:val="ListParagraph"/>
        <w:spacing w:after="0"/>
        <w:ind w:left="-540" w:right="-540"/>
        <w:jc w:val="both"/>
        <w:rPr>
          <w:rFonts w:cstheme="minorHAnsi"/>
        </w:rPr>
      </w:pPr>
      <w:r>
        <w:rPr>
          <w:rFonts w:cstheme="minorHAnsi"/>
        </w:rPr>
        <w:t>Опис: Текуће одржавање хлоринаторских станица сеоских водовода на територији Градске општине Палилула.</w:t>
      </w:r>
    </w:p>
    <w:p w:rsidR="00523290" w:rsidRDefault="00991EC2">
      <w:pPr>
        <w:pStyle w:val="ListParagraph"/>
        <w:spacing w:after="0"/>
        <w:ind w:left="-540" w:right="-540"/>
        <w:jc w:val="both"/>
        <w:rPr>
          <w:rFonts w:cstheme="minorHAnsi"/>
        </w:rPr>
      </w:pPr>
      <w:r>
        <w:rPr>
          <w:rFonts w:cstheme="minorHAnsi"/>
        </w:rPr>
        <w:t>Циљ: Адекватан квалитет пружених услуга водоснабдевања</w:t>
      </w:r>
    </w:p>
    <w:p w:rsidR="00523290" w:rsidRDefault="00991EC2">
      <w:pPr>
        <w:pStyle w:val="ListParagraph"/>
        <w:spacing w:after="0"/>
        <w:ind w:left="-540" w:right="-540"/>
        <w:jc w:val="both"/>
        <w:rPr>
          <w:rFonts w:cstheme="minorHAnsi"/>
        </w:rPr>
      </w:pPr>
      <w:r>
        <w:rPr>
          <w:rFonts w:cstheme="minorHAnsi"/>
        </w:rPr>
        <w:t>Индикатор: Број поступака хлорисања, број обављених анализа исправности воде за пиће и интервенција:</w:t>
      </w:r>
    </w:p>
    <w:p w:rsidR="00523290" w:rsidRDefault="00991EC2">
      <w:pPr>
        <w:pStyle w:val="ListParagraph"/>
        <w:spacing w:after="0"/>
        <w:ind w:left="0" w:right="-540"/>
        <w:jc w:val="both"/>
        <w:rPr>
          <w:rFonts w:cstheme="minorHAnsi"/>
        </w:rPr>
      </w:pPr>
      <w:r>
        <w:rPr>
          <w:rFonts w:cstheme="minorHAnsi"/>
        </w:rPr>
        <w:t>- Вредност индикатора у базној години (202</w:t>
      </w:r>
      <w:r w:rsidR="0043265E">
        <w:rPr>
          <w:rFonts w:cstheme="minorHAnsi"/>
        </w:rPr>
        <w:t>5</w:t>
      </w:r>
      <w:r>
        <w:rPr>
          <w:rFonts w:cstheme="minorHAnsi"/>
        </w:rPr>
        <w:t>): 48</w:t>
      </w:r>
    </w:p>
    <w:p w:rsidR="00523290" w:rsidRDefault="00991EC2">
      <w:pPr>
        <w:pStyle w:val="ListParagraph"/>
        <w:spacing w:after="0"/>
        <w:ind w:left="0" w:right="-540"/>
        <w:jc w:val="both"/>
        <w:rPr>
          <w:rFonts w:cstheme="minorHAnsi"/>
        </w:rPr>
      </w:pPr>
      <w:r>
        <w:rPr>
          <w:rFonts w:cstheme="minorHAnsi"/>
        </w:rPr>
        <w:t>- Циљана вредност индикатора у 202</w:t>
      </w:r>
      <w:r w:rsidR="0043265E">
        <w:rPr>
          <w:rFonts w:cstheme="minorHAnsi"/>
        </w:rPr>
        <w:t>6</w:t>
      </w:r>
      <w:r>
        <w:rPr>
          <w:rFonts w:cstheme="minorHAnsi"/>
        </w:rPr>
        <w:t>. години: 48</w:t>
      </w:r>
    </w:p>
    <w:p w:rsidR="00523290" w:rsidRDefault="00991EC2">
      <w:pPr>
        <w:pStyle w:val="ListParagraph"/>
        <w:spacing w:after="0"/>
        <w:ind w:left="0" w:right="-540"/>
        <w:jc w:val="both"/>
        <w:rPr>
          <w:rFonts w:cstheme="minorHAnsi"/>
        </w:rPr>
      </w:pPr>
      <w:r>
        <w:rPr>
          <w:rFonts w:cstheme="minorHAnsi"/>
        </w:rPr>
        <w:t>- Циљана вредност индикатора у 202</w:t>
      </w:r>
      <w:r w:rsidR="0043265E">
        <w:rPr>
          <w:rFonts w:cstheme="minorHAnsi"/>
        </w:rPr>
        <w:t>7</w:t>
      </w:r>
      <w:r>
        <w:rPr>
          <w:rFonts w:cstheme="minorHAnsi"/>
        </w:rPr>
        <w:t>. години: 48</w:t>
      </w:r>
    </w:p>
    <w:p w:rsidR="00523290" w:rsidRDefault="00991EC2">
      <w:pPr>
        <w:pStyle w:val="ListParagraph"/>
        <w:spacing w:after="0"/>
        <w:ind w:left="0" w:right="-540"/>
        <w:jc w:val="both"/>
        <w:rPr>
          <w:rFonts w:cstheme="minorHAnsi"/>
        </w:rPr>
      </w:pPr>
      <w:r>
        <w:rPr>
          <w:rFonts w:cstheme="minorHAnsi"/>
        </w:rPr>
        <w:t>- Циљана вредност индикатора у 202</w:t>
      </w:r>
      <w:r w:rsidR="0043265E">
        <w:rPr>
          <w:rFonts w:cstheme="minorHAnsi"/>
        </w:rPr>
        <w:t>8</w:t>
      </w:r>
      <w:r>
        <w:rPr>
          <w:rFonts w:cstheme="minorHAnsi"/>
        </w:rPr>
        <w:t>. години: 48</w:t>
      </w:r>
    </w:p>
    <w:p w:rsidR="00523290" w:rsidRDefault="00991EC2">
      <w:pPr>
        <w:pStyle w:val="ListParagraph"/>
        <w:spacing w:after="0"/>
        <w:ind w:left="-540" w:right="-540"/>
        <w:jc w:val="both"/>
        <w:rPr>
          <w:rFonts w:cstheme="minorHAnsi"/>
        </w:rPr>
      </w:pPr>
      <w:r>
        <w:rPr>
          <w:rFonts w:cstheme="minorHAnsi"/>
        </w:rPr>
        <w:t>Расходи у 20</w:t>
      </w:r>
      <w:r w:rsidR="0043265E">
        <w:rPr>
          <w:rFonts w:cstheme="minorHAnsi"/>
        </w:rPr>
        <w:t>26</w:t>
      </w:r>
      <w:r>
        <w:rPr>
          <w:rFonts w:cstheme="minorHAnsi"/>
        </w:rPr>
        <w:t xml:space="preserve">. години  износе </w:t>
      </w:r>
      <w:r w:rsidR="0043265E">
        <w:rPr>
          <w:rFonts w:cstheme="minorHAnsi"/>
        </w:rPr>
        <w:t>2.</w:t>
      </w:r>
      <w:r w:rsidR="00297187">
        <w:rPr>
          <w:rFonts w:cstheme="minorHAnsi"/>
        </w:rPr>
        <w:t>70</w:t>
      </w:r>
      <w:r w:rsidR="0043265E">
        <w:rPr>
          <w:rFonts w:cstheme="minorHAnsi"/>
        </w:rPr>
        <w:t>0.000,</w:t>
      </w:r>
      <w:r>
        <w:rPr>
          <w:rFonts w:cstheme="minorHAnsi"/>
        </w:rPr>
        <w:t>00 динара</w:t>
      </w:r>
    </w:p>
    <w:p w:rsidR="00523290" w:rsidRDefault="00991EC2">
      <w:pPr>
        <w:pStyle w:val="ListParagraph"/>
        <w:spacing w:after="0"/>
        <w:ind w:left="-540" w:right="-540"/>
        <w:jc w:val="both"/>
        <w:rPr>
          <w:rFonts w:cstheme="minorHAnsi"/>
        </w:rPr>
      </w:pPr>
      <w:r>
        <w:rPr>
          <w:rFonts w:cstheme="minorHAnsi"/>
        </w:rPr>
        <w:t xml:space="preserve">Извор финансирања: Приходи из буџета (01) </w:t>
      </w:r>
      <w:r w:rsidR="0043265E">
        <w:rPr>
          <w:rFonts w:cstheme="minorHAnsi"/>
        </w:rPr>
        <w:t>2.</w:t>
      </w:r>
      <w:r w:rsidR="00297187">
        <w:rPr>
          <w:rFonts w:cstheme="minorHAnsi"/>
        </w:rPr>
        <w:t>70</w:t>
      </w:r>
      <w:r w:rsidR="0043265E">
        <w:rPr>
          <w:rFonts w:cstheme="minorHAnsi"/>
        </w:rPr>
        <w:t>0.000,</w:t>
      </w:r>
      <w:r>
        <w:rPr>
          <w:rFonts w:cstheme="minorHAnsi"/>
        </w:rPr>
        <w:t>00 динара</w:t>
      </w:r>
    </w:p>
    <w:p w:rsidR="00523290" w:rsidRDefault="00991EC2">
      <w:pPr>
        <w:pStyle w:val="ListParagraph"/>
        <w:spacing w:after="0"/>
        <w:ind w:left="-540" w:right="-540"/>
        <w:jc w:val="both"/>
        <w:rPr>
          <w:rFonts w:cstheme="minorHAnsi"/>
        </w:rPr>
      </w:pPr>
      <w:r>
        <w:rPr>
          <w:rFonts w:cstheme="minorHAnsi"/>
        </w:rPr>
        <w:t>Одговорно лице: Предраг Петровић, члан већа, Владан Бараћ</w:t>
      </w:r>
    </w:p>
    <w:p w:rsidR="00523290" w:rsidRDefault="00523290">
      <w:pPr>
        <w:pStyle w:val="ListParagraph"/>
        <w:spacing w:after="0"/>
        <w:ind w:left="0" w:right="-540"/>
        <w:jc w:val="both"/>
        <w:rPr>
          <w:rFonts w:ascii="Times New Roman" w:hAnsi="Times New Roman" w:cs="Times New Roman"/>
        </w:rPr>
      </w:pPr>
    </w:p>
    <w:p w:rsidR="00141ECF" w:rsidRDefault="00141ECF">
      <w:pPr>
        <w:pStyle w:val="ListParagraph"/>
        <w:spacing w:after="0"/>
        <w:ind w:left="0" w:right="-540"/>
        <w:jc w:val="both"/>
        <w:rPr>
          <w:rFonts w:ascii="Times New Roman" w:hAnsi="Times New Roman" w:cs="Times New Roman"/>
        </w:rPr>
      </w:pPr>
    </w:p>
    <w:p w:rsidR="00141ECF" w:rsidRDefault="00141ECF">
      <w:pPr>
        <w:pStyle w:val="ListParagraph"/>
        <w:spacing w:after="0"/>
        <w:ind w:left="0" w:right="-540"/>
        <w:jc w:val="both"/>
        <w:rPr>
          <w:rFonts w:ascii="Times New Roman" w:hAnsi="Times New Roman" w:cs="Times New Roman"/>
        </w:rPr>
      </w:pPr>
    </w:p>
    <w:p w:rsidR="00523290" w:rsidRDefault="00991EC2">
      <w:pPr>
        <w:pStyle w:val="ListParagraph"/>
        <w:spacing w:after="0"/>
        <w:ind w:left="-540" w:right="-540"/>
        <w:jc w:val="both"/>
        <w:rPr>
          <w:rFonts w:cstheme="minorHAnsi"/>
          <w:b/>
          <w:u w:val="single"/>
        </w:rPr>
      </w:pPr>
      <w:r>
        <w:rPr>
          <w:rFonts w:cstheme="minorHAnsi"/>
          <w:b/>
          <w:u w:val="single"/>
        </w:rPr>
        <w:lastRenderedPageBreak/>
        <w:t>Назив програма: Програм 5 - ПОЉОПРИВРЕДА И РУРАЛНИ РАЗВОЈ</w:t>
      </w:r>
    </w:p>
    <w:p w:rsidR="00523290" w:rsidRDefault="00991EC2">
      <w:pPr>
        <w:pStyle w:val="ListParagraph"/>
        <w:spacing w:after="0"/>
        <w:ind w:left="-540" w:right="-540"/>
        <w:jc w:val="both"/>
        <w:rPr>
          <w:rFonts w:cstheme="minorHAnsi"/>
        </w:rPr>
      </w:pPr>
      <w:r>
        <w:rPr>
          <w:rFonts w:cstheme="minorHAnsi"/>
        </w:rPr>
        <w:t>Шифра програма: 0101</w:t>
      </w:r>
    </w:p>
    <w:p w:rsidR="00523290" w:rsidRPr="0043265E" w:rsidRDefault="0043265E">
      <w:pPr>
        <w:pStyle w:val="ListParagraph"/>
        <w:spacing w:after="0"/>
        <w:ind w:left="-540" w:right="-540"/>
        <w:jc w:val="both"/>
        <w:rPr>
          <w:rFonts w:cstheme="minorHAnsi"/>
          <w:i/>
          <w:lang w:val="sr-Cyrl-RS"/>
        </w:rPr>
      </w:pPr>
      <w:r>
        <w:rPr>
          <w:rFonts w:cstheme="minorHAnsi"/>
          <w:i/>
          <w:lang w:val="sr-Cyrl-RS"/>
        </w:rPr>
        <w:t xml:space="preserve">Пројекат: </w:t>
      </w:r>
      <w:r w:rsidR="00991EC2">
        <w:rPr>
          <w:rFonts w:cstheme="minorHAnsi"/>
          <w:i/>
        </w:rPr>
        <w:t xml:space="preserve"> </w:t>
      </w:r>
      <w:r>
        <w:rPr>
          <w:rFonts w:cstheme="minorHAnsi"/>
          <w:i/>
          <w:lang w:val="sr-Cyrl-RS"/>
        </w:rPr>
        <w:t>Унапређење вештина и преквалификација за социјална предузећа</w:t>
      </w:r>
    </w:p>
    <w:p w:rsidR="00523290" w:rsidRPr="0043265E" w:rsidRDefault="00991EC2">
      <w:pPr>
        <w:pStyle w:val="ListParagraph"/>
        <w:spacing w:after="0"/>
        <w:ind w:left="-540" w:right="-540"/>
        <w:jc w:val="both"/>
        <w:rPr>
          <w:rFonts w:cstheme="minorHAnsi"/>
          <w:lang w:val="sr-Cyrl-RS"/>
        </w:rPr>
      </w:pPr>
      <w:r>
        <w:rPr>
          <w:rFonts w:cstheme="minorHAnsi"/>
        </w:rPr>
        <w:t xml:space="preserve">Шифра </w:t>
      </w:r>
      <w:r w:rsidR="00C74E4A">
        <w:rPr>
          <w:rFonts w:cstheme="minorHAnsi"/>
          <w:lang w:val="sr-Cyrl-RS"/>
        </w:rPr>
        <w:t>пројекта</w:t>
      </w:r>
      <w:r>
        <w:rPr>
          <w:rFonts w:cstheme="minorHAnsi"/>
        </w:rPr>
        <w:t>: 0101-</w:t>
      </w:r>
      <w:r w:rsidR="0043265E">
        <w:rPr>
          <w:rFonts w:cstheme="minorHAnsi"/>
          <w:lang w:val="sr-Cyrl-RS"/>
        </w:rPr>
        <w:t>4001</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Основ: Статут Градске општине Палилула</w:t>
      </w:r>
    </w:p>
    <w:p w:rsidR="00523290" w:rsidRPr="008252E9" w:rsidRDefault="00991EC2">
      <w:pPr>
        <w:pStyle w:val="ListParagraph"/>
        <w:spacing w:after="0"/>
        <w:ind w:left="-540" w:right="-540"/>
        <w:jc w:val="both"/>
        <w:rPr>
          <w:rFonts w:cstheme="minorHAnsi"/>
          <w:lang w:val="sr-Cyrl-RS"/>
        </w:rPr>
      </w:pPr>
      <w:r>
        <w:rPr>
          <w:rFonts w:cstheme="minorHAnsi"/>
        </w:rPr>
        <w:t xml:space="preserve">Опис:  </w:t>
      </w:r>
      <w:r w:rsidR="008252E9" w:rsidRPr="008252E9">
        <w:rPr>
          <w:rFonts w:cstheme="minorHAnsi"/>
          <w:lang w:val="sr-Cyrl-RS"/>
        </w:rPr>
        <w:t xml:space="preserve">Овај пројекат </w:t>
      </w:r>
      <w:r w:rsidR="008252E9">
        <w:rPr>
          <w:rFonts w:cstheme="minorHAnsi"/>
          <w:lang w:val="sr-Cyrl-RS"/>
        </w:rPr>
        <w:t>настоји да оснажи руралне заједнице кроз вишедимензионални приступ.</w:t>
      </w:r>
    </w:p>
    <w:p w:rsidR="00523290" w:rsidRPr="008252E9" w:rsidRDefault="00991EC2">
      <w:pPr>
        <w:pStyle w:val="ListParagraph"/>
        <w:spacing w:after="0"/>
        <w:ind w:left="-540" w:right="-540"/>
        <w:jc w:val="both"/>
        <w:rPr>
          <w:rFonts w:cstheme="minorHAnsi"/>
          <w:lang w:val="sr-Cyrl-RS"/>
        </w:rPr>
      </w:pPr>
      <w:r>
        <w:rPr>
          <w:rFonts w:cstheme="minorHAnsi"/>
        </w:rPr>
        <w:t xml:space="preserve">Циљ: </w:t>
      </w:r>
      <w:r w:rsidR="008252E9">
        <w:rPr>
          <w:rFonts w:cstheme="minorHAnsi"/>
          <w:lang w:val="sr-Cyrl-RS"/>
        </w:rPr>
        <w:t>У својој суштини, пројекат има за циљ да подстакне рурално социјално предузетништво кроз одрживу обуку и јачање локалних економија.Посебна пажња посвећена је младима и женама, кроз креирање зелених радних места, унапређење вештина и промоцију могућности за целоживотно учење.</w:t>
      </w:r>
    </w:p>
    <w:p w:rsidR="00523290" w:rsidRPr="00991DEC" w:rsidRDefault="00991EC2">
      <w:pPr>
        <w:pStyle w:val="ListParagraph"/>
        <w:spacing w:after="0"/>
        <w:ind w:left="-540" w:right="-540"/>
        <w:jc w:val="both"/>
        <w:rPr>
          <w:rFonts w:cstheme="minorHAnsi"/>
          <w:lang w:val="sr-Cyrl-RS"/>
        </w:rPr>
      </w:pPr>
      <w:r>
        <w:rPr>
          <w:rFonts w:cstheme="minorHAnsi"/>
        </w:rPr>
        <w:t xml:space="preserve">Индикатор: </w:t>
      </w:r>
      <w:r w:rsidR="00991DEC">
        <w:rPr>
          <w:rFonts w:cstheme="minorHAnsi"/>
          <w:lang w:val="sr-Cyrl-RS"/>
        </w:rPr>
        <w:t>Број идентификованих прилика, ресурса и методологија</w:t>
      </w:r>
    </w:p>
    <w:p w:rsidR="00523290" w:rsidRPr="00FE5CD1" w:rsidRDefault="00991EC2">
      <w:pPr>
        <w:pStyle w:val="ListParagraph"/>
        <w:spacing w:after="0"/>
        <w:ind w:left="0" w:right="-540"/>
        <w:jc w:val="both"/>
        <w:rPr>
          <w:rFonts w:cstheme="minorHAnsi"/>
          <w:lang w:val="sr-Cyrl-RS"/>
        </w:rPr>
      </w:pPr>
      <w:r w:rsidRPr="00991DEC">
        <w:rPr>
          <w:rFonts w:cstheme="minorHAnsi"/>
          <w:color w:val="FF0000"/>
        </w:rPr>
        <w:t xml:space="preserve">- </w:t>
      </w:r>
      <w:r w:rsidRPr="00FE5CD1">
        <w:rPr>
          <w:rFonts w:cstheme="minorHAnsi"/>
        </w:rPr>
        <w:t>Вредност индикатора у базној години (202</w:t>
      </w:r>
      <w:r w:rsidR="00991DEC" w:rsidRPr="00FE5CD1">
        <w:rPr>
          <w:rFonts w:cstheme="minorHAnsi"/>
          <w:lang w:val="sr-Cyrl-RS"/>
        </w:rPr>
        <w:t>5</w:t>
      </w:r>
      <w:r w:rsidRPr="00FE5CD1">
        <w:rPr>
          <w:rFonts w:cstheme="minorHAnsi"/>
        </w:rPr>
        <w:t xml:space="preserve">): </w:t>
      </w:r>
      <w:r w:rsidR="00FE5CD1" w:rsidRPr="00FE5CD1">
        <w:rPr>
          <w:rFonts w:cstheme="minorHAnsi"/>
          <w:lang w:val="sr-Cyrl-RS"/>
        </w:rPr>
        <w:t>8</w:t>
      </w:r>
    </w:p>
    <w:p w:rsidR="00FE5CD1" w:rsidRPr="00FE5CD1" w:rsidRDefault="00991EC2">
      <w:pPr>
        <w:pStyle w:val="ListParagraph"/>
        <w:spacing w:after="0"/>
        <w:ind w:left="0" w:right="-540"/>
        <w:jc w:val="both"/>
        <w:rPr>
          <w:rFonts w:cstheme="minorHAnsi"/>
          <w:lang w:val="sr-Cyrl-RS"/>
        </w:rPr>
      </w:pPr>
      <w:r w:rsidRPr="00FE5CD1">
        <w:rPr>
          <w:rFonts w:cstheme="minorHAnsi"/>
        </w:rPr>
        <w:t>- Циљана вредност индикатора у 202</w:t>
      </w:r>
      <w:r w:rsidR="00991DEC" w:rsidRPr="00FE5CD1">
        <w:rPr>
          <w:rFonts w:cstheme="minorHAnsi"/>
          <w:lang w:val="sr-Cyrl-RS"/>
        </w:rPr>
        <w:t>6</w:t>
      </w:r>
      <w:r w:rsidRPr="00FE5CD1">
        <w:rPr>
          <w:rFonts w:cstheme="minorHAnsi"/>
        </w:rPr>
        <w:t xml:space="preserve">. години: </w:t>
      </w:r>
      <w:r w:rsidR="00FE5CD1" w:rsidRPr="00FE5CD1">
        <w:rPr>
          <w:rFonts w:cstheme="minorHAnsi"/>
          <w:lang w:val="sr-Cyrl-RS"/>
        </w:rPr>
        <w:t xml:space="preserve"> 8</w:t>
      </w:r>
    </w:p>
    <w:p w:rsidR="00523290" w:rsidRPr="00FE5CD1" w:rsidRDefault="00991EC2">
      <w:pPr>
        <w:pStyle w:val="ListParagraph"/>
        <w:spacing w:after="0"/>
        <w:ind w:left="0" w:right="-540"/>
        <w:jc w:val="both"/>
        <w:rPr>
          <w:rFonts w:cstheme="minorHAnsi"/>
          <w:lang w:val="sr-Cyrl-RS"/>
        </w:rPr>
      </w:pPr>
      <w:r w:rsidRPr="00FE5CD1">
        <w:rPr>
          <w:rFonts w:cstheme="minorHAnsi"/>
        </w:rPr>
        <w:t>- Циљана вредност индикатора у 202</w:t>
      </w:r>
      <w:r w:rsidR="00991DEC" w:rsidRPr="00FE5CD1">
        <w:rPr>
          <w:rFonts w:cstheme="minorHAnsi"/>
          <w:lang w:val="sr-Cyrl-RS"/>
        </w:rPr>
        <w:t>7</w:t>
      </w:r>
      <w:r w:rsidRPr="00FE5CD1">
        <w:rPr>
          <w:rFonts w:cstheme="minorHAnsi"/>
        </w:rPr>
        <w:t xml:space="preserve">. години: </w:t>
      </w:r>
      <w:r w:rsidR="00FE5CD1" w:rsidRPr="00FE5CD1">
        <w:rPr>
          <w:rFonts w:cstheme="minorHAnsi"/>
          <w:lang w:val="sr-Cyrl-RS"/>
        </w:rPr>
        <w:t>0</w:t>
      </w:r>
    </w:p>
    <w:p w:rsidR="00523290" w:rsidRDefault="00991EC2">
      <w:pPr>
        <w:pStyle w:val="ListParagraph"/>
        <w:spacing w:after="0"/>
        <w:ind w:left="0" w:right="-540"/>
        <w:jc w:val="both"/>
        <w:rPr>
          <w:rFonts w:cstheme="minorHAnsi"/>
          <w:lang w:val="sr-Cyrl-RS"/>
        </w:rPr>
      </w:pPr>
      <w:r w:rsidRPr="00FE5CD1">
        <w:rPr>
          <w:rFonts w:cstheme="minorHAnsi"/>
        </w:rPr>
        <w:t>- Циљана вредност индикатора у 202</w:t>
      </w:r>
      <w:r w:rsidR="00991DEC" w:rsidRPr="00FE5CD1">
        <w:rPr>
          <w:rFonts w:cstheme="minorHAnsi"/>
          <w:lang w:val="sr-Cyrl-RS"/>
        </w:rPr>
        <w:t>8</w:t>
      </w:r>
      <w:r w:rsidRPr="00FE5CD1">
        <w:rPr>
          <w:rFonts w:cstheme="minorHAnsi"/>
        </w:rPr>
        <w:t xml:space="preserve">. години: </w:t>
      </w:r>
      <w:r w:rsidR="00FE5CD1" w:rsidRPr="00FE5CD1">
        <w:rPr>
          <w:rFonts w:cstheme="minorHAnsi"/>
          <w:lang w:val="sr-Cyrl-RS"/>
        </w:rPr>
        <w:t>0</w:t>
      </w:r>
    </w:p>
    <w:p w:rsidR="00FE5CD1" w:rsidRDefault="00FE5CD1" w:rsidP="00FE5CD1">
      <w:pPr>
        <w:pStyle w:val="ListParagraph"/>
        <w:spacing w:after="0"/>
        <w:ind w:left="-567" w:right="-540"/>
        <w:jc w:val="both"/>
        <w:rPr>
          <w:rFonts w:cstheme="minorHAnsi"/>
          <w:lang w:val="sr-Cyrl-RS"/>
        </w:rPr>
      </w:pPr>
      <w:r>
        <w:rPr>
          <w:rFonts w:cstheme="minorHAnsi"/>
          <w:lang w:val="sr-Cyrl-RS"/>
        </w:rPr>
        <w:t xml:space="preserve">Индикатор: </w:t>
      </w:r>
      <w:r w:rsidR="00E546C4">
        <w:rPr>
          <w:rFonts w:cstheme="minorHAnsi"/>
          <w:lang w:val="sr-Cyrl-RS"/>
        </w:rPr>
        <w:t>Број и разноврсност учесника у активностима изградње капацитета</w:t>
      </w:r>
    </w:p>
    <w:p w:rsidR="00FE5CD1" w:rsidRPr="00FE5CD1" w:rsidRDefault="00FE5CD1" w:rsidP="00FE5CD1">
      <w:pPr>
        <w:pStyle w:val="ListParagraph"/>
        <w:spacing w:after="0"/>
        <w:ind w:left="-567" w:right="-540"/>
        <w:jc w:val="both"/>
        <w:rPr>
          <w:rFonts w:cstheme="minorHAnsi"/>
          <w:lang w:val="sr-Cyrl-RS"/>
        </w:rPr>
      </w:pPr>
      <w:r>
        <w:rPr>
          <w:rFonts w:cstheme="minorHAnsi"/>
          <w:lang w:val="sr-Cyrl-RS"/>
        </w:rPr>
        <w:tab/>
      </w:r>
      <w:r w:rsidRPr="00FE5CD1">
        <w:rPr>
          <w:rFonts w:cstheme="minorHAnsi"/>
          <w:lang w:val="sr-Cyrl-RS"/>
        </w:rPr>
        <w:t xml:space="preserve">- Вредност индикатора у базној години (2025): </w:t>
      </w:r>
      <w:r w:rsidR="00E546C4">
        <w:rPr>
          <w:rFonts w:cstheme="minorHAnsi"/>
          <w:lang w:val="sr-Cyrl-RS"/>
        </w:rPr>
        <w:t>4</w:t>
      </w:r>
    </w:p>
    <w:p w:rsidR="00FE5CD1" w:rsidRPr="00FE5CD1" w:rsidRDefault="00FE5CD1" w:rsidP="00FE5CD1">
      <w:pPr>
        <w:pStyle w:val="ListParagraph"/>
        <w:spacing w:after="0"/>
        <w:ind w:left="0" w:right="-540"/>
        <w:jc w:val="both"/>
        <w:rPr>
          <w:rFonts w:cstheme="minorHAnsi"/>
          <w:lang w:val="sr-Cyrl-RS"/>
        </w:rPr>
      </w:pPr>
      <w:r w:rsidRPr="00FE5CD1">
        <w:rPr>
          <w:rFonts w:cstheme="minorHAnsi"/>
          <w:lang w:val="sr-Cyrl-RS"/>
        </w:rPr>
        <w:t xml:space="preserve">- Циљана вредност индикатора у 2026. години:  </w:t>
      </w:r>
      <w:r w:rsidR="00E546C4">
        <w:rPr>
          <w:rFonts w:cstheme="minorHAnsi"/>
          <w:lang w:val="sr-Cyrl-RS"/>
        </w:rPr>
        <w:t>4</w:t>
      </w:r>
    </w:p>
    <w:p w:rsidR="00FE5CD1" w:rsidRPr="00FE5CD1" w:rsidRDefault="00FE5CD1" w:rsidP="00FE5CD1">
      <w:pPr>
        <w:pStyle w:val="ListParagraph"/>
        <w:spacing w:after="0"/>
        <w:ind w:left="0" w:right="-540"/>
        <w:jc w:val="both"/>
        <w:rPr>
          <w:rFonts w:cstheme="minorHAnsi"/>
          <w:lang w:val="sr-Cyrl-RS"/>
        </w:rPr>
      </w:pPr>
      <w:r w:rsidRPr="00FE5CD1">
        <w:rPr>
          <w:rFonts w:cstheme="minorHAnsi"/>
          <w:lang w:val="sr-Cyrl-RS"/>
        </w:rPr>
        <w:t>- Циљана вредност индикатора у 2027. години: 0</w:t>
      </w:r>
    </w:p>
    <w:p w:rsidR="00FE5CD1" w:rsidRPr="00FE5CD1" w:rsidRDefault="00FE5CD1" w:rsidP="00FE5CD1">
      <w:pPr>
        <w:pStyle w:val="ListParagraph"/>
        <w:spacing w:after="0"/>
        <w:ind w:left="0" w:right="-540"/>
        <w:jc w:val="both"/>
        <w:rPr>
          <w:rFonts w:cstheme="minorHAnsi"/>
          <w:lang w:val="sr-Cyrl-RS"/>
        </w:rPr>
      </w:pPr>
      <w:r w:rsidRPr="00FE5CD1">
        <w:rPr>
          <w:rFonts w:cstheme="minorHAnsi"/>
          <w:lang w:val="sr-Cyrl-RS"/>
        </w:rPr>
        <w:t>- Циљана вредност индикатора у 2028. години: 0</w:t>
      </w:r>
    </w:p>
    <w:p w:rsidR="00523290" w:rsidRDefault="00991EC2">
      <w:pPr>
        <w:pStyle w:val="ListParagraph"/>
        <w:spacing w:after="0"/>
        <w:ind w:left="-540" w:right="-540"/>
        <w:jc w:val="both"/>
        <w:rPr>
          <w:rFonts w:cstheme="minorHAnsi"/>
        </w:rPr>
      </w:pPr>
      <w:r>
        <w:rPr>
          <w:rFonts w:cstheme="minorHAnsi"/>
        </w:rPr>
        <w:t>Расходи у 202</w:t>
      </w:r>
      <w:r w:rsidR="00991DEC">
        <w:rPr>
          <w:rFonts w:cstheme="minorHAnsi"/>
          <w:lang w:val="sr-Cyrl-RS"/>
        </w:rPr>
        <w:t>6</w:t>
      </w:r>
      <w:r>
        <w:rPr>
          <w:rFonts w:cstheme="minorHAnsi"/>
        </w:rPr>
        <w:t xml:space="preserve">. години  износе </w:t>
      </w:r>
      <w:r w:rsidR="00991DEC">
        <w:rPr>
          <w:rFonts w:cstheme="minorHAnsi"/>
          <w:lang w:val="sr-Cyrl-RS"/>
        </w:rPr>
        <w:t>957.000,00</w:t>
      </w:r>
      <w:r>
        <w:rPr>
          <w:rFonts w:cstheme="minorHAnsi"/>
        </w:rPr>
        <w:t xml:space="preserve"> динара</w:t>
      </w:r>
    </w:p>
    <w:p w:rsidR="00523290" w:rsidRDefault="00991EC2">
      <w:pPr>
        <w:pStyle w:val="ListParagraph"/>
        <w:spacing w:after="0"/>
        <w:ind w:left="-540" w:right="-540"/>
        <w:jc w:val="both"/>
        <w:rPr>
          <w:rFonts w:cstheme="minorHAnsi"/>
          <w:lang w:val="sr-Cyrl-RS"/>
        </w:rPr>
      </w:pPr>
      <w:r>
        <w:rPr>
          <w:rFonts w:cstheme="minorHAnsi"/>
        </w:rPr>
        <w:t xml:space="preserve">Извор финансирања: Приходи из буџета (01) </w:t>
      </w:r>
      <w:r w:rsidR="00991DEC">
        <w:rPr>
          <w:rFonts w:cstheme="minorHAnsi"/>
          <w:lang w:val="sr-Cyrl-RS"/>
        </w:rPr>
        <w:t>157.000,00</w:t>
      </w:r>
      <w:r>
        <w:rPr>
          <w:rFonts w:cstheme="minorHAnsi"/>
        </w:rPr>
        <w:t xml:space="preserve"> динара</w:t>
      </w:r>
    </w:p>
    <w:p w:rsidR="00991DEC" w:rsidRPr="00991DEC" w:rsidRDefault="00991DEC">
      <w:pPr>
        <w:pStyle w:val="ListParagraph"/>
        <w:spacing w:after="0"/>
        <w:ind w:left="-540" w:right="-540"/>
        <w:jc w:val="both"/>
        <w:rPr>
          <w:rFonts w:cstheme="minorHAnsi"/>
          <w:lang w:val="sr-Cyrl-RS"/>
        </w:rPr>
      </w:pPr>
      <w:r w:rsidRPr="00991DEC">
        <w:rPr>
          <w:rFonts w:cstheme="minorHAnsi"/>
          <w:lang w:val="sr-Cyrl-RS"/>
        </w:rPr>
        <w:t xml:space="preserve">Извор финансирања: </w:t>
      </w:r>
      <w:r>
        <w:rPr>
          <w:rFonts w:cstheme="minorHAnsi"/>
          <w:lang w:val="sr-Cyrl-RS"/>
        </w:rPr>
        <w:t>Донације од међународних организација</w:t>
      </w:r>
      <w:r w:rsidRPr="00991DEC">
        <w:rPr>
          <w:rFonts w:cstheme="minorHAnsi"/>
          <w:lang w:val="sr-Cyrl-RS"/>
        </w:rPr>
        <w:t xml:space="preserve"> (0</w:t>
      </w:r>
      <w:r>
        <w:rPr>
          <w:rFonts w:cstheme="minorHAnsi"/>
          <w:lang w:val="sr-Cyrl-RS"/>
        </w:rPr>
        <w:t>6</w:t>
      </w:r>
      <w:r w:rsidRPr="00991DEC">
        <w:rPr>
          <w:rFonts w:cstheme="minorHAnsi"/>
          <w:lang w:val="sr-Cyrl-RS"/>
        </w:rPr>
        <w:t>)</w:t>
      </w:r>
      <w:r>
        <w:rPr>
          <w:rFonts w:cstheme="minorHAnsi"/>
          <w:lang w:val="sr-Cyrl-RS"/>
        </w:rPr>
        <w:t xml:space="preserve"> 800</w:t>
      </w:r>
      <w:r w:rsidRPr="00991DEC">
        <w:rPr>
          <w:rFonts w:cstheme="minorHAnsi"/>
          <w:lang w:val="sr-Cyrl-RS"/>
        </w:rPr>
        <w:t>.000,00 динара</w:t>
      </w:r>
    </w:p>
    <w:p w:rsidR="00523290" w:rsidRDefault="00991EC2">
      <w:pPr>
        <w:pStyle w:val="ListParagraph"/>
        <w:spacing w:after="0"/>
        <w:ind w:left="-540" w:right="-540"/>
        <w:jc w:val="both"/>
        <w:rPr>
          <w:rFonts w:cstheme="minorHAnsi"/>
        </w:rPr>
      </w:pPr>
      <w:r>
        <w:rPr>
          <w:rFonts w:cstheme="minorHAnsi"/>
        </w:rPr>
        <w:t>Одговорно лице: Братислав Вучковић, председник општине</w:t>
      </w:r>
    </w:p>
    <w:p w:rsidR="00523290" w:rsidRPr="00991DEC" w:rsidRDefault="00523290">
      <w:pPr>
        <w:pStyle w:val="ListParagraph"/>
        <w:spacing w:after="0"/>
        <w:ind w:left="0" w:right="-540"/>
        <w:jc w:val="both"/>
        <w:rPr>
          <w:rFonts w:ascii="Times New Roman" w:hAnsi="Times New Roman" w:cs="Times New Roman"/>
          <w:b/>
          <w:lang w:val="sr-Cyrl-RS"/>
        </w:rPr>
      </w:pPr>
    </w:p>
    <w:p w:rsidR="00523290" w:rsidRDefault="00991EC2">
      <w:pPr>
        <w:pStyle w:val="ListParagraph"/>
        <w:spacing w:after="0"/>
        <w:ind w:left="-540" w:right="-540"/>
        <w:jc w:val="both"/>
        <w:rPr>
          <w:rFonts w:cstheme="minorHAnsi"/>
          <w:b/>
          <w:u w:val="single"/>
        </w:rPr>
      </w:pPr>
      <w:r>
        <w:rPr>
          <w:rFonts w:cstheme="minorHAnsi"/>
          <w:b/>
          <w:u w:val="single"/>
        </w:rPr>
        <w:t>Назив програма: Програм 11 - СОЦИЈАЛНА И ДЕЧИЈА ЗАШТИТА</w:t>
      </w:r>
    </w:p>
    <w:p w:rsidR="00523290" w:rsidRDefault="00991EC2">
      <w:pPr>
        <w:pStyle w:val="ListParagraph"/>
        <w:spacing w:after="0"/>
        <w:ind w:left="-540" w:right="-540"/>
        <w:jc w:val="both"/>
        <w:rPr>
          <w:rFonts w:cstheme="minorHAnsi"/>
        </w:rPr>
      </w:pPr>
      <w:r>
        <w:rPr>
          <w:rFonts w:cstheme="minorHAnsi"/>
        </w:rPr>
        <w:t>Шифра програма: 0902</w:t>
      </w:r>
    </w:p>
    <w:p w:rsidR="00523290" w:rsidRDefault="00991EC2">
      <w:pPr>
        <w:pStyle w:val="ListParagraph"/>
        <w:spacing w:after="0"/>
        <w:ind w:left="-540" w:right="-540"/>
        <w:jc w:val="both"/>
        <w:rPr>
          <w:rFonts w:cstheme="minorHAnsi"/>
          <w:i/>
        </w:rPr>
      </w:pPr>
      <w:r>
        <w:rPr>
          <w:rFonts w:cstheme="minorHAnsi"/>
          <w:i/>
        </w:rPr>
        <w:t>Програмска активност: Једнократне помоћи и други облици помоћи</w:t>
      </w:r>
    </w:p>
    <w:p w:rsidR="00523290" w:rsidRDefault="00991EC2">
      <w:pPr>
        <w:pStyle w:val="ListParagraph"/>
        <w:spacing w:after="0"/>
        <w:ind w:left="-540" w:right="-540"/>
        <w:jc w:val="both"/>
        <w:rPr>
          <w:rFonts w:cstheme="minorHAnsi"/>
        </w:rPr>
      </w:pPr>
      <w:r>
        <w:rPr>
          <w:rFonts w:cstheme="minorHAnsi"/>
        </w:rPr>
        <w:t>Шифра програмске активности : 0902-0001</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Сврха: Солидарност са социјално рањивим категоријама становништва које зависе од помоћи заједнице.</w:t>
      </w:r>
    </w:p>
    <w:p w:rsidR="00523290" w:rsidRDefault="00991EC2">
      <w:pPr>
        <w:pStyle w:val="ListParagraph"/>
        <w:spacing w:after="0"/>
        <w:ind w:left="-540" w:right="-540"/>
        <w:jc w:val="both"/>
        <w:rPr>
          <w:rFonts w:cstheme="minorHAnsi"/>
        </w:rPr>
      </w:pPr>
      <w:r>
        <w:rPr>
          <w:rFonts w:cstheme="minorHAnsi"/>
        </w:rPr>
        <w:t>Основ : На основу члана 14 Статута Градске општине Палилула</w:t>
      </w:r>
    </w:p>
    <w:p w:rsidR="00523290" w:rsidRDefault="00991EC2">
      <w:pPr>
        <w:pStyle w:val="ListParagraph"/>
        <w:spacing w:after="0"/>
        <w:ind w:left="-540" w:right="-540"/>
        <w:jc w:val="both"/>
        <w:rPr>
          <w:rFonts w:cstheme="minorHAnsi"/>
        </w:rPr>
      </w:pPr>
      <w:r>
        <w:rPr>
          <w:rFonts w:cstheme="minorHAnsi"/>
        </w:rPr>
        <w:t>Опис: Подршка социјално угроженим категоријама становништва преко Центра за Социјални рад и другим организованим групама које окупљају самохране мајке, жене као тешко запошљиву категорију, жене у сеоским срединама, и другим профилисаним организацијама и појединцима, ради побољшања њиховог социјалног статуса и афирмације у заједници.</w:t>
      </w:r>
    </w:p>
    <w:p w:rsidR="00523290" w:rsidRPr="00E546C4" w:rsidRDefault="00991EC2">
      <w:pPr>
        <w:pStyle w:val="ListParagraph"/>
        <w:spacing w:after="0"/>
        <w:ind w:left="-540" w:right="-540"/>
        <w:jc w:val="both"/>
        <w:rPr>
          <w:rFonts w:cstheme="minorHAnsi"/>
        </w:rPr>
      </w:pPr>
      <w:r w:rsidRPr="00E546C4">
        <w:rPr>
          <w:rFonts w:cstheme="minorHAnsi"/>
        </w:rPr>
        <w:t>Индикатор: Број додељених помоћи</w:t>
      </w:r>
    </w:p>
    <w:p w:rsidR="00523290" w:rsidRPr="00E546C4" w:rsidRDefault="00991EC2">
      <w:pPr>
        <w:pStyle w:val="ListParagraph"/>
        <w:spacing w:after="0"/>
        <w:ind w:left="0" w:right="-540"/>
        <w:jc w:val="both"/>
        <w:rPr>
          <w:rFonts w:cstheme="minorHAnsi"/>
          <w:lang w:val="sr-Cyrl-RS"/>
        </w:rPr>
      </w:pPr>
      <w:r w:rsidRPr="00E546C4">
        <w:rPr>
          <w:rFonts w:cstheme="minorHAnsi"/>
        </w:rPr>
        <w:t xml:space="preserve">- Вредност </w:t>
      </w:r>
      <w:r w:rsidR="00991DEC" w:rsidRPr="00E546C4">
        <w:rPr>
          <w:rFonts w:cstheme="minorHAnsi"/>
        </w:rPr>
        <w:t>индикатора у базној години (202</w:t>
      </w:r>
      <w:r w:rsidR="00991DEC" w:rsidRPr="00E546C4">
        <w:rPr>
          <w:rFonts w:cstheme="minorHAnsi"/>
          <w:lang w:val="sr-Cyrl-RS"/>
        </w:rPr>
        <w:t>5</w:t>
      </w:r>
      <w:r w:rsidRPr="00E546C4">
        <w:rPr>
          <w:rFonts w:cstheme="minorHAnsi"/>
        </w:rPr>
        <w:t>): 4</w:t>
      </w:r>
      <w:r w:rsidR="00991DEC" w:rsidRPr="00E546C4">
        <w:rPr>
          <w:rFonts w:cstheme="minorHAnsi"/>
          <w:lang w:val="sr-Cyrl-RS"/>
        </w:rPr>
        <w:t>50</w:t>
      </w:r>
    </w:p>
    <w:p w:rsidR="00523290" w:rsidRPr="00E546C4" w:rsidRDefault="00991EC2">
      <w:pPr>
        <w:pStyle w:val="ListParagraph"/>
        <w:spacing w:after="0"/>
        <w:ind w:left="0" w:right="-540"/>
        <w:jc w:val="both"/>
        <w:rPr>
          <w:rFonts w:cstheme="minorHAnsi"/>
          <w:lang w:val="sr-Cyrl-RS"/>
        </w:rPr>
      </w:pPr>
      <w:r w:rsidRPr="00E546C4">
        <w:rPr>
          <w:rFonts w:cstheme="minorHAnsi"/>
        </w:rPr>
        <w:t>- Циљана вредност индикатора у 202</w:t>
      </w:r>
      <w:r w:rsidR="00991DEC" w:rsidRPr="00E546C4">
        <w:rPr>
          <w:rFonts w:cstheme="minorHAnsi"/>
          <w:lang w:val="sr-Cyrl-RS"/>
        </w:rPr>
        <w:t>6</w:t>
      </w:r>
      <w:r w:rsidRPr="00E546C4">
        <w:rPr>
          <w:rFonts w:cstheme="minorHAnsi"/>
        </w:rPr>
        <w:t>. години : 4</w:t>
      </w:r>
      <w:r w:rsidR="00991DEC" w:rsidRPr="00E546C4">
        <w:rPr>
          <w:rFonts w:cstheme="minorHAnsi"/>
          <w:lang w:val="sr-Cyrl-RS"/>
        </w:rPr>
        <w:t>50</w:t>
      </w:r>
    </w:p>
    <w:p w:rsidR="00523290" w:rsidRPr="00E546C4" w:rsidRDefault="00991EC2">
      <w:pPr>
        <w:pStyle w:val="ListParagraph"/>
        <w:spacing w:after="0"/>
        <w:ind w:left="0" w:right="-540"/>
        <w:jc w:val="both"/>
        <w:rPr>
          <w:rFonts w:cstheme="minorHAnsi"/>
        </w:rPr>
      </w:pPr>
      <w:r w:rsidRPr="00E546C4">
        <w:rPr>
          <w:rFonts w:cstheme="minorHAnsi"/>
        </w:rPr>
        <w:t>- Циљана вредност индикатора у 202</w:t>
      </w:r>
      <w:r w:rsidR="00991DEC" w:rsidRPr="00E546C4">
        <w:rPr>
          <w:rFonts w:cstheme="minorHAnsi"/>
          <w:lang w:val="sr-Cyrl-RS"/>
        </w:rPr>
        <w:t>7</w:t>
      </w:r>
      <w:r w:rsidRPr="00E546C4">
        <w:rPr>
          <w:rFonts w:cstheme="minorHAnsi"/>
        </w:rPr>
        <w:t>. години : 400</w:t>
      </w:r>
    </w:p>
    <w:p w:rsidR="00523290" w:rsidRPr="00E546C4" w:rsidRDefault="00991EC2">
      <w:pPr>
        <w:pStyle w:val="ListParagraph"/>
        <w:spacing w:after="0"/>
        <w:ind w:left="0" w:right="-540"/>
        <w:jc w:val="both"/>
        <w:rPr>
          <w:rFonts w:cstheme="minorHAnsi"/>
        </w:rPr>
      </w:pPr>
      <w:r w:rsidRPr="00E546C4">
        <w:rPr>
          <w:rFonts w:cstheme="minorHAnsi"/>
        </w:rPr>
        <w:t>- Циљана вредност индикатора у 202</w:t>
      </w:r>
      <w:r w:rsidR="00991DEC" w:rsidRPr="00E546C4">
        <w:rPr>
          <w:rFonts w:cstheme="minorHAnsi"/>
          <w:lang w:val="sr-Cyrl-RS"/>
        </w:rPr>
        <w:t>8</w:t>
      </w:r>
      <w:r w:rsidRPr="00E546C4">
        <w:rPr>
          <w:rFonts w:cstheme="minorHAnsi"/>
        </w:rPr>
        <w:t>. години : 400</w:t>
      </w:r>
    </w:p>
    <w:p w:rsidR="00523290" w:rsidRPr="00E546C4" w:rsidRDefault="00991EC2">
      <w:pPr>
        <w:pStyle w:val="ListParagraph"/>
        <w:spacing w:after="0"/>
        <w:ind w:left="-540" w:right="-540"/>
        <w:jc w:val="both"/>
        <w:rPr>
          <w:rFonts w:cstheme="minorHAnsi"/>
        </w:rPr>
      </w:pPr>
      <w:r w:rsidRPr="00E546C4">
        <w:rPr>
          <w:rFonts w:cstheme="minorHAnsi"/>
        </w:rPr>
        <w:t>Индикатор: Број додељених помоћи женама</w:t>
      </w:r>
    </w:p>
    <w:p w:rsidR="00523290" w:rsidRPr="00E546C4" w:rsidRDefault="00991EC2">
      <w:pPr>
        <w:pStyle w:val="ListParagraph"/>
        <w:spacing w:after="0"/>
        <w:ind w:left="0" w:right="-540"/>
        <w:jc w:val="both"/>
        <w:rPr>
          <w:rFonts w:cstheme="minorHAnsi"/>
        </w:rPr>
      </w:pPr>
      <w:r w:rsidRPr="00E546C4">
        <w:rPr>
          <w:rFonts w:cstheme="minorHAnsi"/>
        </w:rPr>
        <w:t>- Вредност индикатора у базној години (202</w:t>
      </w:r>
      <w:r w:rsidR="00D42C3E">
        <w:rPr>
          <w:rFonts w:cstheme="minorHAnsi"/>
          <w:lang w:val="sr-Cyrl-RS"/>
        </w:rPr>
        <w:t>5</w:t>
      </w:r>
      <w:r w:rsidRPr="00E546C4">
        <w:rPr>
          <w:rFonts w:cstheme="minorHAnsi"/>
        </w:rPr>
        <w:t>): 250</w:t>
      </w:r>
    </w:p>
    <w:p w:rsidR="00523290" w:rsidRPr="00E546C4" w:rsidRDefault="00991EC2">
      <w:pPr>
        <w:pStyle w:val="ListParagraph"/>
        <w:spacing w:after="0"/>
        <w:ind w:left="0" w:right="-540"/>
        <w:jc w:val="both"/>
        <w:rPr>
          <w:rFonts w:cstheme="minorHAnsi"/>
        </w:rPr>
      </w:pPr>
      <w:r w:rsidRPr="00E546C4">
        <w:rPr>
          <w:rFonts w:cstheme="minorHAnsi"/>
        </w:rPr>
        <w:lastRenderedPageBreak/>
        <w:t>- Циљана вредност индикатора у 202</w:t>
      </w:r>
      <w:r w:rsidR="00D42C3E">
        <w:rPr>
          <w:rFonts w:cstheme="minorHAnsi"/>
          <w:lang w:val="sr-Cyrl-RS"/>
        </w:rPr>
        <w:t>6</w:t>
      </w:r>
      <w:r w:rsidRPr="00E546C4">
        <w:rPr>
          <w:rFonts w:cstheme="minorHAnsi"/>
        </w:rPr>
        <w:t>. години : 250</w:t>
      </w:r>
    </w:p>
    <w:p w:rsidR="00523290" w:rsidRPr="00E546C4" w:rsidRDefault="00991EC2">
      <w:pPr>
        <w:pStyle w:val="ListParagraph"/>
        <w:spacing w:after="0"/>
        <w:ind w:left="0" w:right="-540"/>
        <w:jc w:val="both"/>
        <w:rPr>
          <w:rFonts w:cstheme="minorHAnsi"/>
        </w:rPr>
      </w:pPr>
      <w:r w:rsidRPr="00E546C4">
        <w:rPr>
          <w:rFonts w:cstheme="minorHAnsi"/>
        </w:rPr>
        <w:t>- Циљана вредност индикатора у 202</w:t>
      </w:r>
      <w:r w:rsidR="00D42C3E">
        <w:rPr>
          <w:rFonts w:cstheme="minorHAnsi"/>
          <w:lang w:val="sr-Cyrl-RS"/>
        </w:rPr>
        <w:t>7</w:t>
      </w:r>
      <w:r w:rsidRPr="00E546C4">
        <w:rPr>
          <w:rFonts w:cstheme="minorHAnsi"/>
        </w:rPr>
        <w:t>. години : 250</w:t>
      </w:r>
    </w:p>
    <w:p w:rsidR="00523290" w:rsidRPr="00E546C4" w:rsidRDefault="00991EC2">
      <w:pPr>
        <w:pStyle w:val="ListParagraph"/>
        <w:spacing w:after="0"/>
        <w:ind w:left="0" w:right="-540"/>
        <w:jc w:val="both"/>
        <w:rPr>
          <w:rFonts w:cstheme="minorHAnsi"/>
        </w:rPr>
      </w:pPr>
      <w:r w:rsidRPr="00E546C4">
        <w:rPr>
          <w:rFonts w:cstheme="minorHAnsi"/>
        </w:rPr>
        <w:t>- Циљана вредност индикатора у 202</w:t>
      </w:r>
      <w:r w:rsidR="00D42C3E">
        <w:rPr>
          <w:rFonts w:cstheme="minorHAnsi"/>
          <w:lang w:val="sr-Cyrl-RS"/>
        </w:rPr>
        <w:t>8</w:t>
      </w:r>
      <w:r w:rsidRPr="00E546C4">
        <w:rPr>
          <w:rFonts w:cstheme="minorHAnsi"/>
        </w:rPr>
        <w:t>. години : 250</w:t>
      </w:r>
    </w:p>
    <w:p w:rsidR="00523290" w:rsidRDefault="00991EC2">
      <w:pPr>
        <w:pStyle w:val="ListParagraph"/>
        <w:spacing w:after="0"/>
        <w:ind w:left="-540" w:right="-540"/>
        <w:jc w:val="both"/>
        <w:rPr>
          <w:rFonts w:cstheme="minorHAnsi"/>
        </w:rPr>
      </w:pPr>
      <w:r>
        <w:rPr>
          <w:rFonts w:cstheme="minorHAnsi"/>
        </w:rPr>
        <w:t>Расходи у 202</w:t>
      </w:r>
      <w:r w:rsidR="00520DCD">
        <w:rPr>
          <w:rFonts w:cstheme="minorHAnsi"/>
          <w:lang w:val="sr-Cyrl-RS"/>
        </w:rPr>
        <w:t>6</w:t>
      </w:r>
      <w:r>
        <w:rPr>
          <w:rFonts w:cstheme="minorHAnsi"/>
        </w:rPr>
        <w:t>. години  износе 4,000,000.00 динара</w:t>
      </w:r>
    </w:p>
    <w:p w:rsidR="00523290" w:rsidRDefault="00991EC2">
      <w:pPr>
        <w:pStyle w:val="ListParagraph"/>
        <w:spacing w:after="0"/>
        <w:ind w:left="-540" w:right="-540"/>
        <w:jc w:val="both"/>
        <w:rPr>
          <w:rFonts w:cstheme="minorHAnsi"/>
        </w:rPr>
      </w:pPr>
      <w:r>
        <w:rPr>
          <w:rFonts w:cstheme="minorHAnsi"/>
        </w:rPr>
        <w:t>Извор финансирања: Приходи из буџета (01) 4,000,000.00 динара</w:t>
      </w:r>
    </w:p>
    <w:p w:rsidR="00523290" w:rsidRDefault="00991EC2">
      <w:pPr>
        <w:pStyle w:val="ListParagraph"/>
        <w:spacing w:after="0"/>
        <w:ind w:left="-540" w:right="-540"/>
        <w:jc w:val="both"/>
        <w:rPr>
          <w:rFonts w:cstheme="minorHAnsi"/>
          <w:lang w:val="sr-Cyrl-RS"/>
        </w:rPr>
      </w:pPr>
      <w:r>
        <w:rPr>
          <w:rFonts w:cstheme="minorHAnsi"/>
        </w:rPr>
        <w:t>Одговорно лице: Јовица Ралић, члан већа</w:t>
      </w:r>
    </w:p>
    <w:p w:rsidR="00991DEC" w:rsidRDefault="00991DEC">
      <w:pPr>
        <w:pStyle w:val="ListParagraph"/>
        <w:spacing w:after="0"/>
        <w:ind w:left="-540" w:right="-540"/>
        <w:jc w:val="both"/>
        <w:rPr>
          <w:rFonts w:cstheme="minorHAnsi"/>
          <w:lang w:val="sr-Cyrl-RS"/>
        </w:rPr>
      </w:pPr>
    </w:p>
    <w:p w:rsidR="00991DEC" w:rsidRDefault="00991DEC">
      <w:pPr>
        <w:pStyle w:val="ListParagraph"/>
        <w:spacing w:after="0"/>
        <w:ind w:left="-540" w:right="-540"/>
        <w:jc w:val="both"/>
        <w:rPr>
          <w:rFonts w:cstheme="minorHAnsi"/>
          <w:i/>
          <w:lang w:val="sr-Cyrl-RS"/>
        </w:rPr>
      </w:pPr>
      <w:r w:rsidRPr="00991DEC">
        <w:rPr>
          <w:rFonts w:cstheme="minorHAnsi"/>
          <w:i/>
          <w:lang w:val="sr-Cyrl-RS"/>
        </w:rPr>
        <w:t xml:space="preserve">Пројекат: </w:t>
      </w:r>
      <w:r>
        <w:rPr>
          <w:rFonts w:cstheme="minorHAnsi"/>
          <w:i/>
          <w:lang w:val="sr-Cyrl-RS"/>
        </w:rPr>
        <w:t>Корак напред ка повратку</w:t>
      </w:r>
    </w:p>
    <w:p w:rsidR="00991DEC" w:rsidRDefault="00991DEC">
      <w:pPr>
        <w:pStyle w:val="ListParagraph"/>
        <w:spacing w:after="0"/>
        <w:ind w:left="-540" w:right="-540"/>
        <w:jc w:val="both"/>
        <w:rPr>
          <w:rFonts w:cstheme="minorHAnsi"/>
          <w:lang w:val="sr-Cyrl-RS"/>
        </w:rPr>
      </w:pPr>
      <w:r>
        <w:rPr>
          <w:rFonts w:cstheme="minorHAnsi"/>
          <w:lang w:val="sr-Cyrl-RS"/>
        </w:rPr>
        <w:t>Шифра пројекта: 0902-4001</w:t>
      </w:r>
    </w:p>
    <w:p w:rsidR="00991DEC" w:rsidRPr="00E546C4" w:rsidRDefault="00991DEC">
      <w:pPr>
        <w:pStyle w:val="ListParagraph"/>
        <w:spacing w:after="0"/>
        <w:ind w:left="-540" w:right="-540"/>
        <w:jc w:val="both"/>
        <w:rPr>
          <w:rFonts w:cstheme="minorHAnsi"/>
          <w:lang w:val="sr-Cyrl-RS"/>
        </w:rPr>
      </w:pPr>
      <w:r w:rsidRPr="00E546C4">
        <w:rPr>
          <w:rFonts w:cstheme="minorHAnsi"/>
        </w:rPr>
        <w:t>Сврха:</w:t>
      </w:r>
      <w:r w:rsidR="00E546C4" w:rsidRPr="00E546C4">
        <w:rPr>
          <w:rFonts w:cstheme="minorHAnsi"/>
          <w:lang w:val="sr-Cyrl-RS"/>
        </w:rPr>
        <w:t xml:space="preserve"> Обезбеђивање свеобухватне социјалне заштите и помоћи најугроженијем становништву града/општине</w:t>
      </w:r>
    </w:p>
    <w:p w:rsidR="00991DEC" w:rsidRPr="00E546C4" w:rsidRDefault="00991DEC">
      <w:pPr>
        <w:pStyle w:val="ListParagraph"/>
        <w:spacing w:after="0"/>
        <w:ind w:left="-540" w:right="-540"/>
        <w:jc w:val="both"/>
        <w:rPr>
          <w:rFonts w:cstheme="minorHAnsi"/>
          <w:lang w:val="sr-Cyrl-RS"/>
        </w:rPr>
      </w:pPr>
      <w:r w:rsidRPr="00E546C4">
        <w:rPr>
          <w:rFonts w:cstheme="minorHAnsi"/>
          <w:lang w:val="sr-Cyrl-RS"/>
        </w:rPr>
        <w:t>Опис:</w:t>
      </w:r>
      <w:r w:rsidR="00E546C4" w:rsidRPr="00E546C4">
        <w:rPr>
          <w:rFonts w:cstheme="minorHAnsi"/>
          <w:lang w:val="sr-Cyrl-RS"/>
        </w:rPr>
        <w:t xml:space="preserve"> Овим пројектом пружа се подршка интерно расељеним лицима у остваривању могућности за одрживи повратак кроз јачање њихове економске одрживости, пружање директне помоћи и олакшавање приступа основним правима у Општини Палилула, као и унапређење капацитета локалне самоуправе за социјалну инклузију.</w:t>
      </w:r>
    </w:p>
    <w:p w:rsidR="00DB7C26" w:rsidRDefault="00DB7C26">
      <w:pPr>
        <w:pStyle w:val="ListParagraph"/>
        <w:spacing w:after="0"/>
        <w:ind w:left="-540" w:right="-540"/>
        <w:jc w:val="both"/>
        <w:rPr>
          <w:rFonts w:cstheme="minorHAnsi"/>
          <w:lang w:val="sr-Cyrl-RS"/>
        </w:rPr>
      </w:pPr>
      <w:r w:rsidRPr="00E546C4">
        <w:rPr>
          <w:rFonts w:cstheme="minorHAnsi"/>
          <w:lang w:val="sr-Cyrl-RS"/>
        </w:rPr>
        <w:t>Индикатор:</w:t>
      </w:r>
      <w:r w:rsidR="00E546C4" w:rsidRPr="00E546C4">
        <w:rPr>
          <w:rFonts w:cstheme="minorHAnsi"/>
          <w:lang w:val="sr-Cyrl-RS"/>
        </w:rPr>
        <w:t xml:space="preserve"> Обука за покретање сопственог посла</w:t>
      </w:r>
    </w:p>
    <w:p w:rsidR="00E546C4" w:rsidRPr="00FE5CD1" w:rsidRDefault="00E546C4" w:rsidP="00E546C4">
      <w:pPr>
        <w:pStyle w:val="ListParagraph"/>
        <w:spacing w:after="0"/>
        <w:ind w:left="-567" w:right="-540"/>
        <w:jc w:val="both"/>
        <w:rPr>
          <w:rFonts w:cstheme="minorHAnsi"/>
          <w:lang w:val="sr-Cyrl-RS"/>
        </w:rPr>
      </w:pPr>
      <w:r>
        <w:rPr>
          <w:rFonts w:cstheme="minorHAnsi"/>
          <w:lang w:val="sr-Cyrl-RS"/>
        </w:rPr>
        <w:tab/>
      </w:r>
      <w:r w:rsidRPr="00FE5CD1">
        <w:rPr>
          <w:rFonts w:cstheme="minorHAnsi"/>
          <w:lang w:val="sr-Cyrl-RS"/>
        </w:rPr>
        <w:t xml:space="preserve">- Вредност индикатора у базној години (2025): </w:t>
      </w:r>
      <w:r>
        <w:rPr>
          <w:rFonts w:cstheme="minorHAnsi"/>
          <w:lang w:val="sr-Cyrl-RS"/>
        </w:rPr>
        <w:t>20</w:t>
      </w:r>
    </w:p>
    <w:p w:rsidR="00E546C4" w:rsidRPr="00FE5CD1" w:rsidRDefault="00E546C4" w:rsidP="00E546C4">
      <w:pPr>
        <w:pStyle w:val="ListParagraph"/>
        <w:spacing w:after="0"/>
        <w:ind w:left="0" w:right="-540"/>
        <w:jc w:val="both"/>
        <w:rPr>
          <w:rFonts w:cstheme="minorHAnsi"/>
          <w:lang w:val="sr-Cyrl-RS"/>
        </w:rPr>
      </w:pPr>
      <w:r w:rsidRPr="00FE5CD1">
        <w:rPr>
          <w:rFonts w:cstheme="minorHAnsi"/>
          <w:lang w:val="sr-Cyrl-RS"/>
        </w:rPr>
        <w:t xml:space="preserve">- Циљана вредност индикатора у 2026. години:  </w:t>
      </w:r>
      <w:r>
        <w:rPr>
          <w:rFonts w:cstheme="minorHAnsi"/>
          <w:lang w:val="sr-Cyrl-RS"/>
        </w:rPr>
        <w:t>20</w:t>
      </w:r>
    </w:p>
    <w:p w:rsidR="00E546C4" w:rsidRPr="00FE5CD1" w:rsidRDefault="00E546C4" w:rsidP="00E546C4">
      <w:pPr>
        <w:pStyle w:val="ListParagraph"/>
        <w:spacing w:after="0"/>
        <w:ind w:left="0" w:right="-540"/>
        <w:jc w:val="both"/>
        <w:rPr>
          <w:rFonts w:cstheme="minorHAnsi"/>
          <w:lang w:val="sr-Cyrl-RS"/>
        </w:rPr>
      </w:pPr>
      <w:r w:rsidRPr="00FE5CD1">
        <w:rPr>
          <w:rFonts w:cstheme="minorHAnsi"/>
          <w:lang w:val="sr-Cyrl-RS"/>
        </w:rPr>
        <w:t xml:space="preserve">- Циљана вредност индикатора у 2027. години: </w:t>
      </w:r>
      <w:r w:rsidR="001375BE">
        <w:rPr>
          <w:rFonts w:cstheme="minorHAnsi"/>
          <w:lang w:val="sr-Cyrl-RS"/>
        </w:rPr>
        <w:t>20</w:t>
      </w:r>
    </w:p>
    <w:p w:rsidR="00E546C4" w:rsidRPr="00FE5CD1" w:rsidRDefault="00E546C4" w:rsidP="00E546C4">
      <w:pPr>
        <w:pStyle w:val="ListParagraph"/>
        <w:spacing w:after="0"/>
        <w:ind w:left="0" w:right="-540"/>
        <w:jc w:val="both"/>
        <w:rPr>
          <w:rFonts w:cstheme="minorHAnsi"/>
          <w:lang w:val="sr-Cyrl-RS"/>
        </w:rPr>
      </w:pPr>
      <w:r w:rsidRPr="00FE5CD1">
        <w:rPr>
          <w:rFonts w:cstheme="minorHAnsi"/>
          <w:lang w:val="sr-Cyrl-RS"/>
        </w:rPr>
        <w:t>- Циљана вредност индикатора у 2028. години: 0</w:t>
      </w:r>
    </w:p>
    <w:p w:rsidR="00297187" w:rsidRPr="00297187" w:rsidRDefault="00297187" w:rsidP="00297187">
      <w:pPr>
        <w:spacing w:after="0"/>
        <w:ind w:left="-540" w:right="-540"/>
        <w:jc w:val="both"/>
        <w:rPr>
          <w:rFonts w:cstheme="minorHAnsi"/>
          <w:lang w:val="sr-Cyrl-RS"/>
        </w:rPr>
      </w:pPr>
      <w:r w:rsidRPr="00297187">
        <w:rPr>
          <w:rFonts w:cstheme="minorHAnsi"/>
          <w:lang w:val="sr-Cyrl-RS"/>
        </w:rPr>
        <w:t>Расходи у 202</w:t>
      </w:r>
      <w:r w:rsidR="00520DCD">
        <w:rPr>
          <w:rFonts w:cstheme="minorHAnsi"/>
          <w:lang w:val="sr-Cyrl-RS"/>
        </w:rPr>
        <w:t>6</w:t>
      </w:r>
      <w:r w:rsidRPr="00297187">
        <w:rPr>
          <w:rFonts w:cstheme="minorHAnsi"/>
          <w:lang w:val="sr-Cyrl-RS"/>
        </w:rPr>
        <w:t xml:space="preserve">. години  износе </w:t>
      </w:r>
      <w:r>
        <w:rPr>
          <w:rFonts w:cstheme="minorHAnsi"/>
        </w:rPr>
        <w:t>840</w:t>
      </w:r>
      <w:r w:rsidRPr="00297187">
        <w:rPr>
          <w:rFonts w:cstheme="minorHAnsi"/>
          <w:lang w:val="sr-Cyrl-RS"/>
        </w:rPr>
        <w:t>,000.00 динара</w:t>
      </w:r>
    </w:p>
    <w:p w:rsidR="00297187" w:rsidRPr="00297187" w:rsidRDefault="00297187" w:rsidP="00297187">
      <w:pPr>
        <w:spacing w:after="0"/>
        <w:ind w:left="-540" w:right="-540"/>
        <w:jc w:val="both"/>
        <w:rPr>
          <w:rFonts w:cstheme="minorHAnsi"/>
          <w:lang w:val="sr-Cyrl-RS"/>
        </w:rPr>
      </w:pPr>
      <w:r w:rsidRPr="00297187">
        <w:rPr>
          <w:rFonts w:cstheme="minorHAnsi"/>
          <w:lang w:val="sr-Cyrl-RS"/>
        </w:rPr>
        <w:t xml:space="preserve">Извор финансирања: Приходи из буџета (01) </w:t>
      </w:r>
      <w:r>
        <w:rPr>
          <w:rFonts w:cstheme="minorHAnsi"/>
        </w:rPr>
        <w:t>840</w:t>
      </w:r>
      <w:r w:rsidRPr="00297187">
        <w:rPr>
          <w:rFonts w:cstheme="minorHAnsi"/>
          <w:lang w:val="sr-Cyrl-RS"/>
        </w:rPr>
        <w:t>,000.00 динара</w:t>
      </w:r>
    </w:p>
    <w:p w:rsidR="00991DEC" w:rsidRPr="00CE3D99" w:rsidRDefault="00297187" w:rsidP="00297187">
      <w:pPr>
        <w:spacing w:after="0"/>
        <w:ind w:left="-540" w:right="-540"/>
        <w:jc w:val="both"/>
        <w:rPr>
          <w:rFonts w:cstheme="minorHAnsi"/>
          <w:lang w:val="sr-Cyrl-RS"/>
        </w:rPr>
      </w:pPr>
      <w:r w:rsidRPr="00297187">
        <w:rPr>
          <w:rFonts w:cstheme="minorHAnsi"/>
          <w:lang w:val="sr-Cyrl-RS"/>
        </w:rPr>
        <w:t>Одговорно лице: Јовица Ралић, члан већа</w:t>
      </w:r>
    </w:p>
    <w:p w:rsidR="00523290" w:rsidRPr="00DB7C26" w:rsidRDefault="00523290">
      <w:pPr>
        <w:pStyle w:val="ListParagraph"/>
        <w:spacing w:after="0"/>
        <w:ind w:left="0" w:right="-540"/>
        <w:jc w:val="both"/>
        <w:rPr>
          <w:rFonts w:ascii="Times New Roman" w:hAnsi="Times New Roman" w:cs="Times New Roman"/>
          <w:lang w:val="sr-Cyrl-RS"/>
        </w:rPr>
      </w:pPr>
    </w:p>
    <w:p w:rsidR="00523290" w:rsidRDefault="00991EC2">
      <w:pPr>
        <w:pStyle w:val="ListParagraph"/>
        <w:spacing w:after="0"/>
        <w:ind w:left="0" w:right="-540" w:hanging="540"/>
        <w:jc w:val="both"/>
        <w:rPr>
          <w:rFonts w:cstheme="minorHAnsi"/>
          <w:b/>
          <w:u w:val="single"/>
        </w:rPr>
      </w:pPr>
      <w:r>
        <w:rPr>
          <w:rFonts w:cstheme="minorHAnsi"/>
          <w:b/>
          <w:u w:val="single"/>
        </w:rPr>
        <w:t>Назив програма: Програм 13 - РАЗВОЈ КУЛТУРЕ</w:t>
      </w:r>
    </w:p>
    <w:p w:rsidR="00523290" w:rsidRDefault="00991EC2">
      <w:pPr>
        <w:pStyle w:val="ListParagraph"/>
        <w:spacing w:after="0"/>
        <w:ind w:left="-540" w:right="-540"/>
        <w:jc w:val="both"/>
        <w:rPr>
          <w:rFonts w:cstheme="minorHAnsi"/>
        </w:rPr>
      </w:pPr>
      <w:r>
        <w:rPr>
          <w:rFonts w:cstheme="minorHAnsi"/>
        </w:rPr>
        <w:t>Шифра програма: 1201</w:t>
      </w:r>
    </w:p>
    <w:p w:rsidR="00523290" w:rsidRDefault="00991EC2">
      <w:pPr>
        <w:pStyle w:val="ListParagraph"/>
        <w:spacing w:after="0"/>
        <w:ind w:left="-540" w:right="-540"/>
        <w:jc w:val="both"/>
        <w:rPr>
          <w:rFonts w:cstheme="minorHAnsi"/>
          <w:i/>
        </w:rPr>
      </w:pPr>
      <w:r>
        <w:rPr>
          <w:rFonts w:cstheme="minorHAnsi"/>
          <w:i/>
        </w:rPr>
        <w:t>Програмска активност: Јачање културне продукције и уметничког стваралаштва</w:t>
      </w:r>
    </w:p>
    <w:p w:rsidR="00523290" w:rsidRDefault="00991EC2">
      <w:pPr>
        <w:pStyle w:val="ListParagraph"/>
        <w:spacing w:after="0"/>
        <w:ind w:left="-540" w:right="-540"/>
        <w:jc w:val="both"/>
        <w:rPr>
          <w:rFonts w:cstheme="minorHAnsi"/>
        </w:rPr>
      </w:pPr>
      <w:r>
        <w:rPr>
          <w:rFonts w:cstheme="minorHAnsi"/>
        </w:rPr>
        <w:t>Шифра програмске активности: 1201-0002</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Сврха: Задовољење културних потреба заједнице и подстицање културно уметничког и етно стваралаштва.</w:t>
      </w:r>
    </w:p>
    <w:p w:rsidR="00523290" w:rsidRDefault="00991EC2">
      <w:pPr>
        <w:pStyle w:val="ListParagraph"/>
        <w:spacing w:after="0"/>
        <w:ind w:left="-540" w:right="-540"/>
        <w:jc w:val="both"/>
        <w:rPr>
          <w:rFonts w:cstheme="minorHAnsi"/>
        </w:rPr>
      </w:pPr>
      <w:r>
        <w:rPr>
          <w:rFonts w:cstheme="minorHAnsi"/>
        </w:rPr>
        <w:t>Основ:  На основу члана 14 Статута Градске општине Палилула</w:t>
      </w:r>
    </w:p>
    <w:p w:rsidR="00523290" w:rsidRDefault="00991EC2">
      <w:pPr>
        <w:pStyle w:val="ListParagraph"/>
        <w:spacing w:after="0"/>
        <w:ind w:left="-540" w:right="-540"/>
        <w:jc w:val="both"/>
        <w:rPr>
          <w:rFonts w:cstheme="minorHAnsi"/>
        </w:rPr>
      </w:pPr>
      <w:r>
        <w:rPr>
          <w:rFonts w:cstheme="minorHAnsi"/>
        </w:rPr>
        <w:t>Опис: Организовање културно-уметничких  традиционалних и етно манифестација у складу са Скупштинском одлуком о културно спортским и другим манифестацијама од значаја за Градску општину Палилула.</w:t>
      </w:r>
    </w:p>
    <w:p w:rsidR="00523290" w:rsidRDefault="00991EC2">
      <w:pPr>
        <w:pStyle w:val="ListParagraph"/>
        <w:spacing w:after="0"/>
        <w:ind w:left="-540" w:right="-540"/>
        <w:jc w:val="both"/>
        <w:rPr>
          <w:rFonts w:cstheme="minorHAnsi"/>
        </w:rPr>
      </w:pPr>
      <w:r>
        <w:rPr>
          <w:rFonts w:cstheme="minorHAnsi"/>
        </w:rPr>
        <w:t>Циљ: Унапређење културног амбијента општине, обогаћивање културно уметничке понуде, подстицање креативног потенцијала и културног аматеризма, промоција и афирмација културно уметничких и традиционалних вредности.</w:t>
      </w:r>
    </w:p>
    <w:p w:rsidR="00523290" w:rsidRDefault="00991EC2">
      <w:pPr>
        <w:pStyle w:val="ListParagraph"/>
        <w:spacing w:after="0"/>
        <w:ind w:left="-540" w:right="-540"/>
        <w:jc w:val="both"/>
        <w:rPr>
          <w:rFonts w:cstheme="minorHAnsi"/>
        </w:rPr>
      </w:pPr>
      <w:r>
        <w:rPr>
          <w:rFonts w:cstheme="minorHAnsi"/>
        </w:rPr>
        <w:t>Индикатор: Број одржаних манифестација у области културе, уметности и традиције:</w:t>
      </w:r>
    </w:p>
    <w:p w:rsidR="00523290" w:rsidRDefault="00523290">
      <w:pPr>
        <w:pStyle w:val="ListParagraph"/>
        <w:spacing w:after="0"/>
        <w:ind w:left="-540" w:right="-540"/>
        <w:jc w:val="both"/>
        <w:rPr>
          <w:rFonts w:ascii="Times New Roman" w:hAnsi="Times New Roman" w:cs="Times New Roman"/>
        </w:rPr>
      </w:pPr>
    </w:p>
    <w:p w:rsidR="00523290" w:rsidRDefault="00991EC2">
      <w:pPr>
        <w:pStyle w:val="ListParagraph"/>
        <w:spacing w:after="0"/>
        <w:ind w:left="0" w:right="-540"/>
        <w:jc w:val="both"/>
        <w:rPr>
          <w:rFonts w:cstheme="minorHAnsi"/>
        </w:rPr>
      </w:pPr>
      <w:r>
        <w:rPr>
          <w:rFonts w:cstheme="minorHAnsi"/>
        </w:rPr>
        <w:t xml:space="preserve">Вредност </w:t>
      </w:r>
      <w:r w:rsidR="00DB7C26">
        <w:rPr>
          <w:rFonts w:cstheme="minorHAnsi"/>
        </w:rPr>
        <w:t>индикатора у базној години (202</w:t>
      </w:r>
      <w:r w:rsidR="00DB7C26">
        <w:rPr>
          <w:rFonts w:cstheme="minorHAnsi"/>
          <w:lang w:val="sr-Cyrl-RS"/>
        </w:rPr>
        <w:t>5</w:t>
      </w:r>
      <w:r>
        <w:rPr>
          <w:rFonts w:cstheme="minorHAnsi"/>
        </w:rPr>
        <w:t>): 16</w:t>
      </w:r>
    </w:p>
    <w:p w:rsidR="00523290" w:rsidRPr="00DB7C26" w:rsidRDefault="00991EC2">
      <w:pPr>
        <w:pStyle w:val="ListParagraph"/>
        <w:spacing w:after="0"/>
        <w:ind w:left="0" w:right="-540"/>
        <w:jc w:val="both"/>
        <w:rPr>
          <w:rFonts w:cstheme="minorHAnsi"/>
          <w:lang w:val="sr-Cyrl-RS"/>
        </w:rPr>
      </w:pPr>
      <w:r>
        <w:rPr>
          <w:rFonts w:cstheme="minorHAnsi"/>
        </w:rPr>
        <w:t>Циљана вредност индикатора у 202</w:t>
      </w:r>
      <w:r w:rsidR="00DB7C26">
        <w:rPr>
          <w:rFonts w:cstheme="minorHAnsi"/>
          <w:lang w:val="sr-Cyrl-RS"/>
        </w:rPr>
        <w:t xml:space="preserve">6 </w:t>
      </w:r>
      <w:r>
        <w:rPr>
          <w:rFonts w:cstheme="minorHAnsi"/>
        </w:rPr>
        <w:t xml:space="preserve">години: </w:t>
      </w:r>
      <w:r w:rsidR="00DB7C26">
        <w:rPr>
          <w:rFonts w:cstheme="minorHAnsi"/>
          <w:lang w:val="sr-Cyrl-RS"/>
        </w:rPr>
        <w:t>16</w:t>
      </w:r>
    </w:p>
    <w:p w:rsidR="00523290" w:rsidRDefault="00991EC2">
      <w:pPr>
        <w:pStyle w:val="ListParagraph"/>
        <w:spacing w:after="0"/>
        <w:ind w:left="0" w:right="-540"/>
        <w:jc w:val="both"/>
        <w:rPr>
          <w:rFonts w:cstheme="minorHAnsi"/>
        </w:rPr>
      </w:pPr>
      <w:r>
        <w:rPr>
          <w:rFonts w:cstheme="minorHAnsi"/>
        </w:rPr>
        <w:t>Циљана вредност индикатора у 202</w:t>
      </w:r>
      <w:r w:rsidR="00DB7C26">
        <w:rPr>
          <w:rFonts w:cstheme="minorHAnsi"/>
          <w:lang w:val="sr-Cyrl-RS"/>
        </w:rPr>
        <w:t>7</w:t>
      </w:r>
      <w:r>
        <w:rPr>
          <w:rFonts w:cstheme="minorHAnsi"/>
        </w:rPr>
        <w:t>. години: 15</w:t>
      </w:r>
    </w:p>
    <w:p w:rsidR="00523290" w:rsidRDefault="00991EC2">
      <w:pPr>
        <w:pStyle w:val="ListParagraph"/>
        <w:spacing w:after="0"/>
        <w:ind w:left="0" w:right="-540"/>
        <w:jc w:val="both"/>
        <w:rPr>
          <w:rFonts w:cstheme="minorHAnsi"/>
        </w:rPr>
      </w:pPr>
      <w:r>
        <w:rPr>
          <w:rFonts w:cstheme="minorHAnsi"/>
        </w:rPr>
        <w:t>Циљана вредност индикатора у 202</w:t>
      </w:r>
      <w:r w:rsidR="00DB7C26">
        <w:rPr>
          <w:rFonts w:cstheme="minorHAnsi"/>
          <w:lang w:val="sr-Cyrl-RS"/>
        </w:rPr>
        <w:t>8</w:t>
      </w:r>
      <w:r>
        <w:rPr>
          <w:rFonts w:cstheme="minorHAnsi"/>
        </w:rPr>
        <w:t>. години: 15</w:t>
      </w:r>
    </w:p>
    <w:p w:rsidR="00523290" w:rsidRDefault="00991EC2">
      <w:pPr>
        <w:pStyle w:val="ListParagraph"/>
        <w:spacing w:after="0"/>
        <w:ind w:left="-540" w:right="-540"/>
        <w:jc w:val="both"/>
        <w:rPr>
          <w:rFonts w:cstheme="minorHAnsi"/>
        </w:rPr>
      </w:pPr>
      <w:r>
        <w:rPr>
          <w:rFonts w:cstheme="minorHAnsi"/>
        </w:rPr>
        <w:t>Расходи у 202</w:t>
      </w:r>
      <w:r w:rsidR="00DB7C26">
        <w:rPr>
          <w:rFonts w:cstheme="minorHAnsi"/>
          <w:lang w:val="sr-Cyrl-RS"/>
        </w:rPr>
        <w:t>6</w:t>
      </w:r>
      <w:r>
        <w:rPr>
          <w:rFonts w:cstheme="minorHAnsi"/>
        </w:rPr>
        <w:t>. години  износе 2,000,000.00 динара</w:t>
      </w:r>
    </w:p>
    <w:p w:rsidR="00523290" w:rsidRDefault="00991EC2">
      <w:pPr>
        <w:pStyle w:val="ListParagraph"/>
        <w:spacing w:after="0"/>
        <w:ind w:left="-540" w:right="-540"/>
        <w:jc w:val="both"/>
        <w:rPr>
          <w:rFonts w:cstheme="minorHAnsi"/>
        </w:rPr>
      </w:pPr>
      <w:r>
        <w:rPr>
          <w:rFonts w:cstheme="minorHAnsi"/>
        </w:rPr>
        <w:lastRenderedPageBreak/>
        <w:t>Извор финансирања: Приходи из буџета (01) 2,000,000.00 динара</w:t>
      </w:r>
    </w:p>
    <w:p w:rsidR="00523290" w:rsidRPr="00141ECF" w:rsidRDefault="00991EC2" w:rsidP="00141ECF">
      <w:pPr>
        <w:pStyle w:val="ListParagraph"/>
        <w:spacing w:after="0"/>
        <w:ind w:left="-540" w:right="-540"/>
        <w:jc w:val="both"/>
        <w:rPr>
          <w:rFonts w:cstheme="minorHAnsi"/>
        </w:rPr>
      </w:pPr>
      <w:r>
        <w:rPr>
          <w:rFonts w:cstheme="minorHAnsi"/>
        </w:rPr>
        <w:t>Одговорно лице: Душан Пујовић, зам.пред.општине</w:t>
      </w:r>
    </w:p>
    <w:p w:rsidR="00523290" w:rsidRDefault="00523290">
      <w:pPr>
        <w:pStyle w:val="ListParagraph"/>
        <w:spacing w:after="0"/>
        <w:ind w:left="0" w:right="-540"/>
        <w:jc w:val="both"/>
        <w:rPr>
          <w:rFonts w:ascii="Times New Roman" w:hAnsi="Times New Roman" w:cs="Times New Roman"/>
        </w:rPr>
      </w:pPr>
    </w:p>
    <w:p w:rsidR="00523290" w:rsidRDefault="00991EC2">
      <w:pPr>
        <w:pStyle w:val="ListParagraph"/>
        <w:spacing w:after="0"/>
        <w:ind w:left="-540" w:right="-540"/>
        <w:jc w:val="both"/>
        <w:rPr>
          <w:rFonts w:cstheme="minorHAnsi"/>
          <w:b/>
          <w:u w:val="single"/>
        </w:rPr>
      </w:pPr>
      <w:r>
        <w:rPr>
          <w:rFonts w:cstheme="minorHAnsi"/>
          <w:b/>
          <w:u w:val="single"/>
        </w:rPr>
        <w:t>Назив програма : Програм 14 - РАЗВОЈ СПОРТА И ОМЛАДИНЕ</w:t>
      </w:r>
    </w:p>
    <w:p w:rsidR="00523290" w:rsidRDefault="00991EC2">
      <w:pPr>
        <w:pStyle w:val="ListParagraph"/>
        <w:spacing w:after="0"/>
        <w:ind w:left="-540" w:right="-540"/>
        <w:jc w:val="both"/>
        <w:rPr>
          <w:rFonts w:cstheme="minorHAnsi"/>
        </w:rPr>
      </w:pPr>
      <w:r>
        <w:rPr>
          <w:rFonts w:cstheme="minorHAnsi"/>
        </w:rPr>
        <w:t>Шифра програма: 1301</w:t>
      </w:r>
    </w:p>
    <w:p w:rsidR="00523290" w:rsidRDefault="00991EC2">
      <w:pPr>
        <w:pStyle w:val="ListParagraph"/>
        <w:spacing w:after="0"/>
        <w:ind w:left="-540" w:right="-540"/>
        <w:jc w:val="both"/>
        <w:rPr>
          <w:rFonts w:cstheme="minorHAnsi"/>
          <w:i/>
        </w:rPr>
      </w:pPr>
      <w:r>
        <w:rPr>
          <w:rFonts w:cstheme="minorHAnsi"/>
          <w:i/>
        </w:rPr>
        <w:t>Програмска активност: Подршка локалним спортским организацијама, удружењима и савезима.</w:t>
      </w:r>
    </w:p>
    <w:p w:rsidR="00523290" w:rsidRDefault="00991EC2">
      <w:pPr>
        <w:pStyle w:val="ListParagraph"/>
        <w:spacing w:after="0"/>
        <w:ind w:left="-540" w:right="-540"/>
        <w:jc w:val="both"/>
        <w:rPr>
          <w:rFonts w:cstheme="minorHAnsi"/>
        </w:rPr>
      </w:pPr>
      <w:r>
        <w:rPr>
          <w:rFonts w:cstheme="minorHAnsi"/>
        </w:rPr>
        <w:t>Шифра програмске активности: 1301-0001</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Сврха: Обезбеђивање приступа спорту, подршка спортско рекреативним пројектима и развоју омладинског спорта.</w:t>
      </w:r>
    </w:p>
    <w:p w:rsidR="00523290" w:rsidRDefault="00991EC2">
      <w:pPr>
        <w:pStyle w:val="ListParagraph"/>
        <w:spacing w:after="0"/>
        <w:ind w:left="-540" w:right="-540"/>
        <w:jc w:val="both"/>
        <w:rPr>
          <w:rFonts w:cstheme="minorHAnsi"/>
        </w:rPr>
      </w:pPr>
      <w:r>
        <w:rPr>
          <w:rFonts w:cstheme="minorHAnsi"/>
        </w:rPr>
        <w:t>Основ: На основу члана 14 Статута Градске општине Палилула</w:t>
      </w:r>
    </w:p>
    <w:p w:rsidR="00523290" w:rsidRDefault="00991EC2">
      <w:pPr>
        <w:pStyle w:val="ListParagraph"/>
        <w:spacing w:after="0"/>
        <w:ind w:left="-540" w:right="-540"/>
        <w:jc w:val="both"/>
        <w:rPr>
          <w:rFonts w:ascii="Times New Roman" w:hAnsi="Times New Roman" w:cs="Times New Roman"/>
        </w:rPr>
      </w:pPr>
      <w:r>
        <w:rPr>
          <w:rFonts w:cstheme="minorHAnsi"/>
        </w:rPr>
        <w:t>Опис: Организовање манифестација у области спорта и рекреације и посебно развијање такмичарског духа код младих и других облика ревијалних спортских активности</w:t>
      </w:r>
      <w:r>
        <w:rPr>
          <w:rFonts w:ascii="Times New Roman" w:hAnsi="Times New Roman" w:cs="Times New Roman"/>
        </w:rPr>
        <w:t>.</w:t>
      </w:r>
    </w:p>
    <w:p w:rsidR="00523290" w:rsidRDefault="00991EC2">
      <w:pPr>
        <w:pStyle w:val="ListParagraph"/>
        <w:spacing w:after="0"/>
        <w:ind w:left="-540" w:right="-540"/>
        <w:jc w:val="both"/>
        <w:rPr>
          <w:rFonts w:cstheme="minorHAnsi"/>
        </w:rPr>
      </w:pPr>
      <w:r>
        <w:rPr>
          <w:rFonts w:cstheme="minorHAnsi"/>
        </w:rPr>
        <w:t>Циљ: Обогаћивање спортског амбијента на руралном и градском подручју опшптине и јачање капацитета локалних спортских клубова, удружења и савеза кроз нове садржаје ради квалитетнијег коришћења слободног времена и стицања здравих животних навика грађана општине Палилула.</w:t>
      </w:r>
    </w:p>
    <w:p w:rsidR="00523290" w:rsidRDefault="00991EC2">
      <w:pPr>
        <w:pStyle w:val="ListParagraph"/>
        <w:spacing w:after="0"/>
        <w:ind w:left="-540" w:right="-540"/>
        <w:jc w:val="both"/>
        <w:rPr>
          <w:rFonts w:cstheme="minorHAnsi"/>
        </w:rPr>
      </w:pPr>
      <w:r>
        <w:rPr>
          <w:rFonts w:cstheme="minorHAnsi"/>
        </w:rPr>
        <w:t>Индикатор: Број подржаних клубова :</w:t>
      </w:r>
    </w:p>
    <w:p w:rsidR="00523290" w:rsidRDefault="00523290">
      <w:pPr>
        <w:pStyle w:val="ListParagraph"/>
        <w:spacing w:after="0"/>
        <w:ind w:left="0" w:right="-540"/>
        <w:jc w:val="both"/>
        <w:rPr>
          <w:rFonts w:ascii="Times New Roman" w:hAnsi="Times New Roman" w:cs="Times New Roman"/>
        </w:rPr>
      </w:pPr>
    </w:p>
    <w:p w:rsidR="00523290" w:rsidRDefault="00991EC2">
      <w:pPr>
        <w:pStyle w:val="ListParagraph"/>
        <w:spacing w:after="0"/>
        <w:ind w:left="0" w:right="-540"/>
        <w:jc w:val="both"/>
        <w:rPr>
          <w:rFonts w:cstheme="minorHAnsi"/>
        </w:rPr>
      </w:pPr>
      <w:r>
        <w:rPr>
          <w:rFonts w:cstheme="minorHAnsi"/>
        </w:rPr>
        <w:t>-Вредност индикатора у базној години (202</w:t>
      </w:r>
      <w:r w:rsidR="00DB7C26">
        <w:rPr>
          <w:rFonts w:cstheme="minorHAnsi"/>
          <w:lang w:val="sr-Cyrl-RS"/>
        </w:rPr>
        <w:t>5</w:t>
      </w:r>
      <w:r>
        <w:rPr>
          <w:rFonts w:cstheme="minorHAnsi"/>
        </w:rPr>
        <w:t>): 25</w:t>
      </w:r>
    </w:p>
    <w:p w:rsidR="00523290" w:rsidRDefault="00991EC2">
      <w:pPr>
        <w:pStyle w:val="ListParagraph"/>
        <w:spacing w:after="0"/>
        <w:ind w:left="0" w:right="-540"/>
        <w:jc w:val="both"/>
        <w:rPr>
          <w:rFonts w:cstheme="minorHAnsi"/>
        </w:rPr>
      </w:pPr>
      <w:r>
        <w:rPr>
          <w:rFonts w:cstheme="minorHAnsi"/>
        </w:rPr>
        <w:t>-Ц</w:t>
      </w:r>
      <w:r w:rsidR="00DB7C26">
        <w:rPr>
          <w:rFonts w:cstheme="minorHAnsi"/>
        </w:rPr>
        <w:t>иљана вредност индикатора у 202</w:t>
      </w:r>
      <w:r w:rsidR="00DB7C26">
        <w:rPr>
          <w:rFonts w:cstheme="minorHAnsi"/>
          <w:lang w:val="sr-Cyrl-RS"/>
        </w:rPr>
        <w:t>6</w:t>
      </w:r>
      <w:r>
        <w:rPr>
          <w:rFonts w:cstheme="minorHAnsi"/>
        </w:rPr>
        <w:t>. години: 25</w:t>
      </w:r>
    </w:p>
    <w:p w:rsidR="00523290" w:rsidRDefault="00991EC2">
      <w:pPr>
        <w:pStyle w:val="ListParagraph"/>
        <w:spacing w:after="0"/>
        <w:ind w:left="0" w:right="-540"/>
        <w:jc w:val="both"/>
        <w:rPr>
          <w:rFonts w:cstheme="minorHAnsi"/>
        </w:rPr>
      </w:pPr>
      <w:r>
        <w:rPr>
          <w:rFonts w:cstheme="minorHAnsi"/>
        </w:rPr>
        <w:t>-Циљана вредност индикат</w:t>
      </w:r>
      <w:r w:rsidR="00DB7C26">
        <w:rPr>
          <w:rFonts w:cstheme="minorHAnsi"/>
        </w:rPr>
        <w:t>ора у 202</w:t>
      </w:r>
      <w:r w:rsidR="00DB7C26">
        <w:rPr>
          <w:rFonts w:cstheme="minorHAnsi"/>
          <w:lang w:val="sr-Cyrl-RS"/>
        </w:rPr>
        <w:t>7</w:t>
      </w:r>
      <w:r>
        <w:rPr>
          <w:rFonts w:cstheme="minorHAnsi"/>
        </w:rPr>
        <w:t>. години: 25</w:t>
      </w:r>
    </w:p>
    <w:p w:rsidR="00523290" w:rsidRDefault="00991EC2">
      <w:pPr>
        <w:pStyle w:val="ListParagraph"/>
        <w:spacing w:after="0"/>
        <w:ind w:left="0" w:right="-540"/>
        <w:jc w:val="both"/>
        <w:rPr>
          <w:rFonts w:cstheme="minorHAnsi"/>
        </w:rPr>
      </w:pPr>
      <w:r>
        <w:rPr>
          <w:rFonts w:cstheme="minorHAnsi"/>
        </w:rPr>
        <w:t>-Ц</w:t>
      </w:r>
      <w:r w:rsidR="00DB7C26">
        <w:rPr>
          <w:rFonts w:cstheme="minorHAnsi"/>
        </w:rPr>
        <w:t>иљана вредност индикатора у 202</w:t>
      </w:r>
      <w:r w:rsidR="00DB7C26">
        <w:rPr>
          <w:rFonts w:cstheme="minorHAnsi"/>
          <w:lang w:val="sr-Cyrl-RS"/>
        </w:rPr>
        <w:t>8</w:t>
      </w:r>
      <w:r>
        <w:rPr>
          <w:rFonts w:cstheme="minorHAnsi"/>
        </w:rPr>
        <w:t>. години: 30</w:t>
      </w:r>
    </w:p>
    <w:p w:rsidR="00523290" w:rsidRDefault="00991EC2">
      <w:pPr>
        <w:pStyle w:val="ListParagraph"/>
        <w:spacing w:after="0"/>
        <w:ind w:left="-540" w:right="-540"/>
        <w:jc w:val="both"/>
        <w:rPr>
          <w:rFonts w:cstheme="minorHAnsi"/>
        </w:rPr>
      </w:pPr>
      <w:r>
        <w:rPr>
          <w:rFonts w:cstheme="minorHAnsi"/>
        </w:rPr>
        <w:t>Расходи у 202</w:t>
      </w:r>
      <w:r w:rsidR="00DB7C26">
        <w:rPr>
          <w:rFonts w:cstheme="minorHAnsi"/>
          <w:lang w:val="sr-Cyrl-RS"/>
        </w:rPr>
        <w:t>6</w:t>
      </w:r>
      <w:r>
        <w:rPr>
          <w:rFonts w:cstheme="minorHAnsi"/>
        </w:rPr>
        <w:t xml:space="preserve">. години  износе </w:t>
      </w:r>
      <w:r w:rsidR="00DB7C26">
        <w:rPr>
          <w:rFonts w:cstheme="minorHAnsi"/>
          <w:lang w:val="sr-Cyrl-RS"/>
        </w:rPr>
        <w:t>2</w:t>
      </w:r>
      <w:r>
        <w:rPr>
          <w:rFonts w:cstheme="minorHAnsi"/>
        </w:rPr>
        <w:t>,000,000.00 динара</w:t>
      </w:r>
    </w:p>
    <w:p w:rsidR="00523290" w:rsidRDefault="00991EC2">
      <w:pPr>
        <w:pStyle w:val="ListParagraph"/>
        <w:spacing w:after="0"/>
        <w:ind w:left="-540" w:right="-540"/>
        <w:jc w:val="both"/>
        <w:rPr>
          <w:rFonts w:cstheme="minorHAnsi"/>
        </w:rPr>
      </w:pPr>
      <w:r>
        <w:rPr>
          <w:rFonts w:cstheme="minorHAnsi"/>
        </w:rPr>
        <w:t xml:space="preserve">Извор финансирања: Приходи из буџета (01) </w:t>
      </w:r>
      <w:r w:rsidR="00DB7C26">
        <w:rPr>
          <w:rFonts w:cstheme="minorHAnsi"/>
          <w:lang w:val="sr-Cyrl-RS"/>
        </w:rPr>
        <w:t>2</w:t>
      </w:r>
      <w:r>
        <w:rPr>
          <w:rFonts w:cstheme="minorHAnsi"/>
        </w:rPr>
        <w:t>,000,000.00 динара</w:t>
      </w:r>
    </w:p>
    <w:p w:rsidR="00523290" w:rsidRDefault="00991EC2">
      <w:pPr>
        <w:pStyle w:val="ListParagraph"/>
        <w:spacing w:after="0"/>
        <w:ind w:left="-540" w:right="-540"/>
        <w:jc w:val="both"/>
        <w:rPr>
          <w:rFonts w:cstheme="minorHAnsi"/>
        </w:rPr>
      </w:pPr>
      <w:r>
        <w:rPr>
          <w:rFonts w:cstheme="minorHAnsi"/>
        </w:rPr>
        <w:t>Одговорна лица: Душан Пујовић зам.пред.општине</w:t>
      </w:r>
    </w:p>
    <w:p w:rsidR="00523290" w:rsidRDefault="00523290">
      <w:pPr>
        <w:pStyle w:val="ListParagraph"/>
        <w:spacing w:after="0"/>
        <w:ind w:left="0" w:right="-540"/>
        <w:jc w:val="both"/>
        <w:rPr>
          <w:rFonts w:ascii="Times New Roman" w:hAnsi="Times New Roman" w:cs="Times New Roman"/>
        </w:rPr>
      </w:pPr>
    </w:p>
    <w:p w:rsidR="00523290" w:rsidRDefault="00991EC2">
      <w:pPr>
        <w:pStyle w:val="ListParagraph"/>
        <w:tabs>
          <w:tab w:val="left" w:pos="-540"/>
        </w:tabs>
        <w:spacing w:after="0"/>
        <w:ind w:left="-540" w:right="-540"/>
        <w:jc w:val="both"/>
        <w:rPr>
          <w:rFonts w:cstheme="minorHAnsi"/>
          <w:i/>
        </w:rPr>
      </w:pPr>
      <w:r>
        <w:rPr>
          <w:rFonts w:cstheme="minorHAnsi"/>
          <w:i/>
        </w:rPr>
        <w:t>Програмска активност: Спровођење омладинске политике</w:t>
      </w:r>
    </w:p>
    <w:p w:rsidR="00523290" w:rsidRDefault="00991EC2">
      <w:pPr>
        <w:pStyle w:val="ListParagraph"/>
        <w:spacing w:after="0"/>
        <w:ind w:left="-540" w:right="-540"/>
        <w:jc w:val="both"/>
        <w:rPr>
          <w:rFonts w:cstheme="minorHAnsi"/>
        </w:rPr>
      </w:pPr>
      <w:r>
        <w:rPr>
          <w:rFonts w:cstheme="minorHAnsi"/>
        </w:rPr>
        <w:t>Шифра програмске активности:1301-0005</w:t>
      </w:r>
    </w:p>
    <w:p w:rsidR="00523290" w:rsidRDefault="00991EC2">
      <w:pPr>
        <w:pStyle w:val="ListParagraph"/>
        <w:spacing w:after="0"/>
        <w:ind w:left="-540" w:right="-540"/>
        <w:jc w:val="both"/>
        <w:rPr>
          <w:rFonts w:cstheme="minorHAnsi"/>
        </w:rPr>
      </w:pPr>
      <w:r>
        <w:rPr>
          <w:rFonts w:cstheme="minorHAnsi"/>
        </w:rPr>
        <w:t>Сврха: Оснаживање младих за активније учешће у решавању проблема заједнице и побољшања статуса омладинске популације у друштву.</w:t>
      </w:r>
    </w:p>
    <w:p w:rsidR="00523290" w:rsidRDefault="00991EC2">
      <w:pPr>
        <w:pStyle w:val="ListParagraph"/>
        <w:spacing w:after="0"/>
        <w:ind w:left="-540" w:right="-540"/>
        <w:jc w:val="both"/>
        <w:rPr>
          <w:rFonts w:cstheme="minorHAnsi"/>
        </w:rPr>
      </w:pPr>
      <w:r>
        <w:rPr>
          <w:rFonts w:cstheme="minorHAnsi"/>
        </w:rPr>
        <w:t>Основ: На основу члана 14 Статута Градске општине Палилула</w:t>
      </w:r>
    </w:p>
    <w:p w:rsidR="00523290" w:rsidRDefault="00991EC2">
      <w:pPr>
        <w:pStyle w:val="ListParagraph"/>
        <w:spacing w:after="0"/>
        <w:ind w:left="-540" w:right="-540"/>
        <w:jc w:val="both"/>
        <w:rPr>
          <w:rFonts w:cstheme="minorHAnsi"/>
        </w:rPr>
      </w:pPr>
      <w:r>
        <w:rPr>
          <w:rFonts w:cstheme="minorHAnsi"/>
        </w:rPr>
        <w:t>Опис: Обезбеђивање услова за активан рад омладине путем јачања капацитета канцелрије за младе, ради удруживања, едуковања и информисања омладине, спровођења волонтерских активности за добробит заједнице и побољшања њиховог статуса као активних и одговорних актера у заједници.</w:t>
      </w:r>
    </w:p>
    <w:p w:rsidR="00523290" w:rsidRDefault="00991EC2">
      <w:pPr>
        <w:pStyle w:val="ListParagraph"/>
        <w:spacing w:after="0"/>
        <w:ind w:left="-540" w:right="-540"/>
        <w:jc w:val="both"/>
        <w:rPr>
          <w:rFonts w:cstheme="minorHAnsi"/>
        </w:rPr>
      </w:pPr>
      <w:r>
        <w:rPr>
          <w:rFonts w:cstheme="minorHAnsi"/>
        </w:rPr>
        <w:t>Циљ: Стварање претпоставке за квалитетнији живот младих у складу са европским стандардима и повећање броја активних младих који се укључују у процес одлучивања о проблемима и потребама омладинске популације.</w:t>
      </w:r>
    </w:p>
    <w:p w:rsidR="00523290" w:rsidRDefault="00991EC2">
      <w:pPr>
        <w:pStyle w:val="ListParagraph"/>
        <w:spacing w:after="0"/>
        <w:ind w:left="-540" w:right="-540"/>
        <w:jc w:val="both"/>
        <w:rPr>
          <w:rFonts w:cstheme="minorHAnsi"/>
        </w:rPr>
      </w:pPr>
      <w:r>
        <w:rPr>
          <w:rFonts w:cstheme="minorHAnsi"/>
        </w:rPr>
        <w:t>Индикатор: Број реализованих активности:</w:t>
      </w:r>
    </w:p>
    <w:p w:rsidR="00523290" w:rsidRDefault="00523290">
      <w:pPr>
        <w:pStyle w:val="ListParagraph"/>
        <w:spacing w:after="0"/>
        <w:ind w:left="-540" w:right="-540"/>
        <w:jc w:val="both"/>
        <w:rPr>
          <w:rFonts w:ascii="Times New Roman" w:hAnsi="Times New Roman" w:cs="Times New Roman"/>
        </w:rPr>
      </w:pPr>
    </w:p>
    <w:p w:rsidR="00523290" w:rsidRDefault="00991EC2">
      <w:pPr>
        <w:pStyle w:val="ListParagraph"/>
        <w:spacing w:after="0"/>
        <w:ind w:left="0" w:right="-540"/>
        <w:jc w:val="both"/>
        <w:rPr>
          <w:rFonts w:cstheme="minorHAnsi"/>
        </w:rPr>
      </w:pPr>
      <w:r>
        <w:rPr>
          <w:rFonts w:cstheme="minorHAnsi"/>
        </w:rPr>
        <w:t>-Вредност индикатора у базној години (202</w:t>
      </w:r>
      <w:r w:rsidR="00DB7C26">
        <w:rPr>
          <w:rFonts w:cstheme="minorHAnsi"/>
          <w:lang w:val="sr-Cyrl-RS"/>
        </w:rPr>
        <w:t>5</w:t>
      </w:r>
      <w:r>
        <w:rPr>
          <w:rFonts w:cstheme="minorHAnsi"/>
        </w:rPr>
        <w:t>): 9</w:t>
      </w:r>
    </w:p>
    <w:p w:rsidR="00523290" w:rsidRDefault="00991EC2">
      <w:pPr>
        <w:pStyle w:val="ListParagraph"/>
        <w:spacing w:after="0"/>
        <w:ind w:left="0" w:right="-540"/>
        <w:jc w:val="both"/>
        <w:rPr>
          <w:rFonts w:cstheme="minorHAnsi"/>
        </w:rPr>
      </w:pPr>
      <w:r>
        <w:rPr>
          <w:rFonts w:cstheme="minorHAnsi"/>
        </w:rPr>
        <w:t>-Циљана вредност индикатора у 202</w:t>
      </w:r>
      <w:r w:rsidR="00DB7C26">
        <w:rPr>
          <w:rFonts w:cstheme="minorHAnsi"/>
          <w:lang w:val="sr-Cyrl-RS"/>
        </w:rPr>
        <w:t>6</w:t>
      </w:r>
      <w:r>
        <w:rPr>
          <w:rFonts w:cstheme="minorHAnsi"/>
        </w:rPr>
        <w:t>.години: 10</w:t>
      </w:r>
    </w:p>
    <w:p w:rsidR="00523290" w:rsidRDefault="00991EC2">
      <w:pPr>
        <w:pStyle w:val="ListParagraph"/>
        <w:spacing w:after="0"/>
        <w:ind w:left="0" w:right="-540"/>
        <w:jc w:val="both"/>
        <w:rPr>
          <w:rFonts w:cstheme="minorHAnsi"/>
        </w:rPr>
      </w:pPr>
      <w:r>
        <w:rPr>
          <w:rFonts w:cstheme="minorHAnsi"/>
        </w:rPr>
        <w:t>-Ц</w:t>
      </w:r>
      <w:r w:rsidR="00DB7C26">
        <w:rPr>
          <w:rFonts w:cstheme="minorHAnsi"/>
        </w:rPr>
        <w:t>иљана вредност индикатора у 202</w:t>
      </w:r>
      <w:r w:rsidR="00DB7C26">
        <w:rPr>
          <w:rFonts w:cstheme="minorHAnsi"/>
          <w:lang w:val="sr-Cyrl-RS"/>
        </w:rPr>
        <w:t>7</w:t>
      </w:r>
      <w:r>
        <w:rPr>
          <w:rFonts w:cstheme="minorHAnsi"/>
        </w:rPr>
        <w:t>.години: 10</w:t>
      </w:r>
    </w:p>
    <w:p w:rsidR="00523290" w:rsidRDefault="00991EC2">
      <w:pPr>
        <w:pStyle w:val="ListParagraph"/>
        <w:spacing w:after="0"/>
        <w:ind w:left="0" w:right="-540"/>
        <w:jc w:val="both"/>
        <w:rPr>
          <w:rFonts w:cstheme="minorHAnsi"/>
        </w:rPr>
      </w:pPr>
      <w:r>
        <w:rPr>
          <w:rFonts w:cstheme="minorHAnsi"/>
        </w:rPr>
        <w:t>-Циљана вредност индикатора у 202</w:t>
      </w:r>
      <w:r w:rsidR="00DB7C26">
        <w:rPr>
          <w:rFonts w:cstheme="minorHAnsi"/>
          <w:lang w:val="sr-Cyrl-RS"/>
        </w:rPr>
        <w:t>8</w:t>
      </w:r>
      <w:r>
        <w:rPr>
          <w:rFonts w:cstheme="minorHAnsi"/>
        </w:rPr>
        <w:t>.години: 10</w:t>
      </w:r>
    </w:p>
    <w:p w:rsidR="00523290" w:rsidRDefault="00991EC2">
      <w:pPr>
        <w:pStyle w:val="ListParagraph"/>
        <w:spacing w:after="0"/>
        <w:ind w:left="-540" w:right="-540"/>
        <w:jc w:val="both"/>
        <w:rPr>
          <w:rFonts w:cstheme="minorHAnsi"/>
        </w:rPr>
      </w:pPr>
      <w:r>
        <w:rPr>
          <w:rFonts w:cstheme="minorHAnsi"/>
        </w:rPr>
        <w:lastRenderedPageBreak/>
        <w:t>Расходи у 202</w:t>
      </w:r>
      <w:r w:rsidR="00DB7C26">
        <w:rPr>
          <w:rFonts w:cstheme="minorHAnsi"/>
          <w:lang w:val="sr-Cyrl-RS"/>
        </w:rPr>
        <w:t>6</w:t>
      </w:r>
      <w:r>
        <w:rPr>
          <w:rFonts w:cstheme="minorHAnsi"/>
        </w:rPr>
        <w:t xml:space="preserve">. години  износе </w:t>
      </w:r>
      <w:r w:rsidR="00DB7C26">
        <w:rPr>
          <w:rFonts w:cstheme="minorHAnsi"/>
          <w:lang w:val="sr-Cyrl-RS"/>
        </w:rPr>
        <w:t>5.300.00,00</w:t>
      </w:r>
      <w:r>
        <w:rPr>
          <w:rFonts w:cstheme="minorHAnsi"/>
        </w:rPr>
        <w:t xml:space="preserve"> динара</w:t>
      </w:r>
    </w:p>
    <w:p w:rsidR="00523290" w:rsidRDefault="00991EC2">
      <w:pPr>
        <w:pStyle w:val="ListParagraph"/>
        <w:spacing w:after="0"/>
        <w:ind w:left="-540" w:right="-540"/>
        <w:jc w:val="both"/>
        <w:rPr>
          <w:rFonts w:cstheme="minorHAnsi"/>
        </w:rPr>
      </w:pPr>
      <w:r>
        <w:rPr>
          <w:rFonts w:cstheme="minorHAnsi"/>
        </w:rPr>
        <w:t>Извор финан</w:t>
      </w:r>
      <w:r w:rsidR="00DB7C26">
        <w:rPr>
          <w:rFonts w:cstheme="minorHAnsi"/>
        </w:rPr>
        <w:t xml:space="preserve">сирања: Приходи из буџета (01) </w:t>
      </w:r>
      <w:r w:rsidR="00DB7C26">
        <w:rPr>
          <w:rFonts w:cstheme="minorHAnsi"/>
          <w:lang w:val="sr-Cyrl-RS"/>
        </w:rPr>
        <w:t>5.30</w:t>
      </w:r>
      <w:r w:rsidR="00DB7C26">
        <w:rPr>
          <w:rFonts w:cstheme="minorHAnsi"/>
        </w:rPr>
        <w:t>0</w:t>
      </w:r>
      <w:r w:rsidR="00DB7C26">
        <w:rPr>
          <w:rFonts w:cstheme="minorHAnsi"/>
          <w:lang w:val="sr-Cyrl-RS"/>
        </w:rPr>
        <w:t>.</w:t>
      </w:r>
      <w:r w:rsidR="00DB7C26">
        <w:rPr>
          <w:rFonts w:cstheme="minorHAnsi"/>
        </w:rPr>
        <w:t>000</w:t>
      </w:r>
      <w:r w:rsidR="00DB7C26">
        <w:rPr>
          <w:rFonts w:cstheme="minorHAnsi"/>
          <w:lang w:val="sr-Cyrl-RS"/>
        </w:rPr>
        <w:t>,</w:t>
      </w:r>
      <w:r>
        <w:rPr>
          <w:rFonts w:cstheme="minorHAnsi"/>
        </w:rPr>
        <w:t>00 динара</w:t>
      </w:r>
    </w:p>
    <w:p w:rsidR="00523290" w:rsidRPr="00DB7C26" w:rsidRDefault="00991EC2">
      <w:pPr>
        <w:pStyle w:val="ListParagraph"/>
        <w:spacing w:after="0"/>
        <w:ind w:left="-540" w:right="-540"/>
        <w:jc w:val="both"/>
        <w:rPr>
          <w:rFonts w:cstheme="minorHAnsi"/>
          <w:color w:val="FF0000"/>
        </w:rPr>
      </w:pPr>
      <w:r w:rsidRPr="00DB7C26">
        <w:rPr>
          <w:rFonts w:cstheme="minorHAnsi"/>
          <w:color w:val="FF0000"/>
        </w:rPr>
        <w:t>Одговорно лице: Илија Николић</w:t>
      </w:r>
    </w:p>
    <w:p w:rsidR="00523290" w:rsidRDefault="00523290">
      <w:pPr>
        <w:pStyle w:val="ListParagraph"/>
        <w:spacing w:after="0"/>
        <w:ind w:left="0" w:right="-540"/>
        <w:jc w:val="both"/>
        <w:rPr>
          <w:rFonts w:ascii="Times New Roman" w:hAnsi="Times New Roman" w:cs="Times New Roman"/>
        </w:rPr>
      </w:pPr>
    </w:p>
    <w:p w:rsidR="00ED0227" w:rsidRDefault="00ED0227">
      <w:pPr>
        <w:pStyle w:val="ListParagraph"/>
        <w:spacing w:after="0"/>
        <w:ind w:left="0" w:right="-540"/>
        <w:jc w:val="both"/>
        <w:rPr>
          <w:rFonts w:ascii="Times New Roman" w:hAnsi="Times New Roman" w:cs="Times New Roman"/>
        </w:rPr>
      </w:pPr>
    </w:p>
    <w:p w:rsidR="00523290" w:rsidRDefault="00991EC2">
      <w:pPr>
        <w:pStyle w:val="ListParagraph"/>
        <w:spacing w:after="0"/>
        <w:ind w:left="-540" w:right="-540"/>
        <w:jc w:val="both"/>
        <w:rPr>
          <w:rFonts w:cstheme="minorHAnsi"/>
          <w:b/>
          <w:u w:val="single"/>
        </w:rPr>
      </w:pPr>
      <w:r>
        <w:rPr>
          <w:rFonts w:cstheme="minorHAnsi"/>
          <w:b/>
          <w:u w:val="single"/>
        </w:rPr>
        <w:t>Назив програма : Програм 15 - Локална самоуправа</w:t>
      </w:r>
    </w:p>
    <w:p w:rsidR="00523290" w:rsidRDefault="00991EC2">
      <w:pPr>
        <w:pStyle w:val="ListParagraph"/>
        <w:spacing w:after="0"/>
        <w:ind w:left="-540" w:right="-540"/>
        <w:jc w:val="both"/>
        <w:rPr>
          <w:rFonts w:cstheme="minorHAnsi"/>
        </w:rPr>
      </w:pPr>
      <w:r>
        <w:rPr>
          <w:rFonts w:cstheme="minorHAnsi"/>
        </w:rPr>
        <w:t>Шифра програма: 0602</w:t>
      </w:r>
    </w:p>
    <w:p w:rsidR="00523290" w:rsidRDefault="00991EC2">
      <w:pPr>
        <w:pStyle w:val="ListParagraph"/>
        <w:spacing w:after="0"/>
        <w:ind w:left="-540" w:right="-540"/>
        <w:jc w:val="both"/>
        <w:rPr>
          <w:rFonts w:cstheme="minorHAnsi"/>
          <w:i/>
        </w:rPr>
      </w:pPr>
      <w:r>
        <w:rPr>
          <w:rFonts w:cstheme="minorHAnsi"/>
          <w:i/>
        </w:rPr>
        <w:t>Програмска активност: Функционисање локалне самоуправе и градских општина</w:t>
      </w:r>
    </w:p>
    <w:p w:rsidR="00523290" w:rsidRDefault="00991EC2">
      <w:pPr>
        <w:pStyle w:val="ListParagraph"/>
        <w:spacing w:after="0"/>
        <w:ind w:left="-540" w:right="-540"/>
        <w:jc w:val="both"/>
        <w:rPr>
          <w:rFonts w:cstheme="minorHAnsi"/>
        </w:rPr>
      </w:pPr>
      <w:r>
        <w:rPr>
          <w:rFonts w:cstheme="minorHAnsi"/>
        </w:rPr>
        <w:t>Шифра програмске активности: 0602-0001</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Сврха: Обезбеђење услова за остваривање права грађана на лакши и бржи начин у локалној управи.</w:t>
      </w:r>
    </w:p>
    <w:p w:rsidR="00523290" w:rsidRPr="00C8383A" w:rsidRDefault="00991EC2">
      <w:pPr>
        <w:pStyle w:val="ListParagraph"/>
        <w:spacing w:after="0"/>
        <w:ind w:left="-540" w:right="-540"/>
        <w:jc w:val="both"/>
        <w:rPr>
          <w:rFonts w:cstheme="minorHAnsi"/>
          <w:lang w:val="sr-Cyrl-RS"/>
        </w:rPr>
      </w:pPr>
      <w:r>
        <w:rPr>
          <w:rFonts w:cstheme="minorHAnsi"/>
        </w:rPr>
        <w:t>Циљ:</w:t>
      </w:r>
      <w:r>
        <w:t xml:space="preserve"> </w:t>
      </w:r>
      <w:r w:rsidR="00C8383A">
        <w:rPr>
          <w:rFonts w:cstheme="minorHAnsi"/>
          <w:lang w:val="sr-Cyrl-RS"/>
        </w:rPr>
        <w:t>Функционисање управе</w:t>
      </w:r>
    </w:p>
    <w:p w:rsidR="00523290" w:rsidRPr="00C8383A" w:rsidRDefault="00991EC2" w:rsidP="00C8383A">
      <w:pPr>
        <w:pStyle w:val="ListParagraph"/>
        <w:spacing w:after="0"/>
        <w:ind w:left="-540" w:right="-540"/>
        <w:jc w:val="both"/>
        <w:rPr>
          <w:rFonts w:cstheme="minorHAnsi"/>
          <w:lang w:val="sr-Cyrl-RS"/>
        </w:rPr>
      </w:pPr>
      <w:r>
        <w:rPr>
          <w:rFonts w:cstheme="minorHAnsi"/>
        </w:rPr>
        <w:t xml:space="preserve">Индикатор:  </w:t>
      </w:r>
      <w:r w:rsidR="00C8383A">
        <w:rPr>
          <w:rFonts w:cstheme="minorHAnsi"/>
          <w:lang w:val="sr-Cyrl-RS"/>
        </w:rPr>
        <w:t>Нема</w:t>
      </w:r>
    </w:p>
    <w:p w:rsidR="00523290" w:rsidRDefault="00991EC2">
      <w:pPr>
        <w:pStyle w:val="ListParagraph"/>
        <w:spacing w:after="0"/>
        <w:ind w:left="-540" w:right="-540"/>
        <w:jc w:val="both"/>
        <w:rPr>
          <w:rFonts w:cstheme="minorHAnsi"/>
        </w:rPr>
      </w:pPr>
      <w:r>
        <w:rPr>
          <w:rFonts w:cstheme="minorHAnsi"/>
        </w:rPr>
        <w:t>Расходи у 202</w:t>
      </w:r>
      <w:r w:rsidR="00DB7C26">
        <w:rPr>
          <w:rFonts w:cstheme="minorHAnsi"/>
          <w:lang w:val="sr-Cyrl-RS"/>
        </w:rPr>
        <w:t>6</w:t>
      </w:r>
      <w:r>
        <w:rPr>
          <w:rFonts w:cstheme="minorHAnsi"/>
        </w:rPr>
        <w:t xml:space="preserve">. години  износе </w:t>
      </w:r>
      <w:r w:rsidR="00DB7C26">
        <w:rPr>
          <w:rFonts w:cstheme="minorHAnsi"/>
          <w:lang w:val="sr-Cyrl-RS"/>
        </w:rPr>
        <w:t>105.</w:t>
      </w:r>
      <w:r w:rsidR="00455D24">
        <w:rPr>
          <w:rFonts w:cstheme="minorHAnsi"/>
        </w:rPr>
        <w:t>4</w:t>
      </w:r>
      <w:r w:rsidR="00DB7C26">
        <w:rPr>
          <w:rFonts w:cstheme="minorHAnsi"/>
          <w:lang w:val="sr-Cyrl-RS"/>
        </w:rPr>
        <w:t xml:space="preserve">66.355,00 </w:t>
      </w:r>
      <w:r>
        <w:rPr>
          <w:rFonts w:cstheme="minorHAnsi"/>
        </w:rPr>
        <w:t>динара</w:t>
      </w:r>
    </w:p>
    <w:p w:rsidR="00523290" w:rsidRDefault="00991EC2">
      <w:pPr>
        <w:pStyle w:val="ListParagraph"/>
        <w:spacing w:after="0"/>
        <w:ind w:left="-540" w:right="-540"/>
        <w:jc w:val="both"/>
        <w:rPr>
          <w:rFonts w:cstheme="minorHAnsi"/>
        </w:rPr>
      </w:pPr>
      <w:r>
        <w:rPr>
          <w:rFonts w:cstheme="minorHAnsi"/>
        </w:rPr>
        <w:t xml:space="preserve">Извор финансирања: Приходи из буџета (01) </w:t>
      </w:r>
      <w:r w:rsidR="00DB7C26">
        <w:rPr>
          <w:rFonts w:cstheme="minorHAnsi"/>
          <w:lang w:val="sr-Cyrl-RS"/>
        </w:rPr>
        <w:t>105.</w:t>
      </w:r>
      <w:r w:rsidR="00455D24">
        <w:rPr>
          <w:rFonts w:cstheme="minorHAnsi"/>
        </w:rPr>
        <w:t>4</w:t>
      </w:r>
      <w:r w:rsidR="00DB7C26">
        <w:rPr>
          <w:rFonts w:cstheme="minorHAnsi"/>
          <w:lang w:val="sr-Cyrl-RS"/>
        </w:rPr>
        <w:t>66.355,00</w:t>
      </w:r>
      <w:r>
        <w:rPr>
          <w:rFonts w:cstheme="minorHAnsi"/>
        </w:rPr>
        <w:t xml:space="preserve"> динара</w:t>
      </w:r>
    </w:p>
    <w:p w:rsidR="00523290" w:rsidRDefault="00991EC2">
      <w:pPr>
        <w:pStyle w:val="ListParagraph"/>
        <w:spacing w:after="0"/>
        <w:ind w:left="-540" w:right="-540"/>
        <w:jc w:val="both"/>
        <w:rPr>
          <w:rFonts w:cstheme="minorHAnsi"/>
        </w:rPr>
      </w:pPr>
      <w:r>
        <w:rPr>
          <w:rFonts w:cstheme="minorHAnsi"/>
        </w:rPr>
        <w:t>Одговорно лице: Слободанка Ђорђевић-Младеновић, начелник управе</w:t>
      </w:r>
    </w:p>
    <w:p w:rsidR="00523290" w:rsidRDefault="00523290">
      <w:pPr>
        <w:pStyle w:val="ListParagraph"/>
        <w:spacing w:after="0"/>
        <w:ind w:left="0" w:right="-540"/>
        <w:jc w:val="both"/>
        <w:rPr>
          <w:rFonts w:ascii="Times New Roman" w:hAnsi="Times New Roman" w:cs="Times New Roman"/>
        </w:rPr>
      </w:pPr>
    </w:p>
    <w:p w:rsidR="00523290" w:rsidRDefault="00991EC2">
      <w:pPr>
        <w:pStyle w:val="ListParagraph"/>
        <w:spacing w:after="0"/>
        <w:ind w:left="-540" w:right="-540"/>
        <w:jc w:val="both"/>
        <w:rPr>
          <w:rFonts w:cstheme="minorHAnsi"/>
          <w:i/>
        </w:rPr>
      </w:pPr>
      <w:r>
        <w:rPr>
          <w:rFonts w:cstheme="minorHAnsi"/>
          <w:i/>
        </w:rPr>
        <w:t>Програмска активност: Текућа буџетска резерва</w:t>
      </w:r>
    </w:p>
    <w:p w:rsidR="00523290" w:rsidRDefault="00991EC2">
      <w:pPr>
        <w:pStyle w:val="ListParagraph"/>
        <w:spacing w:after="0"/>
        <w:ind w:left="-540" w:right="-540"/>
        <w:jc w:val="both"/>
        <w:rPr>
          <w:rFonts w:cstheme="minorHAnsi"/>
        </w:rPr>
      </w:pPr>
      <w:r>
        <w:rPr>
          <w:rFonts w:cstheme="minorHAnsi"/>
        </w:rPr>
        <w:t>Шифра програмске активности: 0602-0009</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Сврха:Обезбеђивање услова за финансирање расхода и издатака за које нису утврђене апропријације или за сврхе за које се у току године покаже да апропријације нису биле довољне.</w:t>
      </w:r>
    </w:p>
    <w:p w:rsidR="00523290" w:rsidRDefault="00991EC2">
      <w:pPr>
        <w:pStyle w:val="ListParagraph"/>
        <w:spacing w:after="0"/>
        <w:ind w:left="-540" w:right="-540"/>
        <w:jc w:val="both"/>
        <w:rPr>
          <w:rFonts w:cstheme="minorHAnsi"/>
        </w:rPr>
      </w:pPr>
      <w:r>
        <w:rPr>
          <w:rFonts w:cstheme="minorHAnsi"/>
        </w:rPr>
        <w:t>Расходи у 202</w:t>
      </w:r>
      <w:r w:rsidR="00DB7C26">
        <w:rPr>
          <w:rFonts w:cstheme="minorHAnsi"/>
          <w:lang w:val="sr-Cyrl-RS"/>
        </w:rPr>
        <w:t>6</w:t>
      </w:r>
      <w:r>
        <w:rPr>
          <w:rFonts w:cstheme="minorHAnsi"/>
        </w:rPr>
        <w:t>. години  износе 5,</w:t>
      </w:r>
      <w:r w:rsidR="00455D24">
        <w:rPr>
          <w:rFonts w:cstheme="minorHAnsi"/>
        </w:rPr>
        <w:t>40</w:t>
      </w:r>
      <w:r>
        <w:rPr>
          <w:rFonts w:cstheme="minorHAnsi"/>
        </w:rPr>
        <w:t>0.000.00 динара</w:t>
      </w:r>
    </w:p>
    <w:p w:rsidR="00523290" w:rsidRDefault="00991EC2">
      <w:pPr>
        <w:pStyle w:val="ListParagraph"/>
        <w:spacing w:after="0"/>
        <w:ind w:left="-540" w:right="-540"/>
        <w:jc w:val="both"/>
        <w:rPr>
          <w:rFonts w:cstheme="minorHAnsi"/>
        </w:rPr>
      </w:pPr>
      <w:r>
        <w:rPr>
          <w:rFonts w:cstheme="minorHAnsi"/>
        </w:rPr>
        <w:t>Извор финансирања: Приходи из буџета (01) 5,</w:t>
      </w:r>
      <w:r w:rsidR="00455D24">
        <w:rPr>
          <w:rFonts w:cstheme="minorHAnsi"/>
        </w:rPr>
        <w:t>4</w:t>
      </w:r>
      <w:r>
        <w:rPr>
          <w:rFonts w:cstheme="minorHAnsi"/>
        </w:rPr>
        <w:t>00,000.00 динара</w:t>
      </w:r>
    </w:p>
    <w:p w:rsidR="00523290" w:rsidRDefault="00991EC2">
      <w:pPr>
        <w:pStyle w:val="ListParagraph"/>
        <w:spacing w:after="0"/>
        <w:ind w:left="-540" w:right="-540"/>
        <w:jc w:val="both"/>
        <w:rPr>
          <w:rFonts w:cstheme="minorHAnsi"/>
        </w:rPr>
      </w:pPr>
      <w:r>
        <w:rPr>
          <w:rFonts w:cstheme="minorHAnsi"/>
        </w:rPr>
        <w:t>Одговорно лице: Слободанка Ђорђевић-Младеновић, начелник управе</w:t>
      </w:r>
    </w:p>
    <w:p w:rsidR="00523290" w:rsidRDefault="00523290">
      <w:pPr>
        <w:pStyle w:val="ListParagraph"/>
        <w:spacing w:after="0"/>
        <w:ind w:left="0" w:right="-540"/>
        <w:jc w:val="both"/>
        <w:rPr>
          <w:rFonts w:ascii="Times New Roman" w:hAnsi="Times New Roman" w:cs="Times New Roman"/>
        </w:rPr>
      </w:pPr>
    </w:p>
    <w:p w:rsidR="00523290" w:rsidRDefault="00991EC2">
      <w:pPr>
        <w:pStyle w:val="ListParagraph"/>
        <w:spacing w:after="0"/>
        <w:ind w:left="-540" w:right="-540"/>
        <w:jc w:val="both"/>
        <w:rPr>
          <w:rFonts w:cstheme="minorHAnsi"/>
          <w:i/>
        </w:rPr>
      </w:pPr>
      <w:r>
        <w:rPr>
          <w:rFonts w:cstheme="minorHAnsi"/>
          <w:i/>
        </w:rPr>
        <w:t>Програмска активност: Стална буџетска резерва</w:t>
      </w:r>
    </w:p>
    <w:p w:rsidR="00523290" w:rsidRDefault="00991EC2">
      <w:pPr>
        <w:pStyle w:val="ListParagraph"/>
        <w:spacing w:after="0"/>
        <w:ind w:left="-540" w:right="-540"/>
        <w:jc w:val="both"/>
        <w:rPr>
          <w:rFonts w:cstheme="minorHAnsi"/>
        </w:rPr>
      </w:pPr>
      <w:r>
        <w:rPr>
          <w:rFonts w:cstheme="minorHAnsi"/>
        </w:rPr>
        <w:t>Шифра програмске активности: 0602-0010</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Сврха: Обезбеђивање услова за финансирање расхода на име учешћа локалне власти у отклањању последица ванредних околности које могу да угрозе живот и здравље људи или проузрокују штету већих размера.</w:t>
      </w:r>
    </w:p>
    <w:p w:rsidR="00523290" w:rsidRDefault="00991EC2">
      <w:pPr>
        <w:pStyle w:val="ListParagraph"/>
        <w:spacing w:after="0"/>
        <w:ind w:left="-540" w:right="-540"/>
        <w:jc w:val="both"/>
        <w:rPr>
          <w:rFonts w:cstheme="minorHAnsi"/>
        </w:rPr>
      </w:pPr>
      <w:r>
        <w:rPr>
          <w:rFonts w:cstheme="minorHAnsi"/>
        </w:rPr>
        <w:t>Расходи у 202</w:t>
      </w:r>
      <w:r w:rsidR="00DB7C26">
        <w:rPr>
          <w:rFonts w:cstheme="minorHAnsi"/>
          <w:lang w:val="sr-Cyrl-RS"/>
        </w:rPr>
        <w:t>6</w:t>
      </w:r>
      <w:r>
        <w:rPr>
          <w:rFonts w:cstheme="minorHAnsi"/>
        </w:rPr>
        <w:t>. години  износе 500.000,00 динара</w:t>
      </w:r>
    </w:p>
    <w:p w:rsidR="00523290" w:rsidRDefault="00991EC2">
      <w:pPr>
        <w:pStyle w:val="ListParagraph"/>
        <w:spacing w:after="0"/>
        <w:ind w:left="-540" w:right="-540"/>
        <w:jc w:val="both"/>
        <w:rPr>
          <w:rFonts w:cstheme="minorHAnsi"/>
        </w:rPr>
      </w:pPr>
      <w:r>
        <w:rPr>
          <w:rFonts w:cstheme="minorHAnsi"/>
        </w:rPr>
        <w:t>Извор финансирања: Приходи из буџета (01) 500,000.00 динара</w:t>
      </w:r>
    </w:p>
    <w:p w:rsidR="00523290" w:rsidRDefault="00991EC2">
      <w:pPr>
        <w:pStyle w:val="ListParagraph"/>
        <w:spacing w:after="0"/>
        <w:ind w:left="-540" w:right="-540"/>
        <w:jc w:val="both"/>
        <w:rPr>
          <w:rFonts w:cstheme="minorHAnsi"/>
        </w:rPr>
      </w:pPr>
      <w:r>
        <w:rPr>
          <w:rFonts w:cstheme="minorHAnsi"/>
        </w:rPr>
        <w:t>Одговорно лице: Слободанка Ђорђевић-Младеновић, начелник управе</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b/>
          <w:u w:val="single"/>
        </w:rPr>
      </w:pPr>
      <w:r>
        <w:rPr>
          <w:rFonts w:cstheme="minorHAnsi"/>
          <w:b/>
          <w:u w:val="single"/>
        </w:rPr>
        <w:t>Назив програма: Програм 16 - ПОЛИТИЧКИ СИСТЕМ ЛОКАЛНЕ САМОУПРАВЕ</w:t>
      </w:r>
    </w:p>
    <w:p w:rsidR="00523290" w:rsidRDefault="00991EC2">
      <w:pPr>
        <w:pStyle w:val="ListParagraph"/>
        <w:spacing w:after="0"/>
        <w:ind w:left="-540" w:right="-540"/>
        <w:jc w:val="both"/>
        <w:rPr>
          <w:rFonts w:cstheme="minorHAnsi"/>
        </w:rPr>
      </w:pPr>
      <w:r>
        <w:rPr>
          <w:rFonts w:cstheme="minorHAnsi"/>
        </w:rPr>
        <w:t>Шифра програма: 2101</w:t>
      </w:r>
    </w:p>
    <w:p w:rsidR="00523290" w:rsidRDefault="00991EC2">
      <w:pPr>
        <w:pStyle w:val="ListParagraph"/>
        <w:spacing w:after="0"/>
        <w:ind w:left="-540" w:right="-540"/>
        <w:jc w:val="both"/>
        <w:rPr>
          <w:rFonts w:cstheme="minorHAnsi"/>
        </w:rPr>
      </w:pPr>
      <w:r>
        <w:rPr>
          <w:rFonts w:cstheme="minorHAnsi"/>
        </w:rPr>
        <w:t>Програмска активност: Функционисање Скупштине</w:t>
      </w:r>
    </w:p>
    <w:p w:rsidR="00523290" w:rsidRDefault="00991EC2">
      <w:pPr>
        <w:pStyle w:val="ListParagraph"/>
        <w:spacing w:after="0"/>
        <w:ind w:left="-540" w:right="-540"/>
        <w:jc w:val="both"/>
        <w:rPr>
          <w:rFonts w:cstheme="minorHAnsi"/>
        </w:rPr>
      </w:pPr>
      <w:r>
        <w:rPr>
          <w:rFonts w:cstheme="minorHAnsi"/>
        </w:rPr>
        <w:t>Шифра програмске активности: 2101-0001</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Сврха: Обављање основних функција изборних органа локалне самоуправе</w:t>
      </w:r>
    </w:p>
    <w:p w:rsidR="00523290" w:rsidRDefault="00991EC2">
      <w:pPr>
        <w:pStyle w:val="ListParagraph"/>
        <w:spacing w:after="0"/>
        <w:ind w:left="-540" w:right="-540"/>
        <w:jc w:val="both"/>
        <w:rPr>
          <w:rFonts w:cstheme="minorHAnsi"/>
        </w:rPr>
      </w:pPr>
      <w:r>
        <w:rPr>
          <w:rFonts w:cstheme="minorHAnsi"/>
        </w:rPr>
        <w:t>Циљ: Функционисање локалне скупштине</w:t>
      </w:r>
    </w:p>
    <w:p w:rsidR="00523290" w:rsidRPr="00ED0227" w:rsidRDefault="00991EC2" w:rsidP="00ED0227">
      <w:pPr>
        <w:pStyle w:val="ListParagraph"/>
        <w:spacing w:after="0"/>
        <w:ind w:left="-540" w:right="-540"/>
        <w:jc w:val="both"/>
        <w:rPr>
          <w:rFonts w:cstheme="minorHAnsi"/>
          <w:lang w:val="sr-Cyrl-RS"/>
        </w:rPr>
      </w:pPr>
      <w:r>
        <w:rPr>
          <w:rFonts w:cstheme="minorHAnsi"/>
        </w:rPr>
        <w:t xml:space="preserve">Индикатор: </w:t>
      </w:r>
      <w:r w:rsidR="00ED0227">
        <w:rPr>
          <w:rFonts w:cstheme="minorHAnsi"/>
          <w:lang w:val="sr-Cyrl-RS"/>
        </w:rPr>
        <w:t>Нема</w:t>
      </w:r>
    </w:p>
    <w:p w:rsidR="00523290" w:rsidRDefault="00991EC2">
      <w:pPr>
        <w:pStyle w:val="ListParagraph"/>
        <w:spacing w:after="0"/>
        <w:ind w:left="-540" w:right="-540"/>
        <w:jc w:val="both"/>
        <w:rPr>
          <w:rFonts w:cstheme="minorHAnsi"/>
        </w:rPr>
      </w:pPr>
      <w:r>
        <w:rPr>
          <w:rFonts w:cstheme="minorHAnsi"/>
        </w:rPr>
        <w:lastRenderedPageBreak/>
        <w:t>Расходи у 202</w:t>
      </w:r>
      <w:r w:rsidR="00ED0227">
        <w:rPr>
          <w:rFonts w:cstheme="minorHAnsi"/>
        </w:rPr>
        <w:t>6</w:t>
      </w:r>
      <w:r>
        <w:rPr>
          <w:rFonts w:cstheme="minorHAnsi"/>
        </w:rPr>
        <w:t xml:space="preserve">. години  износе </w:t>
      </w:r>
      <w:r w:rsidR="00DB7C26">
        <w:rPr>
          <w:rFonts w:cstheme="minorHAnsi"/>
          <w:lang w:val="sr-Cyrl-RS"/>
        </w:rPr>
        <w:t>31.715.300,00</w:t>
      </w:r>
      <w:r>
        <w:rPr>
          <w:rFonts w:cstheme="minorHAnsi"/>
        </w:rPr>
        <w:t xml:space="preserve"> динара</w:t>
      </w:r>
    </w:p>
    <w:p w:rsidR="00523290" w:rsidRDefault="00991EC2">
      <w:pPr>
        <w:pStyle w:val="ListParagraph"/>
        <w:spacing w:after="0"/>
        <w:ind w:left="-540" w:right="-540"/>
        <w:jc w:val="both"/>
        <w:rPr>
          <w:rFonts w:cstheme="minorHAnsi"/>
          <w:lang w:val="sr-Cyrl-RS"/>
        </w:rPr>
      </w:pPr>
      <w:r>
        <w:rPr>
          <w:rFonts w:cstheme="minorHAnsi"/>
        </w:rPr>
        <w:t xml:space="preserve">Извор финансирања: Приходи из буџета (01) </w:t>
      </w:r>
      <w:r w:rsidR="0025191F">
        <w:rPr>
          <w:rFonts w:cstheme="minorHAnsi"/>
          <w:lang w:val="sr-Cyrl-RS"/>
        </w:rPr>
        <w:t>30.215</w:t>
      </w:r>
      <w:r>
        <w:rPr>
          <w:rFonts w:cstheme="minorHAnsi"/>
        </w:rPr>
        <w:t>.</w:t>
      </w:r>
      <w:r w:rsidR="0025191F">
        <w:rPr>
          <w:rFonts w:cstheme="minorHAnsi"/>
          <w:lang w:val="sr-Cyrl-RS"/>
        </w:rPr>
        <w:t>300,00</w:t>
      </w:r>
      <w:r>
        <w:rPr>
          <w:rFonts w:cstheme="minorHAnsi"/>
        </w:rPr>
        <w:t xml:space="preserve"> </w:t>
      </w:r>
      <w:r w:rsidR="0025191F">
        <w:rPr>
          <w:rFonts w:cstheme="minorHAnsi"/>
          <w:lang w:val="sr-Cyrl-RS"/>
        </w:rPr>
        <w:t>Д</w:t>
      </w:r>
      <w:r>
        <w:rPr>
          <w:rFonts w:cstheme="minorHAnsi"/>
        </w:rPr>
        <w:t>инара</w:t>
      </w:r>
    </w:p>
    <w:p w:rsidR="0025191F" w:rsidRPr="0025191F" w:rsidRDefault="0025191F">
      <w:pPr>
        <w:pStyle w:val="ListParagraph"/>
        <w:spacing w:after="0"/>
        <w:ind w:left="-540" w:right="-540"/>
        <w:jc w:val="both"/>
        <w:rPr>
          <w:rFonts w:cstheme="minorHAnsi"/>
          <w:lang w:val="sr-Cyrl-RS"/>
        </w:rPr>
      </w:pPr>
      <w:r w:rsidRPr="0025191F">
        <w:rPr>
          <w:rFonts w:cstheme="minorHAnsi"/>
          <w:lang w:val="sr-Cyrl-RS"/>
        </w:rPr>
        <w:t xml:space="preserve">Извор финансирања: </w:t>
      </w:r>
      <w:r>
        <w:rPr>
          <w:rFonts w:cstheme="minorHAnsi"/>
          <w:lang w:val="sr-Cyrl-RS"/>
        </w:rPr>
        <w:t>Неутрошена средства из претходне године (</w:t>
      </w:r>
      <w:r w:rsidRPr="0025191F">
        <w:rPr>
          <w:rFonts w:cstheme="minorHAnsi"/>
          <w:lang w:val="sr-Cyrl-RS"/>
        </w:rPr>
        <w:t>1</w:t>
      </w:r>
      <w:r>
        <w:rPr>
          <w:rFonts w:cstheme="minorHAnsi"/>
          <w:lang w:val="sr-Cyrl-RS"/>
        </w:rPr>
        <w:t>3</w:t>
      </w:r>
      <w:r w:rsidRPr="0025191F">
        <w:rPr>
          <w:rFonts w:cstheme="minorHAnsi"/>
          <w:lang w:val="sr-Cyrl-RS"/>
        </w:rPr>
        <w:t xml:space="preserve">) </w:t>
      </w:r>
      <w:r>
        <w:rPr>
          <w:rFonts w:cstheme="minorHAnsi"/>
          <w:lang w:val="sr-Cyrl-RS"/>
        </w:rPr>
        <w:t>1.500.000,00</w:t>
      </w:r>
      <w:r w:rsidRPr="0025191F">
        <w:rPr>
          <w:rFonts w:cstheme="minorHAnsi"/>
          <w:lang w:val="sr-Cyrl-RS"/>
        </w:rPr>
        <w:t xml:space="preserve"> Динара</w:t>
      </w:r>
    </w:p>
    <w:p w:rsidR="0025191F" w:rsidRPr="0025191F" w:rsidRDefault="0025191F">
      <w:pPr>
        <w:pStyle w:val="ListParagraph"/>
        <w:spacing w:after="0"/>
        <w:ind w:left="-540" w:right="-540"/>
        <w:jc w:val="both"/>
        <w:rPr>
          <w:rFonts w:cstheme="minorHAnsi"/>
          <w:lang w:val="sr-Cyrl-RS"/>
        </w:rPr>
      </w:pPr>
    </w:p>
    <w:p w:rsidR="00523290" w:rsidRDefault="00991EC2">
      <w:pPr>
        <w:pStyle w:val="ListParagraph"/>
        <w:spacing w:after="0"/>
        <w:ind w:left="-540" w:right="-540"/>
        <w:jc w:val="both"/>
        <w:rPr>
          <w:rFonts w:cstheme="minorHAnsi"/>
        </w:rPr>
      </w:pPr>
      <w:r>
        <w:rPr>
          <w:rFonts w:cstheme="minorHAnsi"/>
        </w:rPr>
        <w:t>Одговорно лице: Никола Божић, председник скупштине</w:t>
      </w:r>
    </w:p>
    <w:p w:rsidR="00523290" w:rsidRDefault="00523290">
      <w:pPr>
        <w:pStyle w:val="ListParagraph"/>
        <w:spacing w:after="0"/>
        <w:ind w:left="0" w:right="-540"/>
        <w:jc w:val="both"/>
        <w:rPr>
          <w:rFonts w:ascii="Times New Roman" w:hAnsi="Times New Roman" w:cs="Times New Roman"/>
        </w:rPr>
      </w:pPr>
    </w:p>
    <w:p w:rsidR="00523290" w:rsidRDefault="00991EC2">
      <w:pPr>
        <w:pStyle w:val="ListParagraph"/>
        <w:spacing w:after="0"/>
        <w:ind w:left="-540" w:right="-540"/>
        <w:jc w:val="both"/>
        <w:rPr>
          <w:rFonts w:cstheme="minorHAnsi"/>
          <w:i/>
        </w:rPr>
      </w:pPr>
      <w:r>
        <w:rPr>
          <w:rFonts w:cstheme="minorHAnsi"/>
          <w:i/>
        </w:rPr>
        <w:t>Програмска активност: Функционисање извршних органа</w:t>
      </w:r>
    </w:p>
    <w:p w:rsidR="00523290" w:rsidRPr="00DE38A5" w:rsidRDefault="00991EC2">
      <w:pPr>
        <w:pStyle w:val="ListParagraph"/>
        <w:spacing w:after="0"/>
        <w:ind w:left="-540" w:right="-540"/>
        <w:jc w:val="both"/>
        <w:rPr>
          <w:rFonts w:cstheme="minorHAnsi"/>
        </w:rPr>
      </w:pPr>
      <w:r w:rsidRPr="00DE38A5">
        <w:rPr>
          <w:rFonts w:cstheme="minorHAnsi"/>
        </w:rPr>
        <w:t>Шифра програмске активности: 2101-0002</w:t>
      </w:r>
    </w:p>
    <w:p w:rsidR="00523290" w:rsidRPr="00FF50BF" w:rsidRDefault="00523290">
      <w:pPr>
        <w:pStyle w:val="ListParagraph"/>
        <w:spacing w:after="0"/>
        <w:ind w:left="-540" w:right="-540"/>
        <w:jc w:val="both"/>
        <w:rPr>
          <w:rFonts w:cstheme="minorHAnsi"/>
          <w:color w:val="FF0000"/>
        </w:rPr>
      </w:pPr>
    </w:p>
    <w:p w:rsidR="00523290" w:rsidRPr="00DE38A5" w:rsidRDefault="00991EC2">
      <w:pPr>
        <w:pStyle w:val="ListParagraph"/>
        <w:spacing w:after="0"/>
        <w:ind w:left="-540" w:right="-540"/>
        <w:jc w:val="both"/>
        <w:rPr>
          <w:rFonts w:cstheme="minorHAnsi"/>
        </w:rPr>
      </w:pPr>
      <w:r w:rsidRPr="00DE38A5">
        <w:rPr>
          <w:rFonts w:cstheme="minorHAnsi"/>
        </w:rPr>
        <w:t>Сврха:Обављање основних функција изборних органа локалне самоуправе</w:t>
      </w:r>
    </w:p>
    <w:p w:rsidR="00523290" w:rsidRPr="00DE38A5" w:rsidRDefault="00991EC2">
      <w:pPr>
        <w:pStyle w:val="ListParagraph"/>
        <w:spacing w:after="0"/>
        <w:ind w:left="-540" w:right="-540"/>
        <w:jc w:val="both"/>
        <w:rPr>
          <w:rFonts w:cstheme="minorHAnsi"/>
          <w:lang w:val="sr-Cyrl-RS"/>
        </w:rPr>
      </w:pPr>
      <w:r w:rsidRPr="00DE38A5">
        <w:rPr>
          <w:rFonts w:cstheme="minorHAnsi"/>
        </w:rPr>
        <w:t>Циљ: Функционисање извршних органа</w:t>
      </w:r>
      <w:r w:rsidR="00DE38A5">
        <w:rPr>
          <w:rFonts w:cstheme="minorHAnsi"/>
          <w:lang w:val="sr-Cyrl-RS"/>
        </w:rPr>
        <w:t xml:space="preserve"> </w:t>
      </w:r>
    </w:p>
    <w:p w:rsidR="00523290" w:rsidRPr="00DE38A5" w:rsidRDefault="00991EC2">
      <w:pPr>
        <w:pStyle w:val="ListParagraph"/>
        <w:spacing w:after="0"/>
        <w:ind w:left="-540" w:right="-540"/>
        <w:jc w:val="both"/>
        <w:rPr>
          <w:rFonts w:cstheme="minorHAnsi"/>
          <w:lang w:val="sr-Cyrl-RS"/>
        </w:rPr>
      </w:pPr>
      <w:r w:rsidRPr="00DE38A5">
        <w:rPr>
          <w:rFonts w:cstheme="minorHAnsi"/>
        </w:rPr>
        <w:t xml:space="preserve">Индикатор: </w:t>
      </w:r>
      <w:r w:rsidR="00DE38A5" w:rsidRPr="00DE38A5">
        <w:rPr>
          <w:rFonts w:cstheme="minorHAnsi"/>
          <w:lang w:val="sr-Cyrl-RS"/>
        </w:rPr>
        <w:t>Нема</w:t>
      </w:r>
    </w:p>
    <w:p w:rsidR="00523290" w:rsidRPr="00DE38A5" w:rsidRDefault="00991EC2">
      <w:pPr>
        <w:pStyle w:val="ListParagraph"/>
        <w:spacing w:after="0"/>
        <w:ind w:left="-540" w:right="-540"/>
        <w:jc w:val="both"/>
        <w:rPr>
          <w:rFonts w:cstheme="minorHAnsi"/>
        </w:rPr>
      </w:pPr>
      <w:r w:rsidRPr="00DE38A5">
        <w:rPr>
          <w:rFonts w:cstheme="minorHAnsi"/>
        </w:rPr>
        <w:t>Расходи у 202</w:t>
      </w:r>
      <w:r w:rsidR="00DE38A5" w:rsidRPr="00DE38A5">
        <w:rPr>
          <w:rFonts w:cstheme="minorHAnsi"/>
          <w:lang w:val="sr-Cyrl-RS"/>
        </w:rPr>
        <w:t>6</w:t>
      </w:r>
      <w:r w:rsidRPr="00DE38A5">
        <w:rPr>
          <w:rFonts w:cstheme="minorHAnsi"/>
        </w:rPr>
        <w:t xml:space="preserve">. години  износе </w:t>
      </w:r>
      <w:r w:rsidR="00DE38A5" w:rsidRPr="00DE38A5">
        <w:rPr>
          <w:rFonts w:cstheme="minorHAnsi"/>
        </w:rPr>
        <w:t>39.177.970</w:t>
      </w:r>
      <w:r w:rsidR="00DE38A5" w:rsidRPr="00DE38A5">
        <w:rPr>
          <w:rFonts w:cstheme="minorHAnsi"/>
          <w:lang w:val="sr-Cyrl-RS"/>
        </w:rPr>
        <w:t xml:space="preserve">,00 </w:t>
      </w:r>
      <w:r w:rsidRPr="00DE38A5">
        <w:rPr>
          <w:rFonts w:cstheme="minorHAnsi"/>
        </w:rPr>
        <w:t>динара</w:t>
      </w:r>
    </w:p>
    <w:p w:rsidR="00523290" w:rsidRPr="00DE38A5" w:rsidRDefault="00991EC2">
      <w:pPr>
        <w:pStyle w:val="ListParagraph"/>
        <w:spacing w:after="0"/>
        <w:ind w:left="-540" w:right="-540"/>
        <w:jc w:val="both"/>
        <w:rPr>
          <w:rFonts w:cstheme="minorHAnsi"/>
        </w:rPr>
      </w:pPr>
      <w:r w:rsidRPr="00DE38A5">
        <w:rPr>
          <w:rFonts w:cstheme="minorHAnsi"/>
        </w:rPr>
        <w:t xml:space="preserve">Извор финансирања: Приходи из буџета (01) </w:t>
      </w:r>
      <w:r w:rsidR="00DE38A5" w:rsidRPr="00DE38A5">
        <w:rPr>
          <w:rFonts w:cstheme="minorHAnsi"/>
          <w:lang w:val="sr-Cyrl-RS"/>
        </w:rPr>
        <w:t>39.177.970,00</w:t>
      </w:r>
      <w:r w:rsidRPr="00DE38A5">
        <w:rPr>
          <w:rFonts w:cstheme="minorHAnsi"/>
        </w:rPr>
        <w:t xml:space="preserve"> динара</w:t>
      </w:r>
    </w:p>
    <w:p w:rsidR="00523290" w:rsidRPr="00DE38A5" w:rsidRDefault="00991EC2">
      <w:pPr>
        <w:pStyle w:val="ListParagraph"/>
        <w:spacing w:after="0"/>
        <w:ind w:left="-540" w:right="-540"/>
        <w:jc w:val="both"/>
        <w:rPr>
          <w:rFonts w:cstheme="minorHAnsi"/>
        </w:rPr>
      </w:pPr>
      <w:r w:rsidRPr="00DE38A5">
        <w:rPr>
          <w:rFonts w:cstheme="minorHAnsi"/>
        </w:rPr>
        <w:t>Одговорно лице: Братислав Вучковић, председник општине</w:t>
      </w:r>
    </w:p>
    <w:p w:rsidR="00523290" w:rsidRPr="00DE38A5" w:rsidRDefault="00523290">
      <w:pPr>
        <w:spacing w:after="0"/>
        <w:ind w:right="-540"/>
        <w:jc w:val="both"/>
        <w:rPr>
          <w:rFonts w:ascii="Times New Roman" w:hAnsi="Times New Roman" w:cs="Times New Roman"/>
          <w:lang w:val="sr-Cyrl-RS"/>
        </w:rPr>
      </w:pPr>
    </w:p>
    <w:p w:rsidR="00523290" w:rsidRPr="00AB39CB" w:rsidRDefault="00523290">
      <w:pPr>
        <w:spacing w:after="0"/>
        <w:ind w:right="-540"/>
        <w:jc w:val="both"/>
        <w:rPr>
          <w:rFonts w:ascii="Times New Roman" w:hAnsi="Times New Roman" w:cs="Times New Roman"/>
          <w:lang w:val="sr-Cyrl-RS"/>
        </w:rPr>
      </w:pPr>
    </w:p>
    <w:p w:rsidR="00523290" w:rsidRPr="00AB39CB" w:rsidRDefault="00AB39CB">
      <w:pPr>
        <w:spacing w:after="0"/>
        <w:ind w:right="-540"/>
        <w:jc w:val="both"/>
        <w:rPr>
          <w:rFonts w:cstheme="minorHAnsi"/>
          <w:sz w:val="24"/>
          <w:szCs w:val="24"/>
          <w:lang w:val="sr-Cyrl-RS"/>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AB39CB">
        <w:rPr>
          <w:rFonts w:ascii="Times New Roman" w:hAnsi="Times New Roman" w:cs="Times New Roman"/>
          <w:sz w:val="24"/>
          <w:szCs w:val="24"/>
        </w:rPr>
        <w:tab/>
      </w:r>
      <w:r w:rsidRPr="00AB39CB">
        <w:rPr>
          <w:rFonts w:ascii="Times New Roman" w:hAnsi="Times New Roman" w:cs="Times New Roman"/>
          <w:sz w:val="24"/>
          <w:szCs w:val="24"/>
        </w:rPr>
        <w:tab/>
      </w:r>
      <w:r w:rsidRPr="00AB39CB">
        <w:rPr>
          <w:rFonts w:cstheme="minorHAnsi"/>
          <w:sz w:val="24"/>
          <w:szCs w:val="24"/>
        </w:rPr>
        <w:t xml:space="preserve">III </w:t>
      </w:r>
      <w:r w:rsidRPr="00AB39CB">
        <w:rPr>
          <w:rFonts w:cstheme="minorHAnsi"/>
          <w:sz w:val="24"/>
          <w:szCs w:val="24"/>
          <w:lang w:val="sr-Cyrl-RS"/>
        </w:rPr>
        <w:t xml:space="preserve">ОБРАЗЛОЖЕЊЕ </w:t>
      </w:r>
    </w:p>
    <w:p w:rsidR="00AD23E7" w:rsidRPr="00AB39CB" w:rsidRDefault="00AD23E7" w:rsidP="00AD23E7">
      <w:pPr>
        <w:pStyle w:val="ListParagraph"/>
        <w:spacing w:after="0"/>
        <w:ind w:left="2340" w:right="-540" w:firstLine="1260"/>
        <w:jc w:val="both"/>
        <w:rPr>
          <w:rFonts w:cstheme="minorHAnsi"/>
        </w:rPr>
      </w:pPr>
    </w:p>
    <w:p w:rsidR="00AD23E7" w:rsidRDefault="00AD23E7" w:rsidP="00AD23E7">
      <w:pPr>
        <w:pStyle w:val="ListParagraph"/>
        <w:spacing w:after="0"/>
        <w:ind w:left="2340" w:right="-540" w:firstLine="1260"/>
        <w:jc w:val="both"/>
        <w:rPr>
          <w:rFonts w:cstheme="minorHAnsi"/>
        </w:rPr>
      </w:pPr>
    </w:p>
    <w:p w:rsidR="00523290" w:rsidRPr="00AF60B8" w:rsidRDefault="00991EC2" w:rsidP="00AD23E7">
      <w:pPr>
        <w:pStyle w:val="ListParagraph"/>
        <w:spacing w:after="0"/>
        <w:ind w:left="3060" w:right="-540" w:firstLine="1260"/>
        <w:jc w:val="both"/>
        <w:rPr>
          <w:rFonts w:cstheme="minorHAnsi"/>
        </w:rPr>
      </w:pPr>
      <w:r w:rsidRPr="00AF60B8">
        <w:rPr>
          <w:rFonts w:cstheme="minorHAnsi"/>
        </w:rPr>
        <w:t>Члан 1</w:t>
      </w:r>
      <w:r w:rsidR="003152E9">
        <w:rPr>
          <w:rFonts w:cstheme="minorHAnsi"/>
        </w:rPr>
        <w:t>3</w:t>
      </w:r>
      <w:r w:rsidRPr="00AF60B8">
        <w:rPr>
          <w:rFonts w:cstheme="minorHAnsi"/>
        </w:rPr>
        <w:t xml:space="preserve">.  </w:t>
      </w:r>
    </w:p>
    <w:p w:rsidR="00523290" w:rsidRDefault="00523290">
      <w:pPr>
        <w:pStyle w:val="ListParagraph"/>
        <w:spacing w:after="0"/>
        <w:ind w:left="2340" w:right="-540" w:firstLine="126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Овом одлуком обезбеђују се средства за плате : изабрана лица </w:t>
      </w:r>
      <w:r w:rsidR="00DE38A5">
        <w:rPr>
          <w:rFonts w:cstheme="minorHAnsi"/>
          <w:lang w:val="sr-Cyrl-RS"/>
        </w:rPr>
        <w:t>7</w:t>
      </w:r>
      <w:r>
        <w:rPr>
          <w:rFonts w:cstheme="minorHAnsi"/>
        </w:rPr>
        <w:t>, постављена лица 2, запослени 3</w:t>
      </w:r>
      <w:r w:rsidR="00DE38A5">
        <w:rPr>
          <w:rFonts w:cstheme="minorHAnsi"/>
          <w:lang w:val="sr-Cyrl-RS"/>
        </w:rPr>
        <w:t>7</w:t>
      </w:r>
      <w:r>
        <w:rPr>
          <w:rFonts w:cstheme="minorHAnsi"/>
        </w:rPr>
        <w:t xml:space="preserve"> односно укупно </w:t>
      </w:r>
      <w:r w:rsidR="00DE38A5">
        <w:rPr>
          <w:rFonts w:cstheme="minorHAnsi"/>
          <w:lang w:val="sr-Cyrl-RS"/>
        </w:rPr>
        <w:t>46</w:t>
      </w:r>
      <w:r>
        <w:rPr>
          <w:rFonts w:cstheme="minorHAnsi"/>
        </w:rPr>
        <w:t>.</w:t>
      </w:r>
    </w:p>
    <w:p w:rsidR="00523290" w:rsidRDefault="00991EC2">
      <w:pPr>
        <w:pStyle w:val="ListParagraph"/>
        <w:spacing w:after="0"/>
        <w:ind w:left="-540" w:right="-540"/>
        <w:jc w:val="both"/>
        <w:rPr>
          <w:rFonts w:cstheme="minorHAnsi"/>
        </w:rPr>
      </w:pPr>
      <w:r>
        <w:rPr>
          <w:rFonts w:cstheme="minorHAnsi"/>
        </w:rPr>
        <w:tab/>
      </w:r>
    </w:p>
    <w:p w:rsidR="00523290" w:rsidRDefault="00991EC2" w:rsidP="00AF60B8">
      <w:pPr>
        <w:pStyle w:val="ListParagraph"/>
        <w:spacing w:after="0"/>
        <w:ind w:left="3060" w:right="-540" w:firstLine="1260"/>
        <w:jc w:val="both"/>
        <w:rPr>
          <w:rFonts w:cstheme="minorHAnsi"/>
        </w:rPr>
      </w:pPr>
      <w:r>
        <w:rPr>
          <w:rFonts w:cstheme="minorHAnsi"/>
        </w:rPr>
        <w:t>Члан 1</w:t>
      </w:r>
      <w:r w:rsidR="003152E9">
        <w:rPr>
          <w:rFonts w:cstheme="minorHAnsi"/>
        </w:rPr>
        <w:t>4</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Приходи и примања буџета Градске општине Палилула прикупљају се и наплаћују у складу са законом и другим прописима, независно од од износа планираних овом Одлуком за поједине врсте прихода и примања.</w:t>
      </w:r>
    </w:p>
    <w:p w:rsidR="00ED0227" w:rsidRPr="00ED0227" w:rsidRDefault="00991EC2" w:rsidP="00ED0227">
      <w:pPr>
        <w:pStyle w:val="ListParagraph"/>
        <w:spacing w:after="0"/>
        <w:ind w:left="-540" w:right="-540"/>
        <w:jc w:val="both"/>
        <w:rPr>
          <w:rFonts w:cstheme="minorHAnsi"/>
          <w:lang w:val="sr-Cyrl-RS"/>
        </w:rPr>
      </w:pPr>
      <w:r>
        <w:rPr>
          <w:rFonts w:cstheme="minorHAnsi"/>
        </w:rPr>
        <w:tab/>
      </w:r>
    </w:p>
    <w:p w:rsidR="00523290" w:rsidRDefault="00991EC2" w:rsidP="00AF60B8">
      <w:pPr>
        <w:pStyle w:val="ListParagraph"/>
        <w:spacing w:after="0"/>
        <w:ind w:left="3060" w:right="-540" w:firstLine="1260"/>
        <w:jc w:val="both"/>
        <w:rPr>
          <w:rFonts w:cstheme="minorHAnsi"/>
        </w:rPr>
      </w:pPr>
      <w:r>
        <w:rPr>
          <w:rFonts w:cstheme="minorHAnsi"/>
        </w:rPr>
        <w:t>Члан 1</w:t>
      </w:r>
      <w:r w:rsidR="003152E9">
        <w:rPr>
          <w:rFonts w:cstheme="minorHAnsi"/>
        </w:rPr>
        <w:t>5</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Наредбодавац за извршење буџета је председник Градске општине Палилула и одговоран је за законско и наменско коришћење средстава распоређених буџетом.</w:t>
      </w:r>
    </w:p>
    <w:p w:rsidR="00523290" w:rsidRDefault="00523290">
      <w:pPr>
        <w:pStyle w:val="ListParagraph"/>
        <w:spacing w:after="0"/>
        <w:ind w:left="-540" w:right="-540"/>
        <w:jc w:val="both"/>
        <w:rPr>
          <w:rFonts w:cstheme="minorHAnsi"/>
        </w:rPr>
      </w:pPr>
    </w:p>
    <w:p w:rsidR="00523290" w:rsidRDefault="00991EC2" w:rsidP="00AF60B8">
      <w:pPr>
        <w:pStyle w:val="ListParagraph"/>
        <w:spacing w:after="0"/>
        <w:ind w:left="3060" w:right="-540" w:firstLine="1260"/>
        <w:jc w:val="both"/>
        <w:rPr>
          <w:rFonts w:cstheme="minorHAnsi"/>
        </w:rPr>
      </w:pPr>
      <w:r>
        <w:rPr>
          <w:rFonts w:cstheme="minorHAnsi"/>
        </w:rPr>
        <w:t>Члан 1</w:t>
      </w:r>
      <w:r w:rsidR="003152E9">
        <w:rPr>
          <w:rFonts w:cstheme="minorHAnsi"/>
        </w:rPr>
        <w:t>6</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Председник општине може овластити одређено лице које ће бити одговорно за реализацију буџетског програма и пројекта, у смислу наменског, ефективног, ефикасног,економичног, односно законитог трошења буџетских средстава.</w:t>
      </w:r>
    </w:p>
    <w:p w:rsidR="00523290" w:rsidRDefault="00523290">
      <w:pPr>
        <w:pStyle w:val="ListParagraph"/>
        <w:spacing w:after="0"/>
        <w:ind w:left="-540" w:right="-540"/>
        <w:jc w:val="both"/>
        <w:rPr>
          <w:rFonts w:cstheme="minorHAnsi"/>
          <w:lang w:val="sr-Cyrl-RS"/>
        </w:rPr>
      </w:pPr>
    </w:p>
    <w:p w:rsidR="00ED0227" w:rsidRDefault="00ED0227">
      <w:pPr>
        <w:pStyle w:val="ListParagraph"/>
        <w:spacing w:after="0"/>
        <w:ind w:left="-540" w:right="-540"/>
        <w:jc w:val="both"/>
        <w:rPr>
          <w:rFonts w:cstheme="minorHAnsi"/>
        </w:rPr>
      </w:pPr>
    </w:p>
    <w:p w:rsidR="00141ECF" w:rsidRDefault="00141ECF">
      <w:pPr>
        <w:pStyle w:val="ListParagraph"/>
        <w:spacing w:after="0"/>
        <w:ind w:left="-540" w:right="-540"/>
        <w:jc w:val="both"/>
        <w:rPr>
          <w:rFonts w:cstheme="minorHAnsi"/>
        </w:rPr>
      </w:pPr>
    </w:p>
    <w:p w:rsidR="00141ECF" w:rsidRPr="00141ECF" w:rsidRDefault="00141ECF">
      <w:pPr>
        <w:pStyle w:val="ListParagraph"/>
        <w:spacing w:after="0"/>
        <w:ind w:left="-540" w:right="-540"/>
        <w:jc w:val="both"/>
        <w:rPr>
          <w:rFonts w:cstheme="minorHAnsi"/>
        </w:rPr>
      </w:pPr>
    </w:p>
    <w:p w:rsidR="00523290" w:rsidRDefault="00991EC2" w:rsidP="00AF60B8">
      <w:pPr>
        <w:pStyle w:val="ListParagraph"/>
        <w:spacing w:after="0"/>
        <w:ind w:left="3060" w:right="-540" w:firstLine="1260"/>
        <w:jc w:val="both"/>
        <w:rPr>
          <w:rFonts w:cstheme="minorHAnsi"/>
        </w:rPr>
      </w:pPr>
      <w:r>
        <w:rPr>
          <w:rFonts w:cstheme="minorHAnsi"/>
        </w:rPr>
        <w:t>Члан 1</w:t>
      </w:r>
      <w:r w:rsidR="003152E9">
        <w:rPr>
          <w:rFonts w:cstheme="minorHAnsi"/>
        </w:rPr>
        <w:t>7</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Наредбодавац директних и индиректних корисника буџетских средстава је функционер (руководилац), односно лице које је одговорно за управљање средствима, преузимање обавеза, издавање налога за плаћање који се извршавају из средстава корисника, као и за издавање налога за уплату средстава која припадају буџету.</w:t>
      </w:r>
    </w:p>
    <w:p w:rsidR="00523290" w:rsidRDefault="00991EC2">
      <w:pPr>
        <w:pStyle w:val="ListParagraph"/>
        <w:spacing w:after="0"/>
        <w:ind w:left="-540" w:right="-540"/>
        <w:jc w:val="both"/>
        <w:rPr>
          <w:rFonts w:cstheme="minorHAnsi"/>
        </w:rPr>
      </w:pPr>
      <w:r>
        <w:rPr>
          <w:rFonts w:cstheme="minorHAnsi"/>
        </w:rPr>
        <w:t xml:space="preserve">                    За законито и наменско коришћење средстава распоређених овом Одлуком, одговорни су руководиоци директних  корисника буџетских средстава.</w:t>
      </w:r>
    </w:p>
    <w:p w:rsidR="00523290" w:rsidRDefault="00991EC2">
      <w:pPr>
        <w:pStyle w:val="ListParagraph"/>
        <w:spacing w:after="0"/>
        <w:ind w:left="-540" w:right="-540"/>
        <w:jc w:val="both"/>
        <w:rPr>
          <w:rFonts w:cstheme="minorHAnsi"/>
        </w:rPr>
      </w:pPr>
      <w:r>
        <w:rPr>
          <w:rFonts w:cstheme="minorHAnsi"/>
        </w:rPr>
        <w:t xml:space="preserve">                    За законито и наменско коришћење средстава распоређених овом одлуком општинској управи, одговоран је начелник управе.</w:t>
      </w:r>
    </w:p>
    <w:p w:rsidR="00523290" w:rsidRDefault="00523290">
      <w:pPr>
        <w:pStyle w:val="ListParagraph"/>
        <w:spacing w:after="0"/>
        <w:ind w:left="-540" w:right="-540"/>
        <w:jc w:val="both"/>
        <w:rPr>
          <w:rFonts w:cstheme="minorHAnsi"/>
        </w:rPr>
      </w:pPr>
    </w:p>
    <w:p w:rsidR="00523290" w:rsidRDefault="00991EC2" w:rsidP="00AF60B8">
      <w:pPr>
        <w:pStyle w:val="ListParagraph"/>
        <w:spacing w:after="0"/>
        <w:ind w:left="3060" w:right="-540" w:firstLine="1260"/>
        <w:jc w:val="both"/>
        <w:rPr>
          <w:rFonts w:cstheme="minorHAnsi"/>
        </w:rPr>
      </w:pPr>
      <w:r>
        <w:rPr>
          <w:rFonts w:cstheme="minorHAnsi"/>
        </w:rPr>
        <w:t>Члан 1</w:t>
      </w:r>
      <w:r w:rsidR="003152E9">
        <w:rPr>
          <w:rFonts w:cstheme="minorHAnsi"/>
        </w:rPr>
        <w:t>8</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Одлуку о промени апропријације из општих прихода буџета и преносу апропријације у текућу буџетску резерву, у складу са чланом 61. Закона о буџетском систему доноси председник општине.</w:t>
      </w:r>
    </w:p>
    <w:p w:rsidR="00523290" w:rsidRPr="00AF60B8" w:rsidRDefault="00523290" w:rsidP="00DE38A5">
      <w:pPr>
        <w:spacing w:after="0"/>
        <w:ind w:right="-540"/>
        <w:jc w:val="both"/>
        <w:rPr>
          <w:rFonts w:cstheme="minorHAnsi"/>
        </w:rPr>
      </w:pPr>
    </w:p>
    <w:p w:rsidR="00523290" w:rsidRDefault="00991EC2" w:rsidP="00AF60B8">
      <w:pPr>
        <w:pStyle w:val="ListParagraph"/>
        <w:spacing w:after="0"/>
        <w:ind w:left="3060" w:right="-540" w:firstLine="1260"/>
        <w:jc w:val="both"/>
        <w:rPr>
          <w:rFonts w:cstheme="minorHAnsi"/>
        </w:rPr>
      </w:pPr>
      <w:r>
        <w:rPr>
          <w:rFonts w:cstheme="minorHAnsi"/>
        </w:rPr>
        <w:t xml:space="preserve">Члан </w:t>
      </w:r>
      <w:r w:rsidR="003152E9">
        <w:rPr>
          <w:rFonts w:cstheme="minorHAnsi"/>
        </w:rPr>
        <w:t>19</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Решење о употреби текуће буџетске резерве и сталне буџетске резерве на захтев буџетског корисника израђује Одсек за финансије и доноси Председник.</w:t>
      </w:r>
    </w:p>
    <w:p w:rsidR="00523290" w:rsidRDefault="00991EC2">
      <w:pPr>
        <w:pStyle w:val="ListParagraph"/>
        <w:spacing w:after="0"/>
        <w:ind w:left="-540" w:right="-540"/>
        <w:jc w:val="both"/>
        <w:rPr>
          <w:rFonts w:cstheme="minorHAnsi"/>
        </w:rPr>
      </w:pPr>
      <w:r>
        <w:rPr>
          <w:rFonts w:cstheme="minorHAnsi"/>
        </w:rPr>
        <w:tab/>
      </w:r>
    </w:p>
    <w:p w:rsidR="00523290" w:rsidRDefault="00991EC2" w:rsidP="00AF60B8">
      <w:pPr>
        <w:pStyle w:val="ListParagraph"/>
        <w:spacing w:after="0"/>
        <w:ind w:left="3060" w:right="-540" w:firstLine="1260"/>
        <w:jc w:val="both"/>
        <w:rPr>
          <w:rFonts w:cstheme="minorHAnsi"/>
        </w:rPr>
      </w:pPr>
      <w:r>
        <w:rPr>
          <w:rFonts w:cstheme="minorHAnsi"/>
        </w:rPr>
        <w:t>Члан 2</w:t>
      </w:r>
      <w:r w:rsidR="003152E9">
        <w:rPr>
          <w:rFonts w:cstheme="minorHAnsi"/>
        </w:rPr>
        <w:t>0</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Одсек за финансије Градске општине Палилаула обавезан је да редовно прати извршење буџета и најмање два пута годишње информише Општинско веће, а обавезно у року од петнаест дана по истеку шестомесечног, односно деветомесечног периода.</w:t>
      </w:r>
    </w:p>
    <w:p w:rsidR="00523290" w:rsidRDefault="00991EC2">
      <w:pPr>
        <w:pStyle w:val="ListParagraph"/>
        <w:spacing w:after="0"/>
        <w:ind w:left="-540" w:right="-540"/>
        <w:jc w:val="both"/>
        <w:rPr>
          <w:rFonts w:cstheme="minorHAnsi"/>
        </w:rPr>
      </w:pPr>
      <w:r>
        <w:rPr>
          <w:rFonts w:cstheme="minorHAnsi"/>
        </w:rPr>
        <w:t xml:space="preserve">                 У року од петнест дана по подношењу извештаја из става 1. овог члана, Општинско веће усваја и доставља извештај Скупштини општине Палилула.</w:t>
      </w:r>
    </w:p>
    <w:p w:rsidR="00523290" w:rsidRDefault="00991EC2">
      <w:pPr>
        <w:pStyle w:val="ListParagraph"/>
        <w:spacing w:after="0"/>
        <w:ind w:left="-540" w:right="-540"/>
        <w:jc w:val="both"/>
        <w:rPr>
          <w:rFonts w:cstheme="minorHAnsi"/>
        </w:rPr>
      </w:pPr>
      <w:r>
        <w:rPr>
          <w:rFonts w:cstheme="minorHAnsi"/>
        </w:rPr>
        <w:t xml:space="preserve">                 Извештај садржи и одступања између усвојеног буџета и извршења и образложење великих одступања.</w:t>
      </w:r>
    </w:p>
    <w:p w:rsidR="00823149" w:rsidRPr="00ED0227" w:rsidRDefault="00823149">
      <w:pPr>
        <w:pStyle w:val="ListParagraph"/>
        <w:spacing w:after="0"/>
        <w:ind w:left="-540" w:right="-540"/>
        <w:jc w:val="both"/>
        <w:rPr>
          <w:rFonts w:cstheme="minorHAnsi"/>
          <w:lang w:val="sr-Cyrl-RS"/>
        </w:rPr>
      </w:pPr>
    </w:p>
    <w:p w:rsidR="00523290" w:rsidRDefault="00991EC2" w:rsidP="00823149">
      <w:pPr>
        <w:pStyle w:val="ListParagraph"/>
        <w:spacing w:after="0"/>
        <w:ind w:left="3060" w:right="-540" w:firstLine="1260"/>
        <w:jc w:val="both"/>
        <w:rPr>
          <w:rFonts w:cstheme="minorHAnsi"/>
        </w:rPr>
      </w:pPr>
      <w:r>
        <w:rPr>
          <w:rFonts w:cstheme="minorHAnsi"/>
        </w:rPr>
        <w:t>Члан 2</w:t>
      </w:r>
      <w:r w:rsidR="003152E9">
        <w:rPr>
          <w:rFonts w:cstheme="minorHAnsi"/>
        </w:rPr>
        <w:t>1</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Општинско веће Градске општине Палилула и председник општине одговорни су за спровођење фискалне политике управљање јавном имовином, приходима и примањима и расходима и издацима на начин који је у складу са Законом о буџетском систему.</w:t>
      </w:r>
    </w:p>
    <w:p w:rsidR="00823149" w:rsidRDefault="00823149" w:rsidP="00823149">
      <w:pPr>
        <w:spacing w:after="0"/>
        <w:ind w:right="-540"/>
        <w:jc w:val="both"/>
        <w:rPr>
          <w:rFonts w:cstheme="minorHAnsi"/>
        </w:rPr>
      </w:pPr>
    </w:p>
    <w:p w:rsidR="00523290" w:rsidRPr="00823149" w:rsidRDefault="00991EC2" w:rsidP="00823149">
      <w:pPr>
        <w:spacing w:after="0"/>
        <w:ind w:left="3033" w:right="-540" w:firstLine="1287"/>
        <w:jc w:val="both"/>
        <w:rPr>
          <w:rFonts w:cstheme="minorHAnsi"/>
        </w:rPr>
      </w:pPr>
      <w:r w:rsidRPr="00823149">
        <w:rPr>
          <w:rFonts w:cstheme="minorHAnsi"/>
        </w:rPr>
        <w:t>Члан 2</w:t>
      </w:r>
      <w:r w:rsidR="003152E9">
        <w:rPr>
          <w:rFonts w:cstheme="minorHAnsi"/>
        </w:rPr>
        <w:t>2</w:t>
      </w:r>
      <w:r w:rsidRPr="00823149">
        <w:rPr>
          <w:rFonts w:cstheme="minorHAnsi"/>
        </w:rPr>
        <w:t>.</w:t>
      </w:r>
    </w:p>
    <w:p w:rsidR="00523290" w:rsidRDefault="00523290">
      <w:pPr>
        <w:pStyle w:val="ListParagraph"/>
        <w:spacing w:after="0"/>
        <w:ind w:left="3060" w:right="-540" w:firstLine="540"/>
        <w:jc w:val="both"/>
        <w:rPr>
          <w:rFonts w:cstheme="minorHAnsi"/>
        </w:rPr>
      </w:pPr>
    </w:p>
    <w:p w:rsidR="00523290" w:rsidRDefault="00991EC2">
      <w:pPr>
        <w:pStyle w:val="ListParagraph"/>
        <w:spacing w:after="0"/>
        <w:ind w:left="-540" w:right="-540"/>
        <w:jc w:val="both"/>
        <w:rPr>
          <w:rFonts w:cstheme="minorHAnsi"/>
        </w:rPr>
      </w:pPr>
      <w:r>
        <w:rPr>
          <w:rFonts w:cstheme="minorHAnsi"/>
        </w:rPr>
        <w:t>Обавезе које преузимају директни и индиректни корисници буџетских средстава морају одговарати апропријацији која им је за ту намену овом Одлуком одобрена.</w:t>
      </w:r>
    </w:p>
    <w:p w:rsidR="00523290" w:rsidRDefault="00991EC2">
      <w:pPr>
        <w:pStyle w:val="ListParagraph"/>
        <w:spacing w:after="0"/>
        <w:ind w:left="-540" w:right="-540"/>
        <w:jc w:val="both"/>
        <w:rPr>
          <w:rFonts w:cstheme="minorHAnsi"/>
        </w:rPr>
      </w:pPr>
      <w:r>
        <w:rPr>
          <w:rFonts w:cstheme="minorHAnsi"/>
        </w:rPr>
        <w:lastRenderedPageBreak/>
        <w:t xml:space="preserve">                  Корисник буџетских средстава, који одређени расход извршава из средстава буџета и из других прихода, обавезан је да измирење тог расхода прво врши из прихода из тих других извора.</w:t>
      </w:r>
    </w:p>
    <w:p w:rsidR="00523290" w:rsidRDefault="00991EC2">
      <w:pPr>
        <w:pStyle w:val="ListParagraph"/>
        <w:spacing w:after="0"/>
        <w:ind w:left="-540" w:right="-540"/>
        <w:jc w:val="both"/>
        <w:rPr>
          <w:rFonts w:cstheme="minorHAnsi"/>
        </w:rPr>
      </w:pPr>
      <w:r>
        <w:rPr>
          <w:rFonts w:cstheme="minorHAnsi"/>
        </w:rPr>
        <w:t xml:space="preserve">                   Обавезе преузете у 202</w:t>
      </w:r>
      <w:r w:rsidR="00DE38A5">
        <w:rPr>
          <w:rFonts w:cstheme="minorHAnsi"/>
          <w:lang w:val="sr-Cyrl-RS"/>
        </w:rPr>
        <w:t>5</w:t>
      </w:r>
      <w:r>
        <w:rPr>
          <w:rFonts w:cstheme="minorHAnsi"/>
        </w:rPr>
        <w:t xml:space="preserve">. години у складу са одобреним апропријацијама у тој </w:t>
      </w:r>
      <w:r w:rsidR="00DE38A5">
        <w:rPr>
          <w:rFonts w:cstheme="minorHAnsi"/>
        </w:rPr>
        <w:t>години, а неизвршене у току 202</w:t>
      </w:r>
      <w:r w:rsidR="00DE38A5">
        <w:rPr>
          <w:rFonts w:cstheme="minorHAnsi"/>
          <w:lang w:val="sr-Cyrl-RS"/>
        </w:rPr>
        <w:t>5</w:t>
      </w:r>
      <w:r>
        <w:rPr>
          <w:rFonts w:cstheme="minorHAnsi"/>
        </w:rPr>
        <w:t>. године, преносе се у 202</w:t>
      </w:r>
      <w:r w:rsidR="00DE38A5">
        <w:rPr>
          <w:rFonts w:cstheme="minorHAnsi"/>
          <w:lang w:val="sr-Cyrl-RS"/>
        </w:rPr>
        <w:t>6</w:t>
      </w:r>
      <w:r>
        <w:rPr>
          <w:rFonts w:cstheme="minorHAnsi"/>
        </w:rPr>
        <w:t>.годину и имају статус преузетих обавеза и извршавају се на терет одобрених апропријација овом Одлуком.</w:t>
      </w:r>
    </w:p>
    <w:p w:rsidR="00523290" w:rsidRDefault="00523290">
      <w:pPr>
        <w:pStyle w:val="ListParagraph"/>
        <w:spacing w:after="0"/>
        <w:ind w:left="-540" w:right="-540"/>
        <w:jc w:val="both"/>
        <w:rPr>
          <w:rFonts w:cstheme="minorHAnsi"/>
        </w:rPr>
      </w:pPr>
    </w:p>
    <w:p w:rsidR="00523290" w:rsidRDefault="00991EC2" w:rsidP="00823149">
      <w:pPr>
        <w:pStyle w:val="ListParagraph"/>
        <w:spacing w:after="0"/>
        <w:ind w:left="3060" w:right="-540" w:firstLine="1260"/>
        <w:jc w:val="both"/>
        <w:rPr>
          <w:rFonts w:cstheme="minorHAnsi"/>
        </w:rPr>
      </w:pPr>
      <w:r>
        <w:rPr>
          <w:rFonts w:cstheme="minorHAnsi"/>
        </w:rPr>
        <w:t>Члан 2</w:t>
      </w:r>
      <w:r w:rsidR="003152E9">
        <w:rPr>
          <w:rFonts w:cstheme="minorHAnsi"/>
        </w:rPr>
        <w:t>3</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Преузете обавезе и све финансијске обавезе морају бити извршене искључиво на принципу готовинске основе са консолидованог рачуна трезора, осим ако је законом,  односно актом Владе предвиђен другачији метод.</w:t>
      </w:r>
    </w:p>
    <w:p w:rsidR="00523290" w:rsidRDefault="00523290">
      <w:pPr>
        <w:pStyle w:val="ListParagraph"/>
        <w:spacing w:after="0"/>
        <w:ind w:left="-540" w:right="-540"/>
        <w:jc w:val="both"/>
        <w:rPr>
          <w:rFonts w:cstheme="minorHAnsi"/>
        </w:rPr>
      </w:pPr>
    </w:p>
    <w:p w:rsidR="00523290" w:rsidRDefault="00991EC2" w:rsidP="00823149">
      <w:pPr>
        <w:pStyle w:val="ListParagraph"/>
        <w:spacing w:after="0"/>
        <w:ind w:left="3060" w:right="-540" w:firstLine="1260"/>
        <w:jc w:val="both"/>
        <w:rPr>
          <w:rFonts w:cstheme="minorHAnsi"/>
        </w:rPr>
      </w:pPr>
      <w:r>
        <w:rPr>
          <w:rFonts w:cstheme="minorHAnsi"/>
        </w:rPr>
        <w:t>Члан 2</w:t>
      </w:r>
      <w:r w:rsidR="003152E9">
        <w:rPr>
          <w:rFonts w:cstheme="minorHAnsi"/>
        </w:rPr>
        <w:t>4</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Обавезе према корисницима буџетских средстава извршавају се сразмерно оствареним примањима буџета.Ако се у току године примања смање, издаци буџета извршаваће се по приоритетима, и то :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w:t>
      </w:r>
    </w:p>
    <w:p w:rsidR="00523290" w:rsidRDefault="00523290">
      <w:pPr>
        <w:pStyle w:val="ListParagraph"/>
        <w:spacing w:after="0"/>
        <w:ind w:left="-540" w:right="-540"/>
        <w:jc w:val="both"/>
        <w:rPr>
          <w:rFonts w:cstheme="minorHAnsi"/>
        </w:rPr>
      </w:pPr>
    </w:p>
    <w:p w:rsidR="00523290" w:rsidRDefault="00991EC2" w:rsidP="00823149">
      <w:pPr>
        <w:pStyle w:val="ListParagraph"/>
        <w:spacing w:after="0"/>
        <w:ind w:left="3060" w:right="-540" w:firstLine="1260"/>
        <w:jc w:val="both"/>
        <w:rPr>
          <w:rFonts w:cstheme="minorHAnsi"/>
        </w:rPr>
      </w:pPr>
      <w:r>
        <w:rPr>
          <w:rFonts w:cstheme="minorHAnsi"/>
        </w:rPr>
        <w:t>Члан 2</w:t>
      </w:r>
      <w:r w:rsidR="003152E9">
        <w:rPr>
          <w:rFonts w:cstheme="minorHAnsi"/>
        </w:rPr>
        <w:t>5</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Уговори о набавци добара, финансијске имовине, пружању услуга или извођењу грађевинских радова, које закључују директни корисници буџетских средстава, морају бити закључени у складу са прописима који регулишу јавне набавке.</w:t>
      </w:r>
    </w:p>
    <w:p w:rsidR="00523290" w:rsidRDefault="00523290">
      <w:pPr>
        <w:spacing w:after="0"/>
        <w:ind w:right="-540"/>
        <w:jc w:val="both"/>
        <w:rPr>
          <w:rFonts w:cstheme="minorHAnsi"/>
        </w:rPr>
      </w:pPr>
    </w:p>
    <w:p w:rsidR="00523290" w:rsidRDefault="00991EC2" w:rsidP="00823149">
      <w:pPr>
        <w:pStyle w:val="ListParagraph"/>
        <w:spacing w:after="0"/>
        <w:ind w:left="3060" w:right="-540" w:firstLine="1260"/>
        <w:jc w:val="both"/>
        <w:rPr>
          <w:rFonts w:cstheme="minorHAnsi"/>
        </w:rPr>
      </w:pPr>
      <w:r>
        <w:rPr>
          <w:rFonts w:cstheme="minorHAnsi"/>
        </w:rPr>
        <w:t>Члан 2</w:t>
      </w:r>
      <w:r w:rsidR="003152E9">
        <w:rPr>
          <w:rFonts w:cstheme="minorHAnsi"/>
        </w:rPr>
        <w:t>6</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Средства одобрена кориснику буџетских средстава, могу се преусмеравати унутар буџетског програма у износу од 10% вредности апропријације чија се вредност умањује.</w:t>
      </w:r>
    </w:p>
    <w:p w:rsidR="00523290" w:rsidRDefault="00523290">
      <w:pPr>
        <w:pStyle w:val="ListParagraph"/>
        <w:spacing w:after="0"/>
        <w:ind w:left="-540" w:right="-540"/>
        <w:jc w:val="both"/>
        <w:rPr>
          <w:rFonts w:cstheme="minorHAnsi"/>
        </w:rPr>
      </w:pPr>
    </w:p>
    <w:p w:rsidR="00AF60B8" w:rsidRPr="00ED0227" w:rsidRDefault="00AF60B8">
      <w:pPr>
        <w:pStyle w:val="ListParagraph"/>
        <w:spacing w:after="0"/>
        <w:ind w:left="-540" w:right="-540"/>
        <w:jc w:val="both"/>
        <w:rPr>
          <w:rFonts w:cstheme="minorHAnsi"/>
          <w:lang w:val="sr-Cyrl-RS"/>
        </w:rPr>
      </w:pPr>
    </w:p>
    <w:p w:rsidR="00523290" w:rsidRDefault="00991EC2" w:rsidP="00823149">
      <w:pPr>
        <w:pStyle w:val="ListParagraph"/>
        <w:spacing w:after="0"/>
        <w:ind w:left="3060" w:right="-540" w:firstLine="1260"/>
        <w:jc w:val="both"/>
        <w:rPr>
          <w:rFonts w:cstheme="minorHAnsi"/>
        </w:rPr>
      </w:pPr>
      <w:r>
        <w:rPr>
          <w:rFonts w:cstheme="minorHAnsi"/>
        </w:rPr>
        <w:t>Члан 2</w:t>
      </w:r>
      <w:r w:rsidR="003152E9">
        <w:rPr>
          <w:rFonts w:cstheme="minorHAnsi"/>
        </w:rPr>
        <w:t>7</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У случају да за извршење одређеног плаћања корисника средстава буџета није постојао правни основ, средства се враћају у буџет Општине.</w:t>
      </w:r>
    </w:p>
    <w:p w:rsidR="00523290" w:rsidRDefault="00523290">
      <w:pPr>
        <w:pStyle w:val="ListParagraph"/>
        <w:spacing w:after="0"/>
        <w:ind w:left="-540" w:right="-540"/>
        <w:jc w:val="both"/>
        <w:rPr>
          <w:rFonts w:cstheme="minorHAnsi"/>
        </w:rPr>
      </w:pPr>
    </w:p>
    <w:p w:rsidR="00523290" w:rsidRDefault="00991EC2" w:rsidP="00823149">
      <w:pPr>
        <w:pStyle w:val="ListParagraph"/>
        <w:spacing w:after="0"/>
        <w:ind w:left="3060" w:right="-540" w:firstLine="1260"/>
        <w:jc w:val="both"/>
        <w:rPr>
          <w:rFonts w:cstheme="minorHAnsi"/>
        </w:rPr>
      </w:pPr>
      <w:r>
        <w:rPr>
          <w:rFonts w:cstheme="minorHAnsi"/>
        </w:rPr>
        <w:t>Члан 2</w:t>
      </w:r>
      <w:r w:rsidR="003152E9">
        <w:rPr>
          <w:rFonts w:cstheme="minorHAnsi"/>
        </w:rPr>
        <w:t>8</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lang w:val="sr-Cyrl-RS"/>
        </w:rPr>
      </w:pPr>
      <w:r>
        <w:rPr>
          <w:rFonts w:cstheme="minorHAnsi"/>
        </w:rPr>
        <w:t xml:space="preserve">Распоред и коришћење средстава у укупном износу од </w:t>
      </w:r>
      <w:r w:rsidR="00551151">
        <w:rPr>
          <w:rFonts w:cstheme="minorHAnsi"/>
          <w:lang w:val="sr-Cyrl-RS"/>
        </w:rPr>
        <w:t>19</w:t>
      </w:r>
      <w:r w:rsidR="00455D24">
        <w:rPr>
          <w:rFonts w:cstheme="minorHAnsi"/>
        </w:rPr>
        <w:t>4</w:t>
      </w:r>
      <w:r w:rsidR="00551151">
        <w:rPr>
          <w:rFonts w:cstheme="minorHAnsi"/>
          <w:lang w:val="sr-Cyrl-RS"/>
        </w:rPr>
        <w:t>.</w:t>
      </w:r>
      <w:r w:rsidR="00455D24">
        <w:rPr>
          <w:rFonts w:cstheme="minorHAnsi"/>
        </w:rPr>
        <w:t>156</w:t>
      </w:r>
      <w:r w:rsidR="00551151">
        <w:rPr>
          <w:rFonts w:cstheme="minorHAnsi"/>
          <w:lang w:val="sr-Cyrl-RS"/>
        </w:rPr>
        <w:t>.625,00</w:t>
      </w:r>
      <w:r>
        <w:rPr>
          <w:rFonts w:cstheme="minorHAnsi"/>
        </w:rPr>
        <w:t xml:space="preserve"> динара врши се по програмима и програмским активностима у оквиру раздела и глава, и то:</w:t>
      </w:r>
    </w:p>
    <w:p w:rsidR="00486C8A" w:rsidRDefault="00486C8A">
      <w:pPr>
        <w:pStyle w:val="ListParagraph"/>
        <w:spacing w:after="0"/>
        <w:ind w:left="-540" w:right="-540"/>
        <w:jc w:val="both"/>
        <w:rPr>
          <w:rFonts w:cstheme="minorHAnsi"/>
          <w:lang w:val="sr-Cyrl-RS"/>
        </w:rPr>
      </w:pPr>
    </w:p>
    <w:p w:rsidR="00486C8A" w:rsidRPr="00486C8A" w:rsidRDefault="00486C8A">
      <w:pPr>
        <w:pStyle w:val="ListParagraph"/>
        <w:spacing w:after="0"/>
        <w:ind w:left="-540" w:right="-540"/>
        <w:jc w:val="both"/>
        <w:rPr>
          <w:rFonts w:cstheme="minorHAnsi"/>
          <w:lang w:val="sr-Cyrl-RS"/>
        </w:rPr>
      </w:pP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lastRenderedPageBreak/>
        <w:t xml:space="preserve"> </w:t>
      </w:r>
      <w:r>
        <w:rPr>
          <w:rFonts w:cstheme="minorHAnsi"/>
        </w:rPr>
        <w:tab/>
      </w:r>
      <w:r>
        <w:rPr>
          <w:rFonts w:cstheme="minorHAnsi"/>
        </w:rPr>
        <w:tab/>
      </w:r>
      <w:r>
        <w:rPr>
          <w:rFonts w:cstheme="minorHAnsi"/>
        </w:rPr>
        <w:tab/>
        <w:t xml:space="preserve"> РАЗДЕО 01, СКУПШТИНА ГРАДСКЕ ОПШТИНЕ ПАЛИЛУЛА</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У оквиру раздела 01 , распоређене су апропр</w:t>
      </w:r>
      <w:r w:rsidR="00551151">
        <w:rPr>
          <w:rFonts w:cstheme="minorHAnsi"/>
        </w:rPr>
        <w:t>ијације у укупном  износу од 31</w:t>
      </w:r>
      <w:r w:rsidR="00551151">
        <w:rPr>
          <w:rFonts w:cstheme="minorHAnsi"/>
          <w:lang w:val="sr-Cyrl-RS"/>
        </w:rPr>
        <w:t>.7</w:t>
      </w:r>
      <w:r w:rsidR="00551151">
        <w:rPr>
          <w:rFonts w:cstheme="minorHAnsi"/>
        </w:rPr>
        <w:t>15</w:t>
      </w:r>
      <w:r w:rsidR="00551151">
        <w:rPr>
          <w:rFonts w:cstheme="minorHAnsi"/>
          <w:lang w:val="sr-Cyrl-RS"/>
        </w:rPr>
        <w:t>.</w:t>
      </w:r>
      <w:r w:rsidR="00455D24">
        <w:rPr>
          <w:rFonts w:cstheme="minorHAnsi"/>
        </w:rPr>
        <w:t>3</w:t>
      </w:r>
      <w:r w:rsidR="00551151">
        <w:rPr>
          <w:rFonts w:cstheme="minorHAnsi"/>
        </w:rPr>
        <w:t>00</w:t>
      </w:r>
      <w:r w:rsidR="00551151">
        <w:rPr>
          <w:rFonts w:cstheme="minorHAnsi"/>
          <w:lang w:val="sr-Cyrl-RS"/>
        </w:rPr>
        <w:t>,</w:t>
      </w:r>
      <w:r>
        <w:rPr>
          <w:rFonts w:cstheme="minorHAnsi"/>
        </w:rPr>
        <w:t>00 динара. За коришћење средстава из одобрених апропријација у оквиру овог раздела захтеве подноси председник Скупштине Градске општине Палилула, уз пратећу оригиналну документацију претходно припремљену и контролисану од стране секретара Скупштине Градске општине Палилула.</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ab/>
      </w:r>
      <w:r>
        <w:rPr>
          <w:rFonts w:cstheme="minorHAnsi"/>
        </w:rPr>
        <w:tab/>
      </w:r>
      <w:r>
        <w:rPr>
          <w:rFonts w:cstheme="minorHAnsi"/>
        </w:rPr>
        <w:tab/>
        <w:t xml:space="preserve"> РАЗДЕО 02,  ПРЕДСЕДНИК ГРАДСКЕ ОПШТИНЕ ПАЛИЛУЛА</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У оквиру раздела 02,распоређене су апропријације у укупном износу од </w:t>
      </w:r>
      <w:r w:rsidR="00551151">
        <w:rPr>
          <w:rFonts w:cstheme="minorHAnsi"/>
          <w:lang w:val="sr-Cyrl-RS"/>
        </w:rPr>
        <w:t>23.839.670,00</w:t>
      </w:r>
      <w:r>
        <w:rPr>
          <w:rFonts w:cstheme="minorHAnsi"/>
        </w:rPr>
        <w:t xml:space="preserve"> динара. За коришћење средстава из одобрених апропријација у оквиру овог раздела захтеве подноси председник Градске општине Палилула, уз пратећу оригиналну документацију претходно припремљену и контролисану од стране одговорног лица задуженог од стране начелника Управе градске општине Палилула.</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ab/>
      </w:r>
      <w:r>
        <w:rPr>
          <w:rFonts w:cstheme="minorHAnsi"/>
        </w:rPr>
        <w:tab/>
      </w:r>
      <w:r>
        <w:rPr>
          <w:rFonts w:cstheme="minorHAnsi"/>
        </w:rPr>
        <w:tab/>
        <w:t>РАЗДЕО 03, ВЕЋЕ ГРАДСКЕ ОПШТИНЕ ПАЛИЛУЛА</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У оквиру раздела 03,  распоређене су апропријације у укупном износу од </w:t>
      </w:r>
      <w:r w:rsidR="00551151">
        <w:rPr>
          <w:rFonts w:cstheme="minorHAnsi"/>
          <w:lang w:val="sr-Cyrl-RS"/>
        </w:rPr>
        <w:t>20.638.30</w:t>
      </w:r>
      <w:r>
        <w:rPr>
          <w:rFonts w:cstheme="minorHAnsi"/>
        </w:rPr>
        <w:t>0</w:t>
      </w:r>
      <w:r w:rsidR="00551151">
        <w:rPr>
          <w:rFonts w:cstheme="minorHAnsi"/>
          <w:lang w:val="sr-Cyrl-RS"/>
        </w:rPr>
        <w:t>,00</w:t>
      </w:r>
      <w:r>
        <w:rPr>
          <w:rFonts w:cstheme="minorHAnsi"/>
        </w:rPr>
        <w:t xml:space="preserve"> динара. За коришћење средстава из одобрених апропријација у оквиру овог раздела захтеве подноси председник Већа градске општине Палилула, уз пратећу оригиналну документацију претходно припремљену и контролисану од стране одговорног лица задуженог од стране начелника Управе градске општине Палилула.</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ab/>
      </w:r>
      <w:r>
        <w:rPr>
          <w:rFonts w:cstheme="minorHAnsi"/>
        </w:rPr>
        <w:tab/>
      </w:r>
      <w:r>
        <w:rPr>
          <w:rFonts w:cstheme="minorHAnsi"/>
        </w:rPr>
        <w:tab/>
        <w:t xml:space="preserve">   РАЗДЕО 04,  УПРАВА ГРАДСКЕ ОПШТИНЕ ПАЛИЛУЛА</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У оквиру раздела 04,распоређене су апропријације у укупном износу од </w:t>
      </w:r>
      <w:r w:rsidR="00551151">
        <w:rPr>
          <w:rFonts w:cstheme="minorHAnsi"/>
          <w:lang w:val="sr-Cyrl-RS"/>
        </w:rPr>
        <w:t>117.</w:t>
      </w:r>
      <w:r w:rsidR="00455D24">
        <w:rPr>
          <w:rFonts w:cstheme="minorHAnsi"/>
        </w:rPr>
        <w:t>96</w:t>
      </w:r>
      <w:r w:rsidR="00551151">
        <w:rPr>
          <w:rFonts w:cstheme="minorHAnsi"/>
          <w:lang w:val="sr-Cyrl-RS"/>
        </w:rPr>
        <w:t>3.355,00</w:t>
      </w:r>
      <w:r>
        <w:rPr>
          <w:rFonts w:cstheme="minorHAnsi"/>
        </w:rPr>
        <w:t xml:space="preserve"> динара. За коришћење средстава из одобрених апропријација у оквиру овог раздела, захтеве подноси начелник Управе градске општине Палилула, уз пратећу оригиналну документацију  претходно припремљену и контролисану од стране одговорног лица задуженог од стране начелника Управе Градске општине Палилула.</w:t>
      </w:r>
    </w:p>
    <w:p w:rsidR="00523290" w:rsidRDefault="00991EC2">
      <w:pPr>
        <w:pStyle w:val="ListParagraph"/>
        <w:spacing w:after="0"/>
        <w:ind w:left="-540" w:right="-540"/>
        <w:jc w:val="both"/>
        <w:rPr>
          <w:rFonts w:cstheme="minorHAnsi"/>
        </w:rPr>
      </w:pPr>
      <w:r>
        <w:rPr>
          <w:rFonts w:cstheme="minorHAnsi"/>
        </w:rPr>
        <w:t>Сви захтеви из овог члана подносе се Одсеку за финансије Управе Градске општине Палилула.На захтев одсека за финансије Управе Градске општине Палилула корисници средстава су дужни да доставе на увид, и друге податке који су неопходни ради преноса средстава.</w:t>
      </w:r>
    </w:p>
    <w:p w:rsidR="00551151" w:rsidRDefault="00991EC2" w:rsidP="00AF60B8">
      <w:pPr>
        <w:pStyle w:val="ListParagraph"/>
        <w:spacing w:after="0"/>
        <w:ind w:left="-540" w:right="-540"/>
        <w:jc w:val="both"/>
        <w:rPr>
          <w:rFonts w:cstheme="minorHAnsi"/>
          <w:lang w:val="sr-Cyrl-RS"/>
        </w:rPr>
      </w:pPr>
      <w:r>
        <w:rPr>
          <w:rFonts w:cstheme="minorHAnsi"/>
        </w:rPr>
        <w:t xml:space="preserve">                   На основу поднетих захтева и пратеће документације, Председник Градске општине Палилула доноси наредбу о одобравању исплата са рачуна Извршења буџета Градске општине Палилула, која се спроводи у Одсеку за финансије Управе градске општине Палилула.</w:t>
      </w:r>
    </w:p>
    <w:p w:rsidR="00ED0227" w:rsidRPr="00ED0227" w:rsidRDefault="00ED0227" w:rsidP="00AF60B8">
      <w:pPr>
        <w:pStyle w:val="ListParagraph"/>
        <w:spacing w:after="0"/>
        <w:ind w:left="-540" w:right="-540"/>
        <w:jc w:val="both"/>
        <w:rPr>
          <w:rFonts w:cstheme="minorHAnsi"/>
          <w:lang w:val="sr-Cyrl-RS"/>
        </w:rPr>
      </w:pPr>
    </w:p>
    <w:p w:rsidR="00523290" w:rsidRDefault="00991EC2" w:rsidP="00AB5D72">
      <w:pPr>
        <w:pStyle w:val="ListParagraph"/>
        <w:spacing w:after="0"/>
        <w:ind w:left="3060" w:right="-540" w:firstLine="1260"/>
        <w:jc w:val="both"/>
        <w:rPr>
          <w:rFonts w:cstheme="minorHAnsi"/>
        </w:rPr>
      </w:pPr>
      <w:r>
        <w:rPr>
          <w:rFonts w:cstheme="minorHAnsi"/>
        </w:rPr>
        <w:t xml:space="preserve">Члан </w:t>
      </w:r>
      <w:r w:rsidR="003152E9">
        <w:rPr>
          <w:rFonts w:cstheme="minorHAnsi"/>
        </w:rPr>
        <w:t>29</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Корисници средстава буџета могу користити средства распоређена овом Одлуком само за намене за које су им по њиховим захтевима та средства одобрена и пренета.Уз захтев, корисници су дужни да доставе комплетну документацију за плаћање.</w:t>
      </w:r>
    </w:p>
    <w:p w:rsidR="00523290" w:rsidRDefault="00523290">
      <w:pPr>
        <w:pStyle w:val="ListParagraph"/>
        <w:spacing w:after="0"/>
        <w:ind w:left="-540" w:right="-540"/>
        <w:jc w:val="both"/>
        <w:rPr>
          <w:rFonts w:cstheme="minorHAnsi"/>
        </w:rPr>
      </w:pPr>
    </w:p>
    <w:p w:rsidR="00523290" w:rsidRDefault="00991EC2" w:rsidP="00105569">
      <w:pPr>
        <w:pStyle w:val="ListParagraph"/>
        <w:spacing w:after="0"/>
        <w:ind w:left="3060" w:right="-540" w:firstLine="1260"/>
        <w:jc w:val="both"/>
        <w:rPr>
          <w:rFonts w:cstheme="minorHAnsi"/>
        </w:rPr>
      </w:pPr>
      <w:r>
        <w:rPr>
          <w:rFonts w:cstheme="minorHAnsi"/>
        </w:rPr>
        <w:t>Члан 3</w:t>
      </w:r>
      <w:r w:rsidR="003152E9">
        <w:rPr>
          <w:rFonts w:cstheme="minorHAnsi"/>
        </w:rPr>
        <w:t>0</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lastRenderedPageBreak/>
        <w:t xml:space="preserve">              Корисници буџетских средстава могу преузимати обавезе само на основу писаног  уговора или другог правног акта, уколико законом није другачије прописано.</w:t>
      </w:r>
    </w:p>
    <w:p w:rsidR="00523290" w:rsidRDefault="00523290">
      <w:pPr>
        <w:pStyle w:val="ListParagraph"/>
        <w:spacing w:after="0"/>
        <w:ind w:left="-540" w:right="-540"/>
        <w:jc w:val="both"/>
        <w:rPr>
          <w:rFonts w:cstheme="minorHAnsi"/>
          <w:lang w:val="sr-Cyrl-RS"/>
        </w:rPr>
      </w:pPr>
    </w:p>
    <w:p w:rsidR="00ED0227" w:rsidRDefault="00ED0227">
      <w:pPr>
        <w:pStyle w:val="ListParagraph"/>
        <w:spacing w:after="0"/>
        <w:ind w:left="-540" w:right="-540"/>
        <w:jc w:val="both"/>
        <w:rPr>
          <w:rFonts w:cstheme="minorHAnsi"/>
          <w:lang w:val="sr-Cyrl-RS"/>
        </w:rPr>
      </w:pPr>
    </w:p>
    <w:p w:rsidR="00ED0227" w:rsidRPr="00ED0227" w:rsidRDefault="00ED0227">
      <w:pPr>
        <w:pStyle w:val="ListParagraph"/>
        <w:spacing w:after="0"/>
        <w:ind w:left="-540" w:right="-540"/>
        <w:jc w:val="both"/>
        <w:rPr>
          <w:rFonts w:cstheme="minorHAnsi"/>
          <w:lang w:val="sr-Cyrl-RS"/>
        </w:rPr>
      </w:pPr>
    </w:p>
    <w:p w:rsidR="00523290" w:rsidRDefault="00991EC2" w:rsidP="00105569">
      <w:pPr>
        <w:pStyle w:val="ListParagraph"/>
        <w:spacing w:after="0"/>
        <w:ind w:left="3060" w:right="-540" w:firstLine="1260"/>
        <w:jc w:val="both"/>
        <w:rPr>
          <w:rFonts w:cstheme="minorHAnsi"/>
        </w:rPr>
      </w:pPr>
      <w:r>
        <w:rPr>
          <w:rFonts w:cstheme="minorHAnsi"/>
        </w:rPr>
        <w:t>Члан 3</w:t>
      </w:r>
      <w:r w:rsidR="003152E9">
        <w:rPr>
          <w:rFonts w:cstheme="minorHAnsi"/>
        </w:rPr>
        <w:t>1</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Корисник буџета може преузимати обавезе на терет буџетских средстава само до износа апропријације утврђене овом Одлуком. Преузете обавезе чији је износ већи од износа средстава предвиђених овом Одлуком или које су настале у супротности са овом Одлуком, не могу се извршавати на терет буџета.</w:t>
      </w:r>
    </w:p>
    <w:p w:rsidR="00523290" w:rsidRDefault="00523290">
      <w:pPr>
        <w:pStyle w:val="ListParagraph"/>
        <w:spacing w:after="0"/>
        <w:ind w:left="-540" w:right="-540"/>
        <w:jc w:val="both"/>
        <w:rPr>
          <w:rFonts w:cstheme="minorHAnsi"/>
        </w:rPr>
      </w:pPr>
    </w:p>
    <w:p w:rsidR="00523290" w:rsidRDefault="00991EC2" w:rsidP="00105569">
      <w:pPr>
        <w:pStyle w:val="ListParagraph"/>
        <w:spacing w:after="0"/>
        <w:ind w:left="3060" w:right="-540" w:firstLine="1260"/>
        <w:jc w:val="both"/>
        <w:rPr>
          <w:rFonts w:cstheme="minorHAnsi"/>
        </w:rPr>
      </w:pPr>
      <w:r>
        <w:rPr>
          <w:rFonts w:cstheme="minorHAnsi"/>
        </w:rPr>
        <w:t>Члан 3</w:t>
      </w:r>
      <w:r w:rsidR="003152E9">
        <w:rPr>
          <w:rFonts w:cstheme="minorHAnsi"/>
        </w:rPr>
        <w:t>2</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Функционер, односно руководилац директног корисника буџетских средстава, одговоран је за преузимање обавеза, њихову верификацију, издавање налога за плаћање које треба извршити из средстава органа којим руководи и издавање налога за уплату средстава која припадају буџету.</w:t>
      </w:r>
    </w:p>
    <w:p w:rsidR="00523290" w:rsidRDefault="00991EC2">
      <w:pPr>
        <w:pStyle w:val="ListParagraph"/>
        <w:spacing w:after="0"/>
        <w:ind w:left="-540" w:right="-540"/>
        <w:jc w:val="both"/>
        <w:rPr>
          <w:rFonts w:cstheme="minorHAnsi"/>
        </w:rPr>
      </w:pPr>
      <w:r>
        <w:rPr>
          <w:rFonts w:cstheme="minorHAnsi"/>
        </w:rPr>
        <w:t xml:space="preserve">                   Функционер, односно руководилац директног корисника буџетских средстава одговоран је за законито, наменско и економично коришћење средстава распоређених овом Одлуком.</w:t>
      </w:r>
    </w:p>
    <w:p w:rsidR="00105569" w:rsidRDefault="00105569" w:rsidP="00105569">
      <w:pPr>
        <w:pStyle w:val="ListParagraph"/>
        <w:spacing w:after="0"/>
        <w:ind w:left="-540" w:right="-540"/>
        <w:jc w:val="both"/>
        <w:rPr>
          <w:rFonts w:cstheme="minorHAnsi"/>
        </w:rPr>
      </w:pPr>
    </w:p>
    <w:p w:rsidR="00523290" w:rsidRPr="00105569" w:rsidRDefault="00991EC2" w:rsidP="00105569">
      <w:pPr>
        <w:pStyle w:val="ListParagraph"/>
        <w:spacing w:after="0"/>
        <w:ind w:left="3060" w:right="-540" w:firstLine="1260"/>
        <w:jc w:val="both"/>
        <w:rPr>
          <w:rFonts w:cstheme="minorHAnsi"/>
        </w:rPr>
      </w:pPr>
      <w:r w:rsidRPr="00105569">
        <w:rPr>
          <w:rFonts w:cstheme="minorHAnsi"/>
        </w:rPr>
        <w:t>Члан 3</w:t>
      </w:r>
      <w:r w:rsidR="003152E9">
        <w:rPr>
          <w:rFonts w:cstheme="minorHAnsi"/>
        </w:rPr>
        <w:t>3</w:t>
      </w:r>
      <w:r w:rsidRPr="00105569">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Приходи који су погрешно уплаћени или уплаћени у већем износу од прописаних, враћају се на терет погрешно или више уплаћених расхода, ако посебним прописима није другачије уређено.</w:t>
      </w:r>
    </w:p>
    <w:p w:rsidR="00523290" w:rsidRDefault="00991EC2">
      <w:pPr>
        <w:pStyle w:val="ListParagraph"/>
        <w:spacing w:after="0"/>
        <w:ind w:left="-540" w:right="-540"/>
        <w:jc w:val="both"/>
        <w:rPr>
          <w:rFonts w:cstheme="minorHAnsi"/>
        </w:rPr>
      </w:pPr>
      <w:r>
        <w:rPr>
          <w:rFonts w:cstheme="minorHAnsi"/>
        </w:rPr>
        <w:t xml:space="preserve">                 Повраћај погрешно или више уплаћених јавних прихода врши Управа за трезор на терет уплатних рачуна, у складу са законом којим се уређује наплата јавних прихода.</w:t>
      </w:r>
    </w:p>
    <w:p w:rsidR="00523290" w:rsidRDefault="00991EC2">
      <w:pPr>
        <w:pStyle w:val="ListParagraph"/>
        <w:spacing w:after="0"/>
        <w:ind w:left="-540" w:right="-540"/>
        <w:jc w:val="both"/>
        <w:rPr>
          <w:rFonts w:cstheme="minorHAnsi"/>
        </w:rPr>
      </w:pPr>
      <w:r>
        <w:rPr>
          <w:rFonts w:cstheme="minorHAnsi"/>
        </w:rPr>
        <w:t>Приходи из става 1. овог члана враћају се у износима у којима су уплаћени у корист буџета.</w:t>
      </w:r>
    </w:p>
    <w:p w:rsidR="00523290" w:rsidRDefault="00523290">
      <w:pPr>
        <w:pStyle w:val="ListParagraph"/>
        <w:spacing w:after="0"/>
        <w:ind w:left="-540" w:right="-540"/>
        <w:jc w:val="both"/>
        <w:rPr>
          <w:rFonts w:cstheme="minorHAnsi"/>
        </w:rPr>
      </w:pPr>
    </w:p>
    <w:p w:rsidR="00523290" w:rsidRDefault="00991EC2" w:rsidP="00105569">
      <w:pPr>
        <w:pStyle w:val="ListParagraph"/>
        <w:spacing w:after="0"/>
        <w:ind w:left="3060" w:right="-540" w:firstLine="1260"/>
        <w:jc w:val="both"/>
        <w:rPr>
          <w:rFonts w:cstheme="minorHAnsi"/>
        </w:rPr>
      </w:pPr>
      <w:r>
        <w:rPr>
          <w:rFonts w:cstheme="minorHAnsi"/>
        </w:rPr>
        <w:t>Члан 3</w:t>
      </w:r>
      <w:r w:rsidR="003152E9">
        <w:rPr>
          <w:rFonts w:cstheme="minorHAnsi"/>
        </w:rPr>
        <w:t>4</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Обавезе према корисницима буџетских средстава извршавају се сразмерно оствареним приходима и примањима.</w:t>
      </w:r>
    </w:p>
    <w:p w:rsidR="00523290" w:rsidRDefault="00991EC2">
      <w:pPr>
        <w:pStyle w:val="ListParagraph"/>
        <w:spacing w:after="0"/>
        <w:ind w:left="-540" w:right="-540"/>
        <w:jc w:val="both"/>
        <w:rPr>
          <w:rFonts w:cstheme="minorHAnsi"/>
        </w:rPr>
      </w:pPr>
      <w:r>
        <w:rPr>
          <w:rFonts w:cstheme="minorHAnsi"/>
        </w:rPr>
        <w:t xml:space="preserve">                    Ако се у току године приходи и примања смање, расходи и издаци буџета извршаваће се по приоритетима, и то : обавезе утврђене законским прописима, на постојећем нивоу и минимални стални трошкови неопходни за несметано функционисање корисника буџетских средстава.</w:t>
      </w:r>
    </w:p>
    <w:p w:rsidR="00523290" w:rsidRDefault="00523290">
      <w:pPr>
        <w:pStyle w:val="ListParagraph"/>
        <w:spacing w:after="0"/>
        <w:ind w:left="-540" w:right="-540"/>
        <w:jc w:val="both"/>
        <w:rPr>
          <w:rFonts w:cstheme="minorHAnsi"/>
        </w:rPr>
      </w:pPr>
    </w:p>
    <w:p w:rsidR="00523290" w:rsidRDefault="00523290">
      <w:pPr>
        <w:spacing w:after="0"/>
        <w:ind w:right="-540"/>
        <w:jc w:val="both"/>
        <w:rPr>
          <w:rFonts w:cstheme="minorHAnsi"/>
        </w:rPr>
      </w:pPr>
    </w:p>
    <w:p w:rsidR="00523290" w:rsidRDefault="00991EC2" w:rsidP="00105569">
      <w:pPr>
        <w:pStyle w:val="ListParagraph"/>
        <w:spacing w:after="0"/>
        <w:ind w:left="3060" w:right="-540" w:firstLine="1260"/>
        <w:jc w:val="both"/>
        <w:rPr>
          <w:rFonts w:cstheme="minorHAnsi"/>
        </w:rPr>
      </w:pPr>
      <w:r>
        <w:rPr>
          <w:rFonts w:cstheme="minorHAnsi"/>
        </w:rPr>
        <w:t>Члан 3</w:t>
      </w:r>
      <w:r w:rsidR="003152E9">
        <w:rPr>
          <w:rFonts w:cstheme="minorHAnsi"/>
        </w:rPr>
        <w:t>5</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Набавка добара, пружање услуга или извођење грађевинских радова спроводи се на начин и по поступку који је утврђен Законом о јавним набавкама ("Службени гласник РС", број 91/2019 и 92/2023).</w:t>
      </w:r>
    </w:p>
    <w:p w:rsidR="00ED0227" w:rsidRPr="00F657E9" w:rsidRDefault="00991EC2" w:rsidP="00F657E9">
      <w:pPr>
        <w:pStyle w:val="ListParagraph"/>
        <w:spacing w:after="0"/>
        <w:ind w:left="-540" w:right="-540"/>
        <w:jc w:val="both"/>
        <w:rPr>
          <w:rFonts w:cstheme="minorHAnsi"/>
          <w:lang w:val="sr-Cyrl-RS"/>
        </w:rPr>
      </w:pPr>
      <w:r>
        <w:rPr>
          <w:rFonts w:cstheme="minorHAnsi"/>
        </w:rPr>
        <w:t xml:space="preserve">                    Набавком мале вредности, у смислу прописа о јавним набавкама , сматра се набавка чија је вредност дефинисана Законом о јавним набавкама.</w:t>
      </w:r>
    </w:p>
    <w:p w:rsidR="00ED0227" w:rsidRPr="00C8383A" w:rsidRDefault="00ED0227" w:rsidP="00105569">
      <w:pPr>
        <w:spacing w:after="0"/>
        <w:ind w:right="-540"/>
        <w:jc w:val="both"/>
        <w:rPr>
          <w:rFonts w:cstheme="minorHAnsi"/>
        </w:rPr>
      </w:pPr>
    </w:p>
    <w:p w:rsidR="00523290" w:rsidRPr="00105569" w:rsidRDefault="00991EC2" w:rsidP="00105569">
      <w:pPr>
        <w:spacing w:after="0"/>
        <w:ind w:left="3033" w:right="-540" w:firstLine="1287"/>
        <w:jc w:val="both"/>
        <w:rPr>
          <w:rFonts w:cstheme="minorHAnsi"/>
        </w:rPr>
      </w:pPr>
      <w:r w:rsidRPr="00105569">
        <w:rPr>
          <w:rFonts w:cstheme="minorHAnsi"/>
        </w:rPr>
        <w:t>Члан 3</w:t>
      </w:r>
      <w:r w:rsidR="003152E9">
        <w:rPr>
          <w:rFonts w:cstheme="minorHAnsi"/>
        </w:rPr>
        <w:t>6</w:t>
      </w:r>
      <w:r w:rsidRPr="00105569">
        <w:rPr>
          <w:rFonts w:cstheme="minorHAnsi"/>
        </w:rPr>
        <w:t>.</w:t>
      </w:r>
    </w:p>
    <w:p w:rsidR="00523290" w:rsidRDefault="00523290">
      <w:pPr>
        <w:pStyle w:val="ListParagraph"/>
        <w:spacing w:after="0"/>
        <w:ind w:left="378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Одлуку о задуживању за финансирање дефицита текуће ликвидности, који може да настане услед неуравнотежености кретања у приходима и расходима буџета доноси Скупштина Градске општине Палилула у складу са одредбама Закона о јавном дугу.</w:t>
      </w:r>
    </w:p>
    <w:p w:rsidR="00523290" w:rsidRDefault="00523290">
      <w:pPr>
        <w:pStyle w:val="ListParagraph"/>
        <w:spacing w:after="0"/>
        <w:ind w:left="-540" w:right="-540"/>
        <w:jc w:val="both"/>
        <w:rPr>
          <w:rFonts w:cstheme="minorHAnsi"/>
        </w:rPr>
      </w:pPr>
    </w:p>
    <w:p w:rsidR="00523290" w:rsidRDefault="00991EC2" w:rsidP="00105569">
      <w:pPr>
        <w:pStyle w:val="ListParagraph"/>
        <w:spacing w:after="0"/>
        <w:ind w:left="3060" w:right="-540" w:firstLine="1260"/>
        <w:jc w:val="both"/>
        <w:rPr>
          <w:rFonts w:cstheme="minorHAnsi"/>
        </w:rPr>
      </w:pPr>
      <w:r>
        <w:rPr>
          <w:rFonts w:cstheme="minorHAnsi"/>
        </w:rPr>
        <w:t>Члан 3</w:t>
      </w:r>
      <w:r w:rsidR="003152E9">
        <w:rPr>
          <w:rFonts w:cstheme="minorHAnsi"/>
        </w:rPr>
        <w:t>7</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Одлуку о капиталном задуживању Градске општине Палилула доноси Скупштина Градске општине Палилула, по претходно прибављеном мишљењу Министарства финансија Републике Србије. Градска општина се може задужити на домаћем и иностраном тржишту, у домаћој и страној валути.</w:t>
      </w:r>
    </w:p>
    <w:p w:rsidR="00523290" w:rsidRDefault="00523290">
      <w:pPr>
        <w:pStyle w:val="ListParagraph"/>
        <w:spacing w:after="0"/>
        <w:ind w:left="-540" w:right="-540"/>
        <w:jc w:val="both"/>
        <w:rPr>
          <w:rFonts w:cstheme="minorHAnsi"/>
        </w:rPr>
      </w:pPr>
    </w:p>
    <w:p w:rsidR="00523290" w:rsidRDefault="00991EC2" w:rsidP="00105569">
      <w:pPr>
        <w:pStyle w:val="ListParagraph"/>
        <w:spacing w:after="0"/>
        <w:ind w:left="3060" w:right="-540" w:firstLine="1260"/>
        <w:jc w:val="both"/>
        <w:rPr>
          <w:rFonts w:cstheme="minorHAnsi"/>
        </w:rPr>
      </w:pPr>
      <w:r>
        <w:rPr>
          <w:rFonts w:cstheme="minorHAnsi"/>
        </w:rPr>
        <w:t>Члан 3</w:t>
      </w:r>
      <w:r w:rsidR="003152E9">
        <w:rPr>
          <w:rFonts w:cstheme="minorHAnsi"/>
        </w:rPr>
        <w:t>8</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 xml:space="preserve"> Изузетно, у случају ако се буџету општине определе актом наменска трансферна средства са другог нивоа власти укључујући и средства за надокнаду штета услед  елементарних непогода, као и у случају уговарања донације, чији износи нису били познати у поступку доношења ове одлуке о буџету, орган управе надлежан за финансије отвориће у складу са чланом 5. Закона о буџетском систему, на основу тог акта, одговарајуће апропријације за извршавање расхода по том основу.</w:t>
      </w:r>
    </w:p>
    <w:p w:rsidR="00523290" w:rsidRDefault="00523290">
      <w:pPr>
        <w:pStyle w:val="ListParagraph"/>
        <w:spacing w:after="0"/>
        <w:ind w:left="-540" w:right="-540"/>
        <w:jc w:val="both"/>
        <w:rPr>
          <w:rFonts w:cstheme="minorHAnsi"/>
        </w:rPr>
      </w:pPr>
    </w:p>
    <w:p w:rsidR="00523290" w:rsidRDefault="00991EC2" w:rsidP="00105569">
      <w:pPr>
        <w:pStyle w:val="ListParagraph"/>
        <w:spacing w:after="0"/>
        <w:ind w:left="3060" w:right="-540" w:firstLine="1260"/>
        <w:jc w:val="both"/>
        <w:rPr>
          <w:rFonts w:cstheme="minorHAnsi"/>
        </w:rPr>
      </w:pPr>
      <w:r>
        <w:rPr>
          <w:rFonts w:cstheme="minorHAnsi"/>
        </w:rPr>
        <w:t xml:space="preserve">Члан </w:t>
      </w:r>
      <w:r w:rsidR="003152E9">
        <w:rPr>
          <w:rFonts w:cstheme="minorHAnsi"/>
        </w:rPr>
        <w:t>39</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1620" w:right="-540" w:firstLine="540"/>
        <w:jc w:val="both"/>
        <w:rPr>
          <w:rFonts w:cstheme="minorHAnsi"/>
        </w:rPr>
      </w:pPr>
      <w:r>
        <w:rPr>
          <w:rFonts w:cstheme="minorHAnsi"/>
        </w:rPr>
        <w:t>Ову одлуку објавити у "Службеном листу града Ниша".</w:t>
      </w:r>
    </w:p>
    <w:p w:rsidR="00523290" w:rsidRDefault="00991EC2">
      <w:pPr>
        <w:pStyle w:val="ListParagraph"/>
        <w:spacing w:after="0"/>
        <w:ind w:left="-540" w:right="-540"/>
        <w:jc w:val="both"/>
        <w:rPr>
          <w:rFonts w:cstheme="minorHAnsi"/>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w:t>
      </w:r>
    </w:p>
    <w:p w:rsidR="00523290" w:rsidRDefault="00991EC2" w:rsidP="008D75DB">
      <w:pPr>
        <w:pStyle w:val="ListParagraph"/>
        <w:spacing w:after="0"/>
        <w:ind w:left="3060" w:right="-540" w:firstLine="1260"/>
        <w:jc w:val="both"/>
        <w:rPr>
          <w:rFonts w:cstheme="minorHAnsi"/>
        </w:rPr>
      </w:pPr>
      <w:r>
        <w:rPr>
          <w:rFonts w:cstheme="minorHAnsi"/>
        </w:rPr>
        <w:t xml:space="preserve">Члан </w:t>
      </w:r>
      <w:r w:rsidR="003152E9">
        <w:rPr>
          <w:rFonts w:cstheme="minorHAnsi"/>
        </w:rPr>
        <w:t>40</w:t>
      </w:r>
      <w:r>
        <w:rPr>
          <w:rFonts w:cstheme="minorHAnsi"/>
        </w:rPr>
        <w:t>.</w:t>
      </w:r>
    </w:p>
    <w:p w:rsidR="00523290" w:rsidRDefault="00523290">
      <w:pPr>
        <w:pStyle w:val="ListParagraph"/>
        <w:spacing w:after="0"/>
        <w:ind w:left="-540" w:right="-540"/>
        <w:jc w:val="both"/>
        <w:rPr>
          <w:rFonts w:cstheme="minorHAnsi"/>
        </w:rPr>
      </w:pPr>
    </w:p>
    <w:p w:rsidR="00523290" w:rsidRDefault="00991EC2">
      <w:pPr>
        <w:pStyle w:val="ListParagraph"/>
        <w:spacing w:after="0"/>
        <w:ind w:left="-540" w:right="-540"/>
        <w:jc w:val="both"/>
        <w:rPr>
          <w:rFonts w:cstheme="minorHAnsi"/>
        </w:rPr>
      </w:pPr>
      <w:r>
        <w:rPr>
          <w:rFonts w:cstheme="minorHAnsi"/>
        </w:rPr>
        <w:t>Ова одлука ступа на снагу осмог дана од дана објављивања, а примењиваће се од 01. јануара 202</w:t>
      </w:r>
      <w:r w:rsidR="00551151">
        <w:rPr>
          <w:rFonts w:cstheme="minorHAnsi"/>
          <w:lang w:val="sr-Cyrl-RS"/>
        </w:rPr>
        <w:t>6</w:t>
      </w:r>
      <w:r>
        <w:rPr>
          <w:rFonts w:cstheme="minorHAnsi"/>
        </w:rPr>
        <w:t>. године</w:t>
      </w:r>
    </w:p>
    <w:p w:rsidR="00523290" w:rsidRDefault="00523290">
      <w:pPr>
        <w:pStyle w:val="ListParagraph"/>
        <w:spacing w:after="0"/>
        <w:ind w:left="-540" w:right="-540"/>
        <w:jc w:val="both"/>
        <w:rPr>
          <w:rFonts w:cstheme="minorHAnsi"/>
        </w:rPr>
      </w:pPr>
    </w:p>
    <w:p w:rsidR="00523290" w:rsidRDefault="00523290">
      <w:pPr>
        <w:pStyle w:val="ListParagraph"/>
        <w:spacing w:after="0"/>
        <w:ind w:left="-540" w:right="-540"/>
        <w:jc w:val="both"/>
        <w:rPr>
          <w:rFonts w:cstheme="minorHAnsi"/>
        </w:rPr>
      </w:pPr>
    </w:p>
    <w:p w:rsidR="00523290" w:rsidRDefault="00523290">
      <w:pPr>
        <w:pStyle w:val="ListParagraph"/>
        <w:spacing w:after="0"/>
        <w:ind w:left="-540" w:right="-540"/>
        <w:jc w:val="both"/>
        <w:rPr>
          <w:rFonts w:cstheme="minorHAnsi"/>
        </w:rPr>
      </w:pPr>
    </w:p>
    <w:p w:rsidR="00523290" w:rsidRPr="000672AE" w:rsidRDefault="00991EC2" w:rsidP="000672AE">
      <w:pPr>
        <w:pStyle w:val="ListParagraph"/>
        <w:spacing w:after="0"/>
        <w:ind w:left="900" w:right="-540" w:firstLine="1260"/>
        <w:jc w:val="both"/>
        <w:rPr>
          <w:rFonts w:cstheme="minorHAnsi"/>
        </w:rPr>
      </w:pPr>
      <w:r>
        <w:rPr>
          <w:rFonts w:cstheme="minorHAnsi"/>
        </w:rPr>
        <w:t>СКУПШТИНА  ГРАДСКЕ ОПШТИНЕ ПАЛИЛУЛА</w:t>
      </w:r>
    </w:p>
    <w:p w:rsidR="00523290" w:rsidRDefault="00523290">
      <w:pPr>
        <w:pStyle w:val="ListParagraph"/>
        <w:spacing w:after="0"/>
        <w:ind w:left="-540" w:right="-540"/>
        <w:jc w:val="both"/>
        <w:rPr>
          <w:rFonts w:cstheme="minorHAnsi"/>
          <w:lang w:val="sr-Cyrl-RS"/>
        </w:rPr>
      </w:pPr>
    </w:p>
    <w:p w:rsidR="00F657E9" w:rsidRDefault="00F657E9">
      <w:pPr>
        <w:pStyle w:val="ListParagraph"/>
        <w:spacing w:after="0"/>
        <w:ind w:left="-540" w:right="-540"/>
        <w:jc w:val="both"/>
        <w:rPr>
          <w:rFonts w:cstheme="minorHAnsi"/>
          <w:lang w:val="sr-Cyrl-RS"/>
        </w:rPr>
      </w:pPr>
    </w:p>
    <w:p w:rsidR="00F657E9" w:rsidRDefault="00F657E9">
      <w:pPr>
        <w:pStyle w:val="ListParagraph"/>
        <w:spacing w:after="0"/>
        <w:ind w:left="-540" w:right="-540"/>
        <w:jc w:val="both"/>
        <w:rPr>
          <w:rFonts w:cstheme="minorHAnsi"/>
          <w:lang w:val="sr-Cyrl-RS"/>
        </w:rPr>
      </w:pPr>
    </w:p>
    <w:p w:rsidR="00F657E9" w:rsidRPr="00F657E9" w:rsidRDefault="00F657E9">
      <w:pPr>
        <w:pStyle w:val="ListParagraph"/>
        <w:spacing w:after="0"/>
        <w:ind w:left="-540" w:right="-540"/>
        <w:jc w:val="both"/>
        <w:rPr>
          <w:rFonts w:cstheme="minorHAnsi"/>
          <w:lang w:val="sr-Cyrl-RS"/>
        </w:rPr>
      </w:pPr>
    </w:p>
    <w:p w:rsidR="00523290" w:rsidRDefault="00991EC2">
      <w:pPr>
        <w:pStyle w:val="ListParagraph"/>
        <w:spacing w:after="0"/>
        <w:ind w:left="-540" w:right="-540"/>
        <w:jc w:val="both"/>
        <w:rPr>
          <w:rFonts w:cstheme="minorHAnsi"/>
        </w:rPr>
      </w:pPr>
      <w:r>
        <w:rPr>
          <w:rFonts w:cstheme="minorHAnsi"/>
        </w:rPr>
        <w:t>Број:</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ПРЕДСЕДНИК</w:t>
      </w:r>
    </w:p>
    <w:p w:rsidR="00523290" w:rsidRDefault="00991EC2">
      <w:pPr>
        <w:pStyle w:val="ListParagraph"/>
        <w:spacing w:after="0"/>
        <w:ind w:left="-540" w:right="-540"/>
        <w:jc w:val="both"/>
        <w:rPr>
          <w:rFonts w:cstheme="minorHAnsi"/>
          <w:u w:val="single"/>
        </w:rPr>
      </w:pPr>
      <w:r>
        <w:rPr>
          <w:rFonts w:cstheme="minorHAnsi"/>
        </w:rPr>
        <w:t>Датум:</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t xml:space="preserve">          Никола Божић</w:t>
      </w:r>
      <w:r>
        <w:rPr>
          <w:rFonts w:cstheme="minorHAnsi"/>
        </w:rPr>
        <w:tab/>
      </w:r>
      <w:r>
        <w:rPr>
          <w:rFonts w:cstheme="minorHAnsi"/>
          <w:u w:val="single"/>
        </w:rPr>
        <w:t xml:space="preserve">  </w:t>
      </w:r>
    </w:p>
    <w:p w:rsidR="00523290" w:rsidRDefault="00523290">
      <w:pPr>
        <w:pStyle w:val="ListParagraph"/>
        <w:spacing w:after="0"/>
        <w:ind w:left="-540" w:right="-540"/>
        <w:jc w:val="both"/>
        <w:rPr>
          <w:rFonts w:cstheme="minorHAnsi"/>
          <w:u w:val="single"/>
        </w:rPr>
      </w:pPr>
    </w:p>
    <w:p w:rsidR="00523290" w:rsidRDefault="00991EC2" w:rsidP="000672AE">
      <w:pPr>
        <w:pStyle w:val="ListParagraph"/>
        <w:spacing w:after="0"/>
        <w:ind w:left="-540" w:right="-540"/>
        <w:jc w:val="both"/>
        <w:rPr>
          <w:rFonts w:cstheme="minorHAnsi"/>
          <w:u w:val="single"/>
          <w:lang w:val="sr-Cyrl-RS"/>
        </w:rPr>
      </w:pP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u w:val="single"/>
        </w:rPr>
        <w:tab/>
      </w:r>
      <w:r>
        <w:rPr>
          <w:rFonts w:cstheme="minorHAnsi"/>
          <w:u w:val="single"/>
        </w:rPr>
        <w:tab/>
      </w:r>
      <w:r>
        <w:rPr>
          <w:rFonts w:cstheme="minorHAnsi"/>
          <w:u w:val="single"/>
        </w:rPr>
        <w:tab/>
      </w:r>
      <w:r>
        <w:rPr>
          <w:rFonts w:cstheme="minorHAnsi"/>
          <w:u w:val="single"/>
        </w:rPr>
        <w:tab/>
      </w:r>
    </w:p>
    <w:p w:rsidR="00817E50" w:rsidRDefault="00817E50" w:rsidP="000672AE">
      <w:pPr>
        <w:pStyle w:val="ListParagraph"/>
        <w:spacing w:after="0"/>
        <w:ind w:left="-540" w:right="-540"/>
        <w:jc w:val="both"/>
        <w:rPr>
          <w:rFonts w:cstheme="minorHAnsi"/>
          <w:u w:val="single"/>
          <w:lang w:val="sr-Cyrl-RS"/>
        </w:rPr>
      </w:pPr>
    </w:p>
    <w:p w:rsidR="00817E50" w:rsidRDefault="00817E50" w:rsidP="000672AE">
      <w:pPr>
        <w:pStyle w:val="ListParagraph"/>
        <w:spacing w:after="0"/>
        <w:ind w:left="-540" w:right="-540"/>
        <w:jc w:val="both"/>
        <w:rPr>
          <w:rFonts w:cstheme="minorHAnsi"/>
          <w:u w:val="single"/>
          <w:lang w:val="sr-Cyrl-RS"/>
        </w:rPr>
      </w:pPr>
    </w:p>
    <w:p w:rsidR="00817E50" w:rsidRDefault="00817E50" w:rsidP="000672AE">
      <w:pPr>
        <w:pStyle w:val="ListParagraph"/>
        <w:spacing w:after="0"/>
        <w:ind w:left="-540" w:right="-540"/>
        <w:jc w:val="both"/>
        <w:rPr>
          <w:rFonts w:cstheme="minorHAnsi"/>
          <w:u w:val="single"/>
          <w:lang w:val="sr-Cyrl-RS"/>
        </w:rPr>
      </w:pPr>
    </w:p>
    <w:p w:rsidR="00817E50" w:rsidRPr="006A63A0" w:rsidRDefault="00817E50" w:rsidP="00817E50">
      <w:pPr>
        <w:ind w:left="3600"/>
        <w:rPr>
          <w:rFonts w:cstheme="minorHAnsi"/>
          <w:sz w:val="28"/>
          <w:szCs w:val="28"/>
        </w:rPr>
      </w:pPr>
      <w:r w:rsidRPr="006A63A0">
        <w:rPr>
          <w:rFonts w:cstheme="minorHAnsi"/>
          <w:sz w:val="28"/>
          <w:szCs w:val="28"/>
        </w:rPr>
        <w:lastRenderedPageBreak/>
        <w:t>Образложење</w:t>
      </w:r>
    </w:p>
    <w:p w:rsidR="00817E50" w:rsidRPr="006A63A0" w:rsidRDefault="00817E50" w:rsidP="00817E50">
      <w:pPr>
        <w:ind w:left="1440" w:firstLine="720"/>
        <w:rPr>
          <w:rFonts w:cstheme="minorHAnsi"/>
          <w:sz w:val="28"/>
          <w:szCs w:val="28"/>
        </w:rPr>
      </w:pPr>
      <w:r w:rsidRPr="006A63A0">
        <w:rPr>
          <w:rFonts w:cstheme="minorHAnsi"/>
          <w:sz w:val="28"/>
          <w:szCs w:val="28"/>
        </w:rPr>
        <w:t>I ПРАВНИ ОСНОВ ЗА ДОНОШЕЊЕ БУЏЕТА</w:t>
      </w:r>
    </w:p>
    <w:p w:rsidR="00817E50" w:rsidRPr="006A63A0" w:rsidRDefault="00817E50" w:rsidP="00817E50">
      <w:pPr>
        <w:spacing w:after="0"/>
        <w:ind w:right="-329" w:firstLine="720"/>
        <w:jc w:val="both"/>
        <w:rPr>
          <w:rFonts w:cstheme="minorHAnsi"/>
          <w:sz w:val="24"/>
          <w:szCs w:val="24"/>
        </w:rPr>
      </w:pPr>
      <w:r w:rsidRPr="006A63A0">
        <w:rPr>
          <w:rFonts w:cstheme="minorHAnsi"/>
          <w:sz w:val="24"/>
          <w:szCs w:val="24"/>
        </w:rPr>
        <w:t xml:space="preserve">Правни основ за доношење </w:t>
      </w:r>
      <w:r>
        <w:rPr>
          <w:rFonts w:cstheme="minorHAnsi"/>
          <w:sz w:val="24"/>
          <w:szCs w:val="24"/>
          <w:lang w:val="sr-Cyrl-RS"/>
        </w:rPr>
        <w:t>Нацрта о</w:t>
      </w:r>
      <w:r w:rsidRPr="006A63A0">
        <w:rPr>
          <w:rFonts w:cstheme="minorHAnsi"/>
          <w:sz w:val="24"/>
          <w:szCs w:val="24"/>
        </w:rPr>
        <w:t>длуке о буџету Градске општине Палилула за 202</w:t>
      </w:r>
      <w:r>
        <w:rPr>
          <w:rFonts w:cstheme="minorHAnsi"/>
          <w:sz w:val="24"/>
          <w:szCs w:val="24"/>
          <w:lang w:val="sr-Cyrl-RS"/>
        </w:rPr>
        <w:t>6</w:t>
      </w:r>
      <w:r w:rsidRPr="006A63A0">
        <w:rPr>
          <w:rFonts w:cstheme="minorHAnsi"/>
          <w:sz w:val="24"/>
          <w:szCs w:val="24"/>
        </w:rPr>
        <w:t xml:space="preserve">. годину садржан је у одредбама  Закона о буџетском систему </w:t>
      </w:r>
      <w:r w:rsidRPr="006A63A0">
        <w:rPr>
          <w:rFonts w:eastAsia="Times New Roman" w:cstheme="minorHAnsi"/>
          <w:color w:val="000000"/>
          <w:sz w:val="24"/>
          <w:szCs w:val="24"/>
        </w:rPr>
        <w:t>(„Службени гласник РС“, број 54/09,73/10,</w:t>
      </w:r>
      <w:r w:rsidRPr="006A63A0">
        <w:rPr>
          <w:rFonts w:eastAsia="Times New Roman" w:cstheme="minorHAnsi"/>
          <w:color w:val="000000"/>
          <w:sz w:val="24"/>
          <w:szCs w:val="24"/>
          <w:lang w:val="sr-Cyrl-RS"/>
        </w:rPr>
        <w:t xml:space="preserve"> </w:t>
      </w:r>
      <w:r w:rsidRPr="006A63A0">
        <w:rPr>
          <w:rFonts w:eastAsia="Times New Roman" w:cstheme="minorHAnsi"/>
          <w:color w:val="000000"/>
          <w:sz w:val="24"/>
          <w:szCs w:val="24"/>
        </w:rPr>
        <w:t>101/10, 101/11, 93/12, 62/13, 63/13, 108/13, 142/14 и 68/15 – др. Закон, 103/15, 99/16, 113/17, 95/18,31/19, 72/19,149/2020, 118/2021,138/2022, 118/2021-</w:t>
      </w:r>
      <w:r>
        <w:rPr>
          <w:rFonts w:eastAsia="Times New Roman" w:cstheme="minorHAnsi"/>
          <w:color w:val="000000"/>
          <w:sz w:val="24"/>
          <w:szCs w:val="24"/>
          <w:lang w:val="sr-Cyrl-RS"/>
        </w:rPr>
        <w:t xml:space="preserve">др.закон </w:t>
      </w:r>
      <w:r w:rsidRPr="006A63A0">
        <w:rPr>
          <w:rFonts w:eastAsia="Times New Roman" w:cstheme="minorHAnsi"/>
          <w:color w:val="000000"/>
          <w:sz w:val="24"/>
          <w:szCs w:val="24"/>
          <w:lang w:val="sr-Cyrl-RS"/>
        </w:rPr>
        <w:t>92/2023</w:t>
      </w:r>
      <w:r>
        <w:rPr>
          <w:rFonts w:eastAsia="Times New Roman" w:cstheme="minorHAnsi"/>
          <w:color w:val="000000"/>
          <w:sz w:val="24"/>
          <w:szCs w:val="24"/>
          <w:lang w:val="sr-Cyrl-RS"/>
        </w:rPr>
        <w:t xml:space="preserve"> и 94/2024</w:t>
      </w:r>
      <w:r w:rsidRPr="006A63A0">
        <w:rPr>
          <w:rFonts w:eastAsia="Times New Roman" w:cstheme="minorHAnsi"/>
          <w:color w:val="000000"/>
          <w:sz w:val="24"/>
          <w:szCs w:val="24"/>
        </w:rPr>
        <w:t>)</w:t>
      </w:r>
      <w:r w:rsidRPr="006A63A0">
        <w:rPr>
          <w:rFonts w:cstheme="minorHAnsi"/>
          <w:sz w:val="24"/>
          <w:szCs w:val="24"/>
        </w:rPr>
        <w:t>, у члану 43. став 1. где је прописано да одлуку о буџету локалне власти доноси скупштина локалне власти.</w:t>
      </w:r>
    </w:p>
    <w:p w:rsidR="00817E50" w:rsidRPr="006A63A0" w:rsidRDefault="00817E50" w:rsidP="00817E50">
      <w:pPr>
        <w:ind w:right="-329" w:firstLine="720"/>
        <w:jc w:val="both"/>
        <w:rPr>
          <w:rFonts w:cstheme="minorHAnsi"/>
          <w:sz w:val="24"/>
          <w:szCs w:val="24"/>
        </w:rPr>
      </w:pPr>
      <w:r w:rsidRPr="006A63A0">
        <w:rPr>
          <w:rFonts w:cstheme="minorHAnsi"/>
          <w:sz w:val="24"/>
          <w:szCs w:val="24"/>
        </w:rPr>
        <w:t>Припрема и доношење буџета Градске општине Палилула за 202</w:t>
      </w:r>
      <w:r>
        <w:rPr>
          <w:rFonts w:cstheme="minorHAnsi"/>
          <w:sz w:val="24"/>
          <w:szCs w:val="24"/>
          <w:lang w:val="sr-Cyrl-RS"/>
        </w:rPr>
        <w:t>6</w:t>
      </w:r>
      <w:r w:rsidRPr="006A63A0">
        <w:rPr>
          <w:rFonts w:cstheme="minorHAnsi"/>
          <w:sz w:val="24"/>
          <w:szCs w:val="24"/>
        </w:rPr>
        <w:t>. годину врши се у складу са Законом о финансирању локалне самоуправе, Упутством за припрему одлуке о буџету локалне власти за 202</w:t>
      </w:r>
      <w:r>
        <w:rPr>
          <w:rFonts w:cstheme="minorHAnsi"/>
          <w:sz w:val="24"/>
          <w:szCs w:val="24"/>
          <w:lang w:val="sr-Cyrl-RS"/>
        </w:rPr>
        <w:t>6</w:t>
      </w:r>
      <w:r w:rsidRPr="006A63A0">
        <w:rPr>
          <w:rFonts w:cstheme="minorHAnsi"/>
          <w:sz w:val="24"/>
          <w:szCs w:val="24"/>
        </w:rPr>
        <w:t>. годину и пројекцијом за 202</w:t>
      </w:r>
      <w:r>
        <w:rPr>
          <w:rFonts w:cstheme="minorHAnsi"/>
          <w:sz w:val="24"/>
          <w:szCs w:val="24"/>
          <w:lang w:val="sr-Cyrl-RS"/>
        </w:rPr>
        <w:t>7</w:t>
      </w:r>
      <w:r w:rsidRPr="006A63A0">
        <w:rPr>
          <w:rFonts w:cstheme="minorHAnsi"/>
          <w:sz w:val="24"/>
          <w:szCs w:val="24"/>
        </w:rPr>
        <w:t>. и 202</w:t>
      </w:r>
      <w:r>
        <w:rPr>
          <w:rFonts w:cstheme="minorHAnsi"/>
          <w:sz w:val="24"/>
          <w:szCs w:val="24"/>
          <w:lang w:val="sr-Cyrl-RS"/>
        </w:rPr>
        <w:t>8</w:t>
      </w:r>
      <w:r w:rsidRPr="006A63A0">
        <w:rPr>
          <w:rFonts w:cstheme="minorHAnsi"/>
          <w:sz w:val="24"/>
          <w:szCs w:val="24"/>
        </w:rPr>
        <w:t>. годину (који је донео министар финансија у складу са одредбама члана 36а Закона о буџетском систему,  објављено на сајту Министарства финансија), Правилником о стандардном класификационом оквиру и контном плану за буџетски систем („Службени гласник РС“, број 16/16, 49/16, 107/16, 46/17, 114/17, 20/18, 36/18, 93/18, 104/18, 14/19, 33/19, 68/19, 84/2019,151/2020, 19/2021, 66/2021</w:t>
      </w:r>
      <w:r w:rsidRPr="006A63A0">
        <w:rPr>
          <w:rFonts w:cstheme="minorHAnsi"/>
          <w:sz w:val="24"/>
          <w:szCs w:val="24"/>
          <w:lang w:val="sr-Cyrl-RS"/>
        </w:rPr>
        <w:t>,</w:t>
      </w:r>
      <w:r w:rsidRPr="006A63A0">
        <w:rPr>
          <w:rFonts w:cstheme="minorHAnsi"/>
          <w:sz w:val="24"/>
          <w:szCs w:val="24"/>
        </w:rPr>
        <w:t xml:space="preserve"> 130/2021</w:t>
      </w:r>
      <w:r w:rsidRPr="006A63A0">
        <w:rPr>
          <w:rFonts w:cstheme="minorHAnsi"/>
          <w:sz w:val="24"/>
          <w:szCs w:val="24"/>
          <w:lang w:val="sr-Cyrl-RS"/>
        </w:rPr>
        <w:t>, 144/2022, 26/2023,</w:t>
      </w:r>
      <w:r>
        <w:rPr>
          <w:rFonts w:cstheme="minorHAnsi"/>
          <w:sz w:val="24"/>
          <w:szCs w:val="24"/>
          <w:lang w:val="sr-Cyrl-RS"/>
        </w:rPr>
        <w:t xml:space="preserve"> 83/2023, </w:t>
      </w:r>
      <w:r w:rsidRPr="006A63A0">
        <w:rPr>
          <w:rFonts w:cstheme="minorHAnsi"/>
          <w:sz w:val="24"/>
          <w:szCs w:val="24"/>
          <w:lang w:val="sr-Cyrl-RS"/>
        </w:rPr>
        <w:t>118/2023</w:t>
      </w:r>
      <w:r>
        <w:rPr>
          <w:rFonts w:cstheme="minorHAnsi"/>
          <w:sz w:val="24"/>
          <w:szCs w:val="24"/>
          <w:lang w:val="sr-Cyrl-RS"/>
        </w:rPr>
        <w:t xml:space="preserve"> 105/2024 и 12/2025</w:t>
      </w:r>
      <w:r w:rsidRPr="006A63A0">
        <w:rPr>
          <w:rFonts w:cstheme="minorHAnsi"/>
          <w:sz w:val="24"/>
          <w:szCs w:val="24"/>
        </w:rPr>
        <w:t>) и Упутством за припрему буџета Градске општине Палилула, донетог од стране Одсека за финансије Градске општине Палилула.</w:t>
      </w:r>
    </w:p>
    <w:p w:rsidR="00817E50" w:rsidRPr="006A63A0" w:rsidRDefault="00817E50" w:rsidP="00817E50">
      <w:pPr>
        <w:ind w:left="1980" w:firstLine="180"/>
        <w:jc w:val="both"/>
        <w:rPr>
          <w:rFonts w:cstheme="minorHAnsi"/>
          <w:sz w:val="28"/>
          <w:szCs w:val="28"/>
        </w:rPr>
      </w:pPr>
      <w:r w:rsidRPr="006A63A0">
        <w:rPr>
          <w:rFonts w:cstheme="minorHAnsi"/>
          <w:sz w:val="28"/>
          <w:szCs w:val="28"/>
        </w:rPr>
        <w:t>II   СТРУКТУРА  ПРИХОДА И ПРИМАЊА</w:t>
      </w:r>
    </w:p>
    <w:p w:rsidR="00817E50" w:rsidRPr="00967501" w:rsidRDefault="00817E50" w:rsidP="00817E50">
      <w:pPr>
        <w:spacing w:after="0"/>
        <w:ind w:right="-329" w:firstLine="810"/>
        <w:jc w:val="both"/>
        <w:rPr>
          <w:rFonts w:cstheme="minorHAnsi"/>
          <w:sz w:val="24"/>
          <w:szCs w:val="24"/>
          <w:lang w:val="sr-Cyrl-RS"/>
        </w:rPr>
      </w:pPr>
      <w:r w:rsidRPr="006A63A0">
        <w:rPr>
          <w:rFonts w:cstheme="minorHAnsi"/>
          <w:sz w:val="24"/>
          <w:szCs w:val="24"/>
        </w:rPr>
        <w:t>Буџетски приходи и примања градске општине Палилула за 202</w:t>
      </w:r>
      <w:r>
        <w:rPr>
          <w:rFonts w:cstheme="minorHAnsi"/>
          <w:sz w:val="24"/>
          <w:szCs w:val="24"/>
          <w:lang w:val="sr-Cyrl-RS"/>
        </w:rPr>
        <w:t>6</w:t>
      </w:r>
      <w:r w:rsidRPr="006A63A0">
        <w:rPr>
          <w:rFonts w:cstheme="minorHAnsi"/>
          <w:sz w:val="24"/>
          <w:szCs w:val="24"/>
        </w:rPr>
        <w:t xml:space="preserve">. годину планирани су у складу са одредбама Закона о финансирању локалне самоуправе, а на основу остварених прихода и примања у периоду </w:t>
      </w:r>
      <w:r>
        <w:rPr>
          <w:rFonts w:cstheme="minorHAnsi"/>
          <w:sz w:val="24"/>
          <w:szCs w:val="24"/>
          <w:lang w:val="sr-Cyrl-RS"/>
        </w:rPr>
        <w:t xml:space="preserve">октобар-децембар 2024. године увећаних за 7.5% </w:t>
      </w:r>
      <w:r w:rsidRPr="006A63A0">
        <w:rPr>
          <w:rFonts w:cstheme="minorHAnsi"/>
          <w:sz w:val="24"/>
          <w:szCs w:val="24"/>
        </w:rPr>
        <w:t xml:space="preserve"> </w:t>
      </w:r>
      <w:r>
        <w:rPr>
          <w:rFonts w:cstheme="minorHAnsi"/>
          <w:sz w:val="24"/>
          <w:szCs w:val="24"/>
          <w:lang w:val="sr-Cyrl-RS"/>
        </w:rPr>
        <w:t xml:space="preserve">и остварења прихода у прва три квартала 2025.године и увећање те пројекције за пројектовани номинални раст у 2026.години од 6.8%. </w:t>
      </w:r>
    </w:p>
    <w:p w:rsidR="00817E50" w:rsidRPr="006A63A0" w:rsidRDefault="00817E50" w:rsidP="00817E50">
      <w:pPr>
        <w:spacing w:after="0"/>
        <w:ind w:right="-329" w:firstLine="810"/>
        <w:jc w:val="both"/>
        <w:rPr>
          <w:rFonts w:cstheme="minorHAnsi"/>
          <w:sz w:val="24"/>
          <w:szCs w:val="24"/>
        </w:rPr>
      </w:pPr>
      <w:r w:rsidRPr="006A63A0">
        <w:rPr>
          <w:rFonts w:cstheme="minorHAnsi"/>
          <w:sz w:val="24"/>
          <w:szCs w:val="24"/>
        </w:rPr>
        <w:t>Укупни приходи и примања буџета Градске општине Палилула за 202</w:t>
      </w:r>
      <w:r>
        <w:rPr>
          <w:rFonts w:cstheme="minorHAnsi"/>
          <w:sz w:val="24"/>
          <w:szCs w:val="24"/>
          <w:lang w:val="sr-Cyrl-RS"/>
        </w:rPr>
        <w:t>6</w:t>
      </w:r>
      <w:r w:rsidRPr="006A63A0">
        <w:rPr>
          <w:rFonts w:cstheme="minorHAnsi"/>
          <w:sz w:val="24"/>
          <w:szCs w:val="24"/>
        </w:rPr>
        <w:t xml:space="preserve">. годину износе </w:t>
      </w:r>
      <w:r>
        <w:rPr>
          <w:rFonts w:cstheme="minorHAnsi"/>
          <w:sz w:val="24"/>
          <w:szCs w:val="24"/>
          <w:lang w:val="sr-Cyrl-RS"/>
        </w:rPr>
        <w:t>194.156.625,00</w:t>
      </w:r>
      <w:r w:rsidRPr="006A63A0">
        <w:rPr>
          <w:rFonts w:cstheme="minorHAnsi"/>
          <w:sz w:val="24"/>
          <w:szCs w:val="24"/>
        </w:rPr>
        <w:t xml:space="preserve"> динара. Укупни приходи и примања од продаје нефинансијске имовине износе </w:t>
      </w:r>
      <w:r>
        <w:rPr>
          <w:rFonts w:cstheme="minorHAnsi"/>
          <w:sz w:val="24"/>
          <w:szCs w:val="24"/>
          <w:lang w:val="sr-Cyrl-RS"/>
        </w:rPr>
        <w:t>192.656.625,00</w:t>
      </w:r>
      <w:r w:rsidRPr="006A63A0">
        <w:rPr>
          <w:rFonts w:cstheme="minorHAnsi"/>
          <w:sz w:val="24"/>
          <w:szCs w:val="24"/>
        </w:rPr>
        <w:t xml:space="preserve"> а неутрошена средства из претходне године чине </w:t>
      </w:r>
      <w:r>
        <w:rPr>
          <w:rFonts w:cstheme="minorHAnsi"/>
          <w:sz w:val="24"/>
          <w:szCs w:val="24"/>
          <w:lang w:val="sr-Cyrl-RS"/>
        </w:rPr>
        <w:t>1</w:t>
      </w:r>
      <w:r>
        <w:rPr>
          <w:rFonts w:cstheme="minorHAnsi"/>
          <w:sz w:val="24"/>
          <w:szCs w:val="24"/>
        </w:rPr>
        <w:t>,</w:t>
      </w:r>
      <w:r>
        <w:rPr>
          <w:rFonts w:cstheme="minorHAnsi"/>
          <w:sz w:val="24"/>
          <w:szCs w:val="24"/>
          <w:lang w:val="sr-Cyrl-RS"/>
        </w:rPr>
        <w:t>5</w:t>
      </w:r>
      <w:r w:rsidRPr="006A63A0">
        <w:rPr>
          <w:rFonts w:cstheme="minorHAnsi"/>
          <w:sz w:val="24"/>
          <w:szCs w:val="24"/>
        </w:rPr>
        <w:t>00,000.00 динара.</w:t>
      </w:r>
    </w:p>
    <w:p w:rsidR="00817E50" w:rsidRPr="006A63A0" w:rsidRDefault="00817E50" w:rsidP="00817E50">
      <w:pPr>
        <w:spacing w:after="0"/>
        <w:ind w:left="-180" w:right="-329" w:firstLine="810"/>
        <w:jc w:val="both"/>
        <w:rPr>
          <w:rFonts w:cstheme="minorHAnsi"/>
          <w:sz w:val="24"/>
          <w:szCs w:val="24"/>
        </w:rPr>
      </w:pPr>
      <w:r w:rsidRPr="006A63A0">
        <w:rPr>
          <w:rFonts w:cstheme="minorHAnsi"/>
          <w:sz w:val="24"/>
          <w:szCs w:val="24"/>
        </w:rPr>
        <w:t>Финансирање надлежности Градске општине Палилула регулисано је Одлуком</w:t>
      </w:r>
    </w:p>
    <w:p w:rsidR="00817E50" w:rsidRPr="006A63A0" w:rsidRDefault="00817E50" w:rsidP="00817E50">
      <w:pPr>
        <w:spacing w:after="0"/>
        <w:ind w:right="-329"/>
        <w:jc w:val="both"/>
        <w:rPr>
          <w:rFonts w:cstheme="minorHAnsi"/>
          <w:sz w:val="24"/>
          <w:szCs w:val="24"/>
        </w:rPr>
      </w:pPr>
      <w:r w:rsidRPr="006A63A0">
        <w:rPr>
          <w:rFonts w:cstheme="minorHAnsi"/>
          <w:sz w:val="24"/>
          <w:szCs w:val="24"/>
        </w:rPr>
        <w:t>Скупштине града Ниша којом се утврђује расподела прихода који припадају граду, односно градским општинама и распоред трансферних средстава из буџета града Ниша градским општинама.</w:t>
      </w:r>
    </w:p>
    <w:p w:rsidR="00817E50" w:rsidRPr="006A63A0" w:rsidRDefault="00817E50" w:rsidP="00817E50">
      <w:pPr>
        <w:spacing w:after="0"/>
        <w:ind w:right="-329" w:firstLine="810"/>
        <w:jc w:val="both"/>
        <w:rPr>
          <w:rFonts w:cstheme="minorHAnsi"/>
          <w:sz w:val="24"/>
          <w:szCs w:val="24"/>
        </w:rPr>
      </w:pPr>
      <w:r w:rsidRPr="006A63A0">
        <w:rPr>
          <w:rFonts w:cstheme="minorHAnsi"/>
          <w:sz w:val="24"/>
          <w:szCs w:val="24"/>
        </w:rPr>
        <w:t>Наведеном Одлуком утврђени су следећи приходи који у целини припадају буџетима градских општина, а који се остваре на територији општине и то:</w:t>
      </w:r>
    </w:p>
    <w:p w:rsidR="00817E50" w:rsidRPr="006A63A0" w:rsidRDefault="00817E50" w:rsidP="00817E50">
      <w:pPr>
        <w:spacing w:after="0"/>
        <w:ind w:right="-329" w:firstLine="630"/>
        <w:jc w:val="both"/>
        <w:rPr>
          <w:rFonts w:cstheme="minorHAnsi"/>
          <w:sz w:val="24"/>
          <w:szCs w:val="24"/>
        </w:rPr>
      </w:pPr>
      <w:r w:rsidRPr="006A63A0">
        <w:rPr>
          <w:rFonts w:cstheme="minorHAnsi"/>
          <w:sz w:val="24"/>
          <w:szCs w:val="24"/>
        </w:rPr>
        <w:t>1. Комунална такса за коришћење рекламних паноа, укључујући и истицање и исписивање фирме ван пословног простора на објектима који припадају јединици локалне самоуправе ( коловози, тротоари, зелене површине, бандере и сл);</w:t>
      </w:r>
    </w:p>
    <w:p w:rsidR="00817E50" w:rsidRPr="006A63A0" w:rsidRDefault="00817E50" w:rsidP="00817E50">
      <w:pPr>
        <w:spacing w:after="0"/>
        <w:ind w:left="-180" w:firstLine="810"/>
        <w:jc w:val="both"/>
        <w:rPr>
          <w:rFonts w:cstheme="minorHAnsi"/>
          <w:sz w:val="24"/>
          <w:szCs w:val="24"/>
        </w:rPr>
      </w:pPr>
      <w:r w:rsidRPr="006A63A0">
        <w:rPr>
          <w:rFonts w:cstheme="minorHAnsi"/>
          <w:sz w:val="24"/>
          <w:szCs w:val="24"/>
        </w:rPr>
        <w:t>2. Комунална такса за држање средстава за игру („забавне игре“);</w:t>
      </w:r>
    </w:p>
    <w:p w:rsidR="00817E50" w:rsidRPr="006A63A0" w:rsidRDefault="00817E50" w:rsidP="00817E50">
      <w:pPr>
        <w:spacing w:after="0"/>
        <w:ind w:right="-329" w:firstLine="630"/>
        <w:jc w:val="both"/>
        <w:rPr>
          <w:rFonts w:cstheme="minorHAnsi"/>
          <w:sz w:val="24"/>
          <w:szCs w:val="24"/>
        </w:rPr>
      </w:pPr>
      <w:r w:rsidRPr="006A63A0">
        <w:rPr>
          <w:rFonts w:cstheme="minorHAnsi"/>
          <w:sz w:val="24"/>
          <w:szCs w:val="24"/>
        </w:rPr>
        <w:lastRenderedPageBreak/>
        <w:t>3. Приходи буџета општине од камата на средства консолидованог рачуна трезора</w:t>
      </w:r>
    </w:p>
    <w:p w:rsidR="00817E50" w:rsidRPr="006A63A0" w:rsidRDefault="00817E50" w:rsidP="00817E50">
      <w:pPr>
        <w:spacing w:after="0"/>
        <w:ind w:left="-180" w:firstLine="810"/>
        <w:jc w:val="both"/>
        <w:rPr>
          <w:rFonts w:cstheme="minorHAnsi"/>
          <w:sz w:val="24"/>
          <w:szCs w:val="24"/>
        </w:rPr>
      </w:pPr>
      <w:r w:rsidRPr="006A63A0">
        <w:rPr>
          <w:rFonts w:cstheme="minorHAnsi"/>
          <w:sz w:val="24"/>
          <w:szCs w:val="24"/>
        </w:rPr>
        <w:t>укључена у депозит банака;</w:t>
      </w:r>
    </w:p>
    <w:p w:rsidR="00817E50" w:rsidRPr="006A63A0" w:rsidRDefault="00817E50" w:rsidP="00817E50">
      <w:pPr>
        <w:spacing w:after="0"/>
        <w:ind w:right="-329" w:firstLine="810"/>
        <w:jc w:val="both"/>
        <w:rPr>
          <w:rFonts w:cstheme="minorHAnsi"/>
          <w:sz w:val="24"/>
          <w:szCs w:val="24"/>
        </w:rPr>
      </w:pPr>
      <w:r w:rsidRPr="006A63A0">
        <w:rPr>
          <w:rFonts w:cstheme="minorHAnsi"/>
          <w:sz w:val="24"/>
          <w:szCs w:val="24"/>
        </w:rPr>
        <w:t>4. Приходи од камата на средства корисника буџета општине укључена у депозите код пословних банака код којих овлашћени општински орган потписује уговор о депоновању средстава по виђењу;</w:t>
      </w:r>
    </w:p>
    <w:p w:rsidR="00817E50" w:rsidRPr="006A63A0" w:rsidRDefault="00817E50" w:rsidP="00817E50">
      <w:pPr>
        <w:spacing w:after="0"/>
        <w:ind w:left="-180" w:firstLine="810"/>
        <w:jc w:val="both"/>
        <w:rPr>
          <w:rFonts w:cstheme="minorHAnsi"/>
          <w:sz w:val="24"/>
          <w:szCs w:val="24"/>
        </w:rPr>
      </w:pPr>
      <w:r w:rsidRPr="006A63A0">
        <w:rPr>
          <w:rFonts w:cstheme="minorHAnsi"/>
          <w:sz w:val="24"/>
          <w:szCs w:val="24"/>
        </w:rPr>
        <w:t>5. Накнада за коришћење минералних сировина и геотермалних ресурса;</w:t>
      </w:r>
    </w:p>
    <w:p w:rsidR="00817E50" w:rsidRPr="006A63A0" w:rsidRDefault="00817E50" w:rsidP="00817E50">
      <w:pPr>
        <w:spacing w:after="0"/>
        <w:ind w:right="-329" w:firstLine="630"/>
        <w:jc w:val="both"/>
        <w:rPr>
          <w:rFonts w:cstheme="minorHAnsi"/>
          <w:sz w:val="24"/>
          <w:szCs w:val="24"/>
        </w:rPr>
      </w:pPr>
      <w:r w:rsidRPr="006A63A0">
        <w:rPr>
          <w:rFonts w:cstheme="minorHAnsi"/>
          <w:sz w:val="24"/>
          <w:szCs w:val="24"/>
        </w:rPr>
        <w:t>6. Комунална такса за коришћење простора на јавним површинама или испред пословног простора у пословне сврхе, осим ради продаје штампе, књига и других публикација, производа старих и уметничких заната и домаће радиности;</w:t>
      </w:r>
    </w:p>
    <w:p w:rsidR="00817E50" w:rsidRPr="006A63A0" w:rsidRDefault="00817E50" w:rsidP="00817E50">
      <w:pPr>
        <w:spacing w:after="0"/>
        <w:ind w:right="-329" w:firstLine="810"/>
        <w:jc w:val="both"/>
        <w:rPr>
          <w:rFonts w:cstheme="minorHAnsi"/>
          <w:sz w:val="24"/>
          <w:szCs w:val="24"/>
        </w:rPr>
      </w:pPr>
      <w:r w:rsidRPr="006A63A0">
        <w:rPr>
          <w:rFonts w:cstheme="minorHAnsi"/>
          <w:sz w:val="24"/>
          <w:szCs w:val="24"/>
        </w:rPr>
        <w:t>7. Комунална такса за коришћење слободних површина за кампове, постављање шатора или друге облике привременог коришћења;</w:t>
      </w:r>
    </w:p>
    <w:p w:rsidR="00817E50" w:rsidRPr="006A63A0" w:rsidRDefault="00817E50" w:rsidP="00817E50">
      <w:pPr>
        <w:spacing w:after="0"/>
        <w:ind w:left="-180" w:firstLine="810"/>
        <w:jc w:val="both"/>
        <w:rPr>
          <w:rFonts w:cstheme="minorHAnsi"/>
          <w:sz w:val="24"/>
          <w:szCs w:val="24"/>
        </w:rPr>
      </w:pPr>
      <w:r w:rsidRPr="006A63A0">
        <w:rPr>
          <w:rFonts w:cstheme="minorHAnsi"/>
          <w:sz w:val="24"/>
          <w:szCs w:val="24"/>
        </w:rPr>
        <w:t>8. Комунална такса за заузеће јавне површине грађевинским материјалом;</w:t>
      </w:r>
    </w:p>
    <w:p w:rsidR="00817E50" w:rsidRPr="006A63A0" w:rsidRDefault="00817E50" w:rsidP="00817E50">
      <w:pPr>
        <w:spacing w:after="0"/>
        <w:ind w:right="-329" w:firstLine="810"/>
        <w:jc w:val="both"/>
        <w:rPr>
          <w:rFonts w:cstheme="minorHAnsi"/>
          <w:sz w:val="24"/>
          <w:szCs w:val="24"/>
        </w:rPr>
      </w:pPr>
      <w:r w:rsidRPr="006A63A0">
        <w:rPr>
          <w:rFonts w:cstheme="minorHAnsi"/>
          <w:sz w:val="24"/>
          <w:szCs w:val="24"/>
        </w:rPr>
        <w:t>9. Приходи од новчаних казни изречених у прекршајном поступку за прекршаје прописане актом скупштине општине, као и одузета имовинска корист;</w:t>
      </w:r>
    </w:p>
    <w:p w:rsidR="00817E50" w:rsidRPr="006A63A0" w:rsidRDefault="00817E50" w:rsidP="00817E50">
      <w:pPr>
        <w:spacing w:after="0"/>
        <w:ind w:left="-180" w:firstLine="810"/>
        <w:jc w:val="both"/>
        <w:rPr>
          <w:rFonts w:cstheme="minorHAnsi"/>
          <w:sz w:val="24"/>
          <w:szCs w:val="24"/>
        </w:rPr>
      </w:pPr>
      <w:r w:rsidRPr="006A63A0">
        <w:rPr>
          <w:rFonts w:cstheme="minorHAnsi"/>
          <w:sz w:val="24"/>
          <w:szCs w:val="24"/>
        </w:rPr>
        <w:t>10. Самодопринос на територији месне заједнице и општине;</w:t>
      </w:r>
    </w:p>
    <w:p w:rsidR="00817E50" w:rsidRPr="006A63A0" w:rsidRDefault="00817E50" w:rsidP="00817E50">
      <w:pPr>
        <w:spacing w:after="0"/>
        <w:ind w:right="-329" w:firstLine="810"/>
        <w:jc w:val="both"/>
        <w:rPr>
          <w:rFonts w:cstheme="minorHAnsi"/>
          <w:sz w:val="24"/>
          <w:szCs w:val="24"/>
        </w:rPr>
      </w:pPr>
      <w:r w:rsidRPr="006A63A0">
        <w:rPr>
          <w:rFonts w:cstheme="minorHAnsi"/>
          <w:sz w:val="24"/>
          <w:szCs w:val="24"/>
        </w:rPr>
        <w:t>11. Накнада за коришћење простора на јавној површини у пословне и друге сврхе, осим ради продаје штампе, књига и других публикација, производа старих и уметничких заната и домаће радиности;</w:t>
      </w:r>
    </w:p>
    <w:p w:rsidR="00817E50" w:rsidRPr="006A63A0" w:rsidRDefault="00817E50" w:rsidP="00817E50">
      <w:pPr>
        <w:spacing w:after="0"/>
        <w:ind w:right="-329" w:firstLine="810"/>
        <w:jc w:val="both"/>
        <w:rPr>
          <w:rFonts w:cstheme="minorHAnsi"/>
          <w:sz w:val="24"/>
          <w:szCs w:val="24"/>
        </w:rPr>
      </w:pPr>
      <w:r w:rsidRPr="006A63A0">
        <w:rPr>
          <w:rFonts w:cstheme="minorHAnsi"/>
          <w:sz w:val="24"/>
          <w:szCs w:val="24"/>
        </w:rPr>
        <w:t>12. Наканада за коришћење јавне површине за оглашавање за сопствене потребе и за потребе других лица, као и за коришћење површине и објеката за оглашавање за сопствене потребе и за потребе других лица којим се врши непосредни утицај на расположивост, квалитет или неку другу особину јавне површине, за које дозволу издаје надлежни орган јединице локалне самоуправе;</w:t>
      </w:r>
    </w:p>
    <w:p w:rsidR="00817E50" w:rsidRPr="006A63A0" w:rsidRDefault="00817E50" w:rsidP="00817E50">
      <w:pPr>
        <w:spacing w:after="0"/>
        <w:ind w:right="-329" w:firstLine="810"/>
        <w:jc w:val="both"/>
        <w:rPr>
          <w:rFonts w:cstheme="minorHAnsi"/>
          <w:sz w:val="24"/>
          <w:szCs w:val="24"/>
        </w:rPr>
      </w:pPr>
      <w:r w:rsidRPr="006A63A0">
        <w:rPr>
          <w:rFonts w:cstheme="minorHAnsi"/>
          <w:sz w:val="24"/>
          <w:szCs w:val="24"/>
        </w:rPr>
        <w:t>13. Накнада за коришћење јавне површине по основу заузећа грађевинским материјалом и за извођење грађевинских радова и изграљдњу.</w:t>
      </w:r>
    </w:p>
    <w:p w:rsidR="00817E50" w:rsidRPr="006A63A0" w:rsidRDefault="00817E50" w:rsidP="00817E50">
      <w:pPr>
        <w:spacing w:after="0"/>
        <w:ind w:left="-180" w:right="-329" w:firstLine="810"/>
        <w:jc w:val="both"/>
        <w:rPr>
          <w:rFonts w:cstheme="minorHAnsi"/>
          <w:sz w:val="24"/>
          <w:szCs w:val="24"/>
        </w:rPr>
      </w:pPr>
      <w:r w:rsidRPr="006A63A0">
        <w:rPr>
          <w:rFonts w:cstheme="minorHAnsi"/>
          <w:sz w:val="24"/>
          <w:szCs w:val="24"/>
        </w:rPr>
        <w:t>Овом Одлуком утврђују се и приходи које Град Ниш уступа градским општинама:</w:t>
      </w:r>
    </w:p>
    <w:p w:rsidR="00817E50" w:rsidRPr="006A63A0" w:rsidRDefault="00817E50" w:rsidP="00817E50">
      <w:pPr>
        <w:spacing w:after="0"/>
        <w:jc w:val="both"/>
        <w:rPr>
          <w:rFonts w:cstheme="minorHAnsi"/>
          <w:sz w:val="24"/>
          <w:szCs w:val="24"/>
        </w:rPr>
      </w:pPr>
      <w:r w:rsidRPr="006A63A0">
        <w:rPr>
          <w:rFonts w:cstheme="minorHAnsi"/>
          <w:sz w:val="24"/>
          <w:szCs w:val="24"/>
        </w:rPr>
        <w:t>- Порезе на зараде у висини од 0,90%,</w:t>
      </w:r>
    </w:p>
    <w:p w:rsidR="00817E50" w:rsidRPr="006A63A0" w:rsidRDefault="00817E50" w:rsidP="00817E50">
      <w:pPr>
        <w:spacing w:after="0"/>
        <w:jc w:val="both"/>
        <w:rPr>
          <w:rFonts w:cstheme="minorHAnsi"/>
          <w:sz w:val="24"/>
          <w:szCs w:val="24"/>
        </w:rPr>
      </w:pPr>
      <w:r w:rsidRPr="006A63A0">
        <w:rPr>
          <w:rFonts w:cstheme="minorHAnsi"/>
          <w:sz w:val="24"/>
          <w:szCs w:val="24"/>
        </w:rPr>
        <w:t>- Порез на имовину у висини 1,50% и</w:t>
      </w:r>
    </w:p>
    <w:p w:rsidR="00817E50" w:rsidRPr="006A63A0" w:rsidRDefault="00817E50" w:rsidP="00817E50">
      <w:pPr>
        <w:spacing w:after="0"/>
        <w:jc w:val="both"/>
        <w:rPr>
          <w:rFonts w:cstheme="minorHAnsi"/>
          <w:sz w:val="24"/>
          <w:szCs w:val="24"/>
        </w:rPr>
      </w:pPr>
      <w:r w:rsidRPr="006A63A0">
        <w:rPr>
          <w:rFonts w:cstheme="minorHAnsi"/>
          <w:sz w:val="24"/>
          <w:szCs w:val="24"/>
        </w:rPr>
        <w:t>- Порез на друге приходе у висни 0,60%</w:t>
      </w:r>
    </w:p>
    <w:p w:rsidR="00817E50" w:rsidRPr="006A63A0" w:rsidRDefault="00817E50" w:rsidP="00817E50">
      <w:pPr>
        <w:spacing w:after="0"/>
        <w:ind w:right="-329" w:firstLine="810"/>
        <w:jc w:val="both"/>
        <w:rPr>
          <w:rFonts w:cstheme="minorHAnsi"/>
          <w:sz w:val="24"/>
          <w:szCs w:val="24"/>
        </w:rPr>
      </w:pPr>
      <w:r w:rsidRPr="006A63A0">
        <w:rPr>
          <w:rFonts w:cstheme="minorHAnsi"/>
          <w:sz w:val="24"/>
          <w:szCs w:val="24"/>
        </w:rPr>
        <w:t>Истовремено се овом Одлуком утврђују и текућа трансферна средства која ће се месечно преносити градским општинама у висини једне дванаестине на рачун прописан за уплату текућих трансфера од других нивоа власти. Градским општинама се, осим трансферних средстава могу на основу закључка Градског Већа и решења Градоначелника, одобрити и средства за реализацију посебних програмских активности и пројеката.</w:t>
      </w:r>
    </w:p>
    <w:p w:rsidR="00817E50" w:rsidRPr="006A63A0" w:rsidRDefault="00817E50" w:rsidP="00817E50">
      <w:pPr>
        <w:spacing w:after="0"/>
        <w:ind w:right="-329" w:firstLine="810"/>
        <w:jc w:val="both"/>
        <w:rPr>
          <w:rFonts w:cstheme="minorHAnsi"/>
          <w:sz w:val="24"/>
          <w:szCs w:val="24"/>
        </w:rPr>
      </w:pPr>
      <w:r w:rsidRPr="006A63A0">
        <w:rPr>
          <w:rFonts w:cstheme="minorHAnsi"/>
          <w:sz w:val="24"/>
          <w:szCs w:val="24"/>
        </w:rPr>
        <w:t xml:space="preserve">У оквиру текућих прихода најзначајнији су порези, од којих приходи од пореза на доходак, добит и капиталне добитке, са планираним износом од </w:t>
      </w:r>
      <w:r>
        <w:rPr>
          <w:rFonts w:cstheme="minorHAnsi"/>
          <w:sz w:val="24"/>
          <w:szCs w:val="24"/>
          <w:lang w:val="sr-Cyrl-RS"/>
        </w:rPr>
        <w:t>95.684.000,00</w:t>
      </w:r>
      <w:r w:rsidRPr="006A63A0">
        <w:rPr>
          <w:rFonts w:cstheme="minorHAnsi"/>
          <w:sz w:val="24"/>
          <w:szCs w:val="24"/>
        </w:rPr>
        <w:t xml:space="preserve">  динара.</w:t>
      </w:r>
    </w:p>
    <w:p w:rsidR="00817E50" w:rsidRPr="006A63A0" w:rsidRDefault="00817E50" w:rsidP="00817E50">
      <w:pPr>
        <w:spacing w:after="0"/>
        <w:ind w:right="-329" w:firstLine="810"/>
        <w:jc w:val="both"/>
        <w:rPr>
          <w:rFonts w:cstheme="minorHAnsi"/>
          <w:sz w:val="24"/>
          <w:szCs w:val="24"/>
          <w:lang w:val="sr-Cyrl-RS"/>
        </w:rPr>
      </w:pPr>
      <w:r w:rsidRPr="006A63A0">
        <w:rPr>
          <w:rFonts w:cstheme="minorHAnsi"/>
          <w:sz w:val="24"/>
          <w:szCs w:val="24"/>
        </w:rPr>
        <w:t>Планирани приходи од пореза на зараде у 202</w:t>
      </w:r>
      <w:r>
        <w:rPr>
          <w:rFonts w:cstheme="minorHAnsi"/>
          <w:sz w:val="24"/>
          <w:szCs w:val="24"/>
          <w:lang w:val="sr-Cyrl-RS"/>
        </w:rPr>
        <w:t>6</w:t>
      </w:r>
      <w:r w:rsidRPr="006A63A0">
        <w:rPr>
          <w:rFonts w:cstheme="minorHAnsi"/>
          <w:sz w:val="24"/>
          <w:szCs w:val="24"/>
        </w:rPr>
        <w:t xml:space="preserve">. години износе </w:t>
      </w:r>
      <w:r>
        <w:rPr>
          <w:rFonts w:cstheme="minorHAnsi"/>
          <w:sz w:val="24"/>
          <w:szCs w:val="24"/>
          <w:lang w:val="sr-Cyrl-RS"/>
        </w:rPr>
        <w:t>91.800.000,00</w:t>
      </w:r>
      <w:r w:rsidRPr="006A63A0">
        <w:rPr>
          <w:rFonts w:cstheme="minorHAnsi"/>
          <w:sz w:val="24"/>
          <w:szCs w:val="24"/>
        </w:rPr>
        <w:t xml:space="preserve"> динара.Повећањем обима производње постојећих страних инвеститора створиће се услови да домаћи добављачи повећају ниво својих пословних активности што ће за директну </w:t>
      </w:r>
      <w:r w:rsidRPr="006A63A0">
        <w:rPr>
          <w:rFonts w:cstheme="minorHAnsi"/>
          <w:sz w:val="24"/>
          <w:szCs w:val="24"/>
        </w:rPr>
        <w:lastRenderedPageBreak/>
        <w:t xml:space="preserve">последицу имати повећање запослености. Очекује се повећање запослености у складу са Програмом и мерама активне политике запошљавања и запошљавање у малим и средњим предузећима. Повећава се минимална цена рада </w:t>
      </w:r>
      <w:r w:rsidRPr="00211735">
        <w:rPr>
          <w:rFonts w:cstheme="minorHAnsi"/>
          <w:sz w:val="24"/>
          <w:szCs w:val="24"/>
        </w:rPr>
        <w:t xml:space="preserve">на </w:t>
      </w:r>
      <w:r w:rsidRPr="00211735">
        <w:rPr>
          <w:rFonts w:cstheme="minorHAnsi"/>
          <w:sz w:val="24"/>
          <w:szCs w:val="24"/>
          <w:lang w:val="sr-Cyrl-RS"/>
        </w:rPr>
        <w:t>371</w:t>
      </w:r>
      <w:r w:rsidRPr="00211735">
        <w:rPr>
          <w:rFonts w:cstheme="minorHAnsi"/>
          <w:sz w:val="24"/>
          <w:szCs w:val="24"/>
        </w:rPr>
        <w:t xml:space="preserve">.00 динара </w:t>
      </w:r>
      <w:r w:rsidRPr="006A63A0">
        <w:rPr>
          <w:rFonts w:cstheme="minorHAnsi"/>
          <w:sz w:val="24"/>
          <w:szCs w:val="24"/>
        </w:rPr>
        <w:t xml:space="preserve">по радном сату.  </w:t>
      </w:r>
    </w:p>
    <w:p w:rsidR="00817E50" w:rsidRPr="006A63A0" w:rsidRDefault="00817E50" w:rsidP="00817E50">
      <w:pPr>
        <w:spacing w:after="0"/>
        <w:ind w:right="-329" w:firstLine="810"/>
        <w:jc w:val="both"/>
        <w:rPr>
          <w:rFonts w:cstheme="minorHAnsi"/>
          <w:sz w:val="24"/>
          <w:szCs w:val="24"/>
        </w:rPr>
      </w:pPr>
      <w:r w:rsidRPr="006A63A0">
        <w:rPr>
          <w:rFonts w:cstheme="minorHAnsi"/>
          <w:sz w:val="24"/>
          <w:szCs w:val="24"/>
        </w:rPr>
        <w:t xml:space="preserve">    Приходи од пореза на имовину у укупном износу од </w:t>
      </w:r>
      <w:r>
        <w:rPr>
          <w:rFonts w:cstheme="minorHAnsi"/>
          <w:sz w:val="24"/>
          <w:szCs w:val="24"/>
          <w:lang w:val="sr-Cyrl-RS"/>
        </w:rPr>
        <w:t>34.090.000,00</w:t>
      </w:r>
      <w:r w:rsidRPr="006A63A0">
        <w:rPr>
          <w:rFonts w:cstheme="minorHAnsi"/>
          <w:sz w:val="24"/>
          <w:szCs w:val="24"/>
        </w:rPr>
        <w:t xml:space="preserve"> динара и то: Порез на имовину од физичких лица у износу од </w:t>
      </w:r>
      <w:r>
        <w:rPr>
          <w:rFonts w:cstheme="minorHAnsi"/>
          <w:sz w:val="24"/>
          <w:szCs w:val="24"/>
          <w:lang w:val="sr-Cyrl-RS"/>
        </w:rPr>
        <w:t>21.690.000,00</w:t>
      </w:r>
      <w:r w:rsidRPr="006A63A0">
        <w:rPr>
          <w:rFonts w:cstheme="minorHAnsi"/>
          <w:sz w:val="24"/>
          <w:szCs w:val="24"/>
        </w:rPr>
        <w:t xml:space="preserve"> динара и  Порез на имовину од правних лица у </w:t>
      </w:r>
      <w:r>
        <w:rPr>
          <w:rFonts w:cstheme="minorHAnsi"/>
          <w:sz w:val="24"/>
          <w:szCs w:val="24"/>
        </w:rPr>
        <w:t>износу од 12</w:t>
      </w:r>
      <w:r>
        <w:rPr>
          <w:rFonts w:cstheme="minorHAnsi"/>
          <w:sz w:val="24"/>
          <w:szCs w:val="24"/>
          <w:lang w:val="sr-Cyrl-RS"/>
        </w:rPr>
        <w:t>.4</w:t>
      </w:r>
      <w:r>
        <w:rPr>
          <w:rFonts w:cstheme="minorHAnsi"/>
          <w:sz w:val="24"/>
          <w:szCs w:val="24"/>
        </w:rPr>
        <w:t>00</w:t>
      </w:r>
      <w:r>
        <w:rPr>
          <w:rFonts w:cstheme="minorHAnsi"/>
          <w:sz w:val="24"/>
          <w:szCs w:val="24"/>
          <w:lang w:val="sr-Cyrl-RS"/>
        </w:rPr>
        <w:t>.</w:t>
      </w:r>
      <w:r>
        <w:rPr>
          <w:rFonts w:cstheme="minorHAnsi"/>
          <w:sz w:val="24"/>
          <w:szCs w:val="24"/>
        </w:rPr>
        <w:t>000</w:t>
      </w:r>
      <w:r>
        <w:rPr>
          <w:rFonts w:cstheme="minorHAnsi"/>
          <w:sz w:val="24"/>
          <w:szCs w:val="24"/>
          <w:lang w:val="sr-Cyrl-RS"/>
        </w:rPr>
        <w:t>,</w:t>
      </w:r>
      <w:r w:rsidRPr="006A63A0">
        <w:rPr>
          <w:rFonts w:cstheme="minorHAnsi"/>
          <w:sz w:val="24"/>
          <w:szCs w:val="24"/>
        </w:rPr>
        <w:t>00 динара.  Такође се очекује и повећање прихода активностима које се односе на утврђивање обавеза у складу са Законом о пореском поступку и пореској администрацији у смислу поштовања одредби члана 114. који се односи на утврђивање нових пореских обавеза за период за који није наступила застарелост.</w:t>
      </w:r>
    </w:p>
    <w:p w:rsidR="00817E50" w:rsidRPr="006A63A0" w:rsidRDefault="00817E50" w:rsidP="00817E50">
      <w:pPr>
        <w:spacing w:after="0"/>
        <w:ind w:right="-329" w:firstLine="810"/>
        <w:jc w:val="both"/>
        <w:rPr>
          <w:rFonts w:cstheme="minorHAnsi"/>
          <w:sz w:val="24"/>
          <w:szCs w:val="24"/>
        </w:rPr>
      </w:pPr>
      <w:r w:rsidRPr="006A63A0">
        <w:rPr>
          <w:rFonts w:cstheme="minorHAnsi"/>
          <w:sz w:val="24"/>
          <w:szCs w:val="24"/>
        </w:rPr>
        <w:t xml:space="preserve">   Порези на добра и услуге планирани су у износу од </w:t>
      </w:r>
      <w:r>
        <w:rPr>
          <w:rFonts w:cstheme="minorHAnsi"/>
          <w:sz w:val="24"/>
          <w:szCs w:val="24"/>
          <w:lang w:val="sr-Cyrl-RS"/>
        </w:rPr>
        <w:t>10.100.000,00</w:t>
      </w:r>
      <w:r w:rsidRPr="006A63A0">
        <w:rPr>
          <w:rFonts w:cstheme="minorHAnsi"/>
          <w:sz w:val="24"/>
          <w:szCs w:val="24"/>
        </w:rPr>
        <w:t xml:space="preserve"> динара.На основу одлуке о утврђивању прихода који припадају граду, односно градским општинама и распореду трансферних средстава из буџета града Ниша градским општинама у члану 4. се наводи да градским општинама у целини припадају приходи који се остварују на територији општине и то :  Комунална такса за коришћење рекламних паноа, укључујући и истицање и исписивање фирме ван пословног простора на објектима који припадају јединици локалне самоуправе (коловози, тротоари, зелене површине, бандере и сл.)</w:t>
      </w:r>
    </w:p>
    <w:p w:rsidR="00817E50" w:rsidRPr="006A63A0" w:rsidRDefault="00817E50" w:rsidP="00817E50">
      <w:pPr>
        <w:spacing w:after="0"/>
        <w:ind w:right="-329" w:firstLine="810"/>
        <w:jc w:val="both"/>
        <w:rPr>
          <w:rFonts w:cstheme="minorHAnsi"/>
          <w:sz w:val="24"/>
          <w:szCs w:val="24"/>
        </w:rPr>
      </w:pPr>
      <w:r w:rsidRPr="006A63A0">
        <w:rPr>
          <w:rFonts w:cstheme="minorHAnsi"/>
          <w:sz w:val="24"/>
          <w:szCs w:val="24"/>
        </w:rPr>
        <w:t>Трансфери од других нивоа в</w:t>
      </w:r>
      <w:r>
        <w:rPr>
          <w:rFonts w:cstheme="minorHAnsi"/>
          <w:sz w:val="24"/>
          <w:szCs w:val="24"/>
        </w:rPr>
        <w:t xml:space="preserve">ласти планирани су у износу од </w:t>
      </w:r>
      <w:r w:rsidRPr="006A63A0">
        <w:rPr>
          <w:rFonts w:cstheme="minorHAnsi"/>
          <w:sz w:val="24"/>
          <w:szCs w:val="24"/>
          <w:lang w:val="sr-Cyrl-RS"/>
        </w:rPr>
        <w:t>5</w:t>
      </w:r>
      <w:r>
        <w:rPr>
          <w:rFonts w:cstheme="minorHAnsi"/>
          <w:sz w:val="24"/>
          <w:szCs w:val="24"/>
          <w:lang w:val="sr-Cyrl-RS"/>
        </w:rPr>
        <w:t>1</w:t>
      </w:r>
      <w:r w:rsidRPr="006A63A0">
        <w:rPr>
          <w:rFonts w:cstheme="minorHAnsi"/>
          <w:sz w:val="24"/>
          <w:szCs w:val="24"/>
        </w:rPr>
        <w:t>,</w:t>
      </w:r>
      <w:r w:rsidRPr="006A63A0">
        <w:rPr>
          <w:rFonts w:cstheme="minorHAnsi"/>
          <w:sz w:val="24"/>
          <w:szCs w:val="24"/>
          <w:lang w:val="sr-Cyrl-RS"/>
        </w:rPr>
        <w:t>0</w:t>
      </w:r>
      <w:r w:rsidRPr="006A63A0">
        <w:rPr>
          <w:rFonts w:cstheme="minorHAnsi"/>
          <w:sz w:val="24"/>
          <w:szCs w:val="24"/>
        </w:rPr>
        <w:t>00,000.00 динара.</w:t>
      </w:r>
    </w:p>
    <w:p w:rsidR="00817E50" w:rsidRPr="006A63A0" w:rsidRDefault="00817E50" w:rsidP="00817E50">
      <w:pPr>
        <w:spacing w:after="0"/>
        <w:ind w:right="-329" w:firstLine="810"/>
        <w:jc w:val="both"/>
        <w:rPr>
          <w:rFonts w:cstheme="minorHAnsi"/>
          <w:sz w:val="24"/>
          <w:szCs w:val="24"/>
        </w:rPr>
      </w:pPr>
      <w:r w:rsidRPr="006A63A0">
        <w:rPr>
          <w:rFonts w:cstheme="minorHAnsi"/>
          <w:sz w:val="24"/>
          <w:szCs w:val="24"/>
          <w:lang w:val="sr-Cyrl-RS"/>
        </w:rPr>
        <w:t>П</w:t>
      </w:r>
      <w:r w:rsidRPr="006A63A0">
        <w:rPr>
          <w:rFonts w:cstheme="minorHAnsi"/>
          <w:sz w:val="24"/>
          <w:szCs w:val="24"/>
        </w:rPr>
        <w:t xml:space="preserve">риходи од продаје добара и услуга планирани су у обиму од </w:t>
      </w:r>
      <w:r>
        <w:rPr>
          <w:rFonts w:cstheme="minorHAnsi"/>
          <w:sz w:val="24"/>
          <w:szCs w:val="24"/>
          <w:lang w:val="sr-Cyrl-RS"/>
        </w:rPr>
        <w:t>9</w:t>
      </w:r>
      <w:r w:rsidRPr="006A63A0">
        <w:rPr>
          <w:rFonts w:cstheme="minorHAnsi"/>
          <w:sz w:val="24"/>
          <w:szCs w:val="24"/>
          <w:lang w:val="sr-Cyrl-RS"/>
        </w:rPr>
        <w:t>0</w:t>
      </w:r>
      <w:r w:rsidRPr="006A63A0">
        <w:rPr>
          <w:rFonts w:cstheme="minorHAnsi"/>
          <w:sz w:val="24"/>
          <w:szCs w:val="24"/>
        </w:rPr>
        <w:t xml:space="preserve">,000.00 динара, Новчане казне и одузета  имовинска корист </w:t>
      </w:r>
      <w:r w:rsidRPr="006A63A0">
        <w:rPr>
          <w:rFonts w:cstheme="minorHAnsi"/>
          <w:sz w:val="24"/>
          <w:szCs w:val="24"/>
          <w:lang w:val="sr-Cyrl-RS"/>
        </w:rPr>
        <w:t>2</w:t>
      </w:r>
      <w:r>
        <w:rPr>
          <w:rFonts w:cstheme="minorHAnsi"/>
          <w:sz w:val="24"/>
          <w:szCs w:val="24"/>
          <w:lang w:val="sr-Cyrl-RS"/>
        </w:rPr>
        <w:t>69</w:t>
      </w:r>
      <w:r w:rsidRPr="006A63A0">
        <w:rPr>
          <w:rFonts w:cstheme="minorHAnsi"/>
          <w:sz w:val="24"/>
          <w:szCs w:val="24"/>
        </w:rPr>
        <w:t>,</w:t>
      </w:r>
      <w:r>
        <w:rPr>
          <w:rFonts w:cstheme="minorHAnsi"/>
          <w:sz w:val="24"/>
          <w:szCs w:val="24"/>
          <w:lang w:val="sr-Cyrl-RS"/>
        </w:rPr>
        <w:t>625</w:t>
      </w:r>
      <w:r w:rsidRPr="006A63A0">
        <w:rPr>
          <w:rFonts w:cstheme="minorHAnsi"/>
          <w:sz w:val="24"/>
          <w:szCs w:val="24"/>
        </w:rPr>
        <w:t>.00 динара.</w:t>
      </w:r>
    </w:p>
    <w:p w:rsidR="00817E50" w:rsidRPr="006A63A0" w:rsidRDefault="00817E50" w:rsidP="00817E50">
      <w:pPr>
        <w:spacing w:after="0"/>
        <w:ind w:left="-180" w:firstLine="810"/>
        <w:jc w:val="both"/>
        <w:rPr>
          <w:rFonts w:cstheme="minorHAnsi"/>
          <w:sz w:val="24"/>
          <w:szCs w:val="24"/>
        </w:rPr>
      </w:pPr>
    </w:p>
    <w:p w:rsidR="00817E50" w:rsidRPr="006A63A0" w:rsidRDefault="00817E50" w:rsidP="00817E50">
      <w:pPr>
        <w:spacing w:after="0"/>
        <w:ind w:left="1260" w:firstLine="900"/>
        <w:jc w:val="both"/>
        <w:rPr>
          <w:rFonts w:cstheme="minorHAnsi"/>
          <w:sz w:val="28"/>
          <w:szCs w:val="28"/>
        </w:rPr>
      </w:pPr>
      <w:r w:rsidRPr="006A63A0">
        <w:rPr>
          <w:rFonts w:cstheme="minorHAnsi"/>
          <w:sz w:val="28"/>
          <w:szCs w:val="28"/>
        </w:rPr>
        <w:t>III СТРУКТУРА РАСХОДА И ИЗДАТАКА</w:t>
      </w:r>
    </w:p>
    <w:p w:rsidR="00817E50" w:rsidRPr="006A63A0" w:rsidRDefault="00817E50" w:rsidP="00817E50">
      <w:pPr>
        <w:spacing w:after="0"/>
        <w:ind w:left="1260" w:firstLine="900"/>
        <w:jc w:val="both"/>
        <w:rPr>
          <w:rFonts w:cstheme="minorHAnsi"/>
          <w:sz w:val="28"/>
          <w:szCs w:val="28"/>
        </w:rPr>
      </w:pPr>
    </w:p>
    <w:p w:rsidR="00817E50" w:rsidRPr="006A63A0" w:rsidRDefault="00817E50" w:rsidP="00817E50">
      <w:pPr>
        <w:spacing w:after="0"/>
        <w:ind w:right="-329" w:firstLine="810"/>
        <w:jc w:val="both"/>
        <w:rPr>
          <w:rFonts w:cstheme="minorHAnsi"/>
          <w:sz w:val="24"/>
          <w:szCs w:val="24"/>
        </w:rPr>
      </w:pPr>
      <w:r w:rsidRPr="006A63A0">
        <w:rPr>
          <w:rFonts w:cstheme="minorHAnsi"/>
          <w:sz w:val="24"/>
          <w:szCs w:val="24"/>
        </w:rPr>
        <w:t>Локална власт масу средстава за плате за 202</w:t>
      </w:r>
      <w:r>
        <w:rPr>
          <w:rFonts w:cstheme="minorHAnsi"/>
          <w:sz w:val="24"/>
          <w:szCs w:val="24"/>
          <w:lang w:val="sr-Cyrl-RS"/>
        </w:rPr>
        <w:t>6</w:t>
      </w:r>
      <w:r w:rsidRPr="006A63A0">
        <w:rPr>
          <w:rFonts w:cstheme="minorHAnsi"/>
          <w:sz w:val="24"/>
          <w:szCs w:val="24"/>
        </w:rPr>
        <w:t>. годину планира у складу са одредбама Закон</w:t>
      </w:r>
      <w:r w:rsidRPr="006A63A0">
        <w:rPr>
          <w:rFonts w:cstheme="minorHAnsi"/>
          <w:sz w:val="24"/>
          <w:szCs w:val="24"/>
          <w:lang w:val="sr-Cyrl-RS"/>
        </w:rPr>
        <w:t>а</w:t>
      </w:r>
      <w:r w:rsidRPr="006A63A0">
        <w:rPr>
          <w:rFonts w:cstheme="minorHAnsi"/>
          <w:sz w:val="24"/>
          <w:szCs w:val="24"/>
        </w:rPr>
        <w:t xml:space="preserve"> о буџетском систему </w:t>
      </w:r>
      <w:r w:rsidRPr="006A63A0">
        <w:rPr>
          <w:rFonts w:eastAsia="Times New Roman" w:cstheme="minorHAnsi"/>
          <w:color w:val="000000"/>
          <w:sz w:val="24"/>
          <w:szCs w:val="24"/>
        </w:rPr>
        <w:t>(„Службени гласник РС“, број 54/09,73/10,</w:t>
      </w:r>
      <w:r w:rsidRPr="006A63A0">
        <w:rPr>
          <w:rFonts w:eastAsia="Times New Roman" w:cstheme="minorHAnsi"/>
          <w:color w:val="000000"/>
          <w:sz w:val="24"/>
          <w:szCs w:val="24"/>
          <w:lang w:val="sr-Cyrl-RS"/>
        </w:rPr>
        <w:t xml:space="preserve"> </w:t>
      </w:r>
      <w:r w:rsidRPr="006A63A0">
        <w:rPr>
          <w:rFonts w:eastAsia="Times New Roman" w:cstheme="minorHAnsi"/>
          <w:color w:val="000000"/>
          <w:sz w:val="24"/>
          <w:szCs w:val="24"/>
        </w:rPr>
        <w:t>101/10, 101/11, 93/12, 62/13, 63/13, 108/13, 142/14 и 68/15 – др. Закон, 103/15, 99/16, 113/17, 95/18,31/19, 72/19,149/2020, 118/2021,138/2022, 118/2021-</w:t>
      </w:r>
      <w:r w:rsidRPr="006A63A0">
        <w:rPr>
          <w:rFonts w:eastAsia="Times New Roman" w:cstheme="minorHAnsi"/>
          <w:color w:val="000000"/>
          <w:sz w:val="24"/>
          <w:szCs w:val="24"/>
          <w:lang w:val="sr-Cyrl-RS"/>
        </w:rPr>
        <w:t>др.закон и 92/2023</w:t>
      </w:r>
      <w:r w:rsidRPr="006A63A0">
        <w:rPr>
          <w:rFonts w:eastAsia="Times New Roman" w:cstheme="minorHAnsi"/>
          <w:color w:val="000000"/>
          <w:sz w:val="24"/>
          <w:szCs w:val="24"/>
        </w:rPr>
        <w:t>)</w:t>
      </w:r>
      <w:r w:rsidRPr="006A63A0">
        <w:rPr>
          <w:rFonts w:cstheme="minorHAnsi"/>
          <w:sz w:val="24"/>
          <w:szCs w:val="24"/>
        </w:rPr>
        <w:t xml:space="preserve"> и у складу са Упутством министра финансија за израду буџета локалне власти за 202</w:t>
      </w:r>
      <w:r>
        <w:rPr>
          <w:rFonts w:cstheme="minorHAnsi"/>
          <w:sz w:val="24"/>
          <w:szCs w:val="24"/>
          <w:lang w:val="sr-Cyrl-RS"/>
        </w:rPr>
        <w:t>6</w:t>
      </w:r>
      <w:r w:rsidRPr="006A63A0">
        <w:rPr>
          <w:rFonts w:cstheme="minorHAnsi"/>
          <w:sz w:val="24"/>
          <w:szCs w:val="24"/>
        </w:rPr>
        <w:t>, 202</w:t>
      </w:r>
      <w:r>
        <w:rPr>
          <w:rFonts w:cstheme="minorHAnsi"/>
          <w:sz w:val="24"/>
          <w:szCs w:val="24"/>
          <w:lang w:val="sr-Cyrl-RS"/>
        </w:rPr>
        <w:t>7</w:t>
      </w:r>
      <w:r w:rsidRPr="006A63A0">
        <w:rPr>
          <w:rFonts w:cstheme="minorHAnsi"/>
          <w:sz w:val="24"/>
          <w:szCs w:val="24"/>
        </w:rPr>
        <w:t>. и 202</w:t>
      </w:r>
      <w:r>
        <w:rPr>
          <w:rFonts w:cstheme="minorHAnsi"/>
          <w:sz w:val="24"/>
          <w:szCs w:val="24"/>
          <w:lang w:val="sr-Cyrl-RS"/>
        </w:rPr>
        <w:t>8</w:t>
      </w:r>
      <w:r w:rsidRPr="006A63A0">
        <w:rPr>
          <w:rFonts w:cstheme="minorHAnsi"/>
          <w:sz w:val="24"/>
          <w:szCs w:val="24"/>
        </w:rPr>
        <w:t>. годину.</w:t>
      </w:r>
    </w:p>
    <w:p w:rsidR="00817E50" w:rsidRPr="006A63A0" w:rsidRDefault="00817E50" w:rsidP="00817E50">
      <w:pPr>
        <w:spacing w:after="0"/>
        <w:ind w:right="-329" w:firstLine="810"/>
        <w:jc w:val="both"/>
        <w:rPr>
          <w:rFonts w:cstheme="minorHAnsi"/>
          <w:sz w:val="24"/>
          <w:szCs w:val="24"/>
        </w:rPr>
      </w:pPr>
      <w:r w:rsidRPr="006A63A0">
        <w:rPr>
          <w:rFonts w:cstheme="minorHAnsi"/>
          <w:sz w:val="24"/>
          <w:szCs w:val="24"/>
        </w:rPr>
        <w:t>У буџетској 202</w:t>
      </w:r>
      <w:r>
        <w:rPr>
          <w:rFonts w:cstheme="minorHAnsi"/>
          <w:sz w:val="24"/>
          <w:szCs w:val="24"/>
          <w:lang w:val="sr-Cyrl-RS"/>
        </w:rPr>
        <w:t>6</w:t>
      </w:r>
      <w:r w:rsidRPr="006A63A0">
        <w:rPr>
          <w:rFonts w:cstheme="minorHAnsi"/>
          <w:sz w:val="24"/>
          <w:szCs w:val="24"/>
        </w:rPr>
        <w:t>. години не планирају се обрачун и исплата божићних, годишњих и других врста награда и бонуса предвиђених посебним и појединачним колективним уговорима, осим јубиларних награда за запослене који то право стичу у 202</w:t>
      </w:r>
      <w:r>
        <w:rPr>
          <w:rFonts w:cstheme="minorHAnsi"/>
          <w:sz w:val="24"/>
          <w:szCs w:val="24"/>
          <w:lang w:val="sr-Cyrl-RS"/>
        </w:rPr>
        <w:t>6</w:t>
      </w:r>
      <w:r w:rsidRPr="006A63A0">
        <w:rPr>
          <w:rFonts w:cstheme="minorHAnsi"/>
          <w:sz w:val="24"/>
          <w:szCs w:val="24"/>
        </w:rPr>
        <w:t>. години.</w:t>
      </w:r>
    </w:p>
    <w:p w:rsidR="00817E50" w:rsidRPr="006A63A0" w:rsidRDefault="00817E50" w:rsidP="00817E50">
      <w:pPr>
        <w:spacing w:after="0"/>
        <w:ind w:right="-329" w:firstLine="810"/>
        <w:jc w:val="both"/>
        <w:rPr>
          <w:rFonts w:cstheme="minorHAnsi"/>
          <w:sz w:val="24"/>
          <w:szCs w:val="24"/>
        </w:rPr>
      </w:pPr>
      <w:r w:rsidRPr="006A63A0">
        <w:rPr>
          <w:rFonts w:cstheme="minorHAnsi"/>
          <w:sz w:val="24"/>
          <w:szCs w:val="24"/>
        </w:rPr>
        <w:t>Расходи и издаци буџета Градске општине Палилула за 202</w:t>
      </w:r>
      <w:r>
        <w:rPr>
          <w:rFonts w:cstheme="minorHAnsi"/>
          <w:sz w:val="24"/>
          <w:szCs w:val="24"/>
          <w:lang w:val="sr-Cyrl-RS"/>
        </w:rPr>
        <w:t>6</w:t>
      </w:r>
      <w:r w:rsidRPr="006A63A0">
        <w:rPr>
          <w:rFonts w:cstheme="minorHAnsi"/>
          <w:sz w:val="24"/>
          <w:szCs w:val="24"/>
        </w:rPr>
        <w:t>. годину планирани су у оквиру раздела директних корисника буџета за следеће врсте расхода:</w:t>
      </w:r>
    </w:p>
    <w:p w:rsidR="00817E50" w:rsidRDefault="00817E50" w:rsidP="00817E50">
      <w:pPr>
        <w:spacing w:after="0"/>
        <w:ind w:right="-329"/>
        <w:jc w:val="both"/>
        <w:rPr>
          <w:rFonts w:cstheme="minorHAnsi"/>
          <w:sz w:val="24"/>
          <w:szCs w:val="24"/>
          <w:lang w:val="sr-Cyrl-RS"/>
        </w:rPr>
      </w:pPr>
      <w:r w:rsidRPr="006A63A0">
        <w:rPr>
          <w:rFonts w:cstheme="minorHAnsi"/>
          <w:sz w:val="24"/>
          <w:szCs w:val="24"/>
        </w:rPr>
        <w:t xml:space="preserve">Текући расходи у износу од </w:t>
      </w:r>
      <w:r>
        <w:rPr>
          <w:rFonts w:cstheme="minorHAnsi"/>
          <w:sz w:val="24"/>
          <w:szCs w:val="24"/>
          <w:lang w:val="sr-Cyrl-RS"/>
        </w:rPr>
        <w:t>193</w:t>
      </w:r>
      <w:r w:rsidRPr="00A51A4F">
        <w:rPr>
          <w:rFonts w:cstheme="minorHAnsi"/>
          <w:sz w:val="24"/>
          <w:szCs w:val="24"/>
          <w:lang w:val="sr-Cyrl-RS"/>
        </w:rPr>
        <w:t>.</w:t>
      </w:r>
      <w:r>
        <w:rPr>
          <w:rFonts w:cstheme="minorHAnsi"/>
          <w:sz w:val="24"/>
          <w:szCs w:val="24"/>
          <w:lang w:val="sr-Cyrl-RS"/>
        </w:rPr>
        <w:t>35</w:t>
      </w:r>
      <w:r w:rsidRPr="00A51A4F">
        <w:rPr>
          <w:rFonts w:cstheme="minorHAnsi"/>
          <w:sz w:val="24"/>
          <w:szCs w:val="24"/>
          <w:lang w:val="sr-Cyrl-RS"/>
        </w:rPr>
        <w:t>6.625</w:t>
      </w:r>
      <w:r>
        <w:rPr>
          <w:rFonts w:cstheme="minorHAnsi"/>
          <w:sz w:val="24"/>
          <w:szCs w:val="24"/>
          <w:lang w:val="sr-Cyrl-RS"/>
        </w:rPr>
        <w:t>,00</w:t>
      </w:r>
      <w:r w:rsidRPr="00A51A4F">
        <w:rPr>
          <w:rFonts w:cstheme="minorHAnsi"/>
          <w:sz w:val="24"/>
          <w:szCs w:val="24"/>
          <w:lang w:val="sr-Cyrl-RS"/>
        </w:rPr>
        <w:t xml:space="preserve"> </w:t>
      </w:r>
      <w:r w:rsidRPr="006A63A0">
        <w:rPr>
          <w:rFonts w:cstheme="minorHAnsi"/>
          <w:sz w:val="24"/>
          <w:szCs w:val="24"/>
        </w:rPr>
        <w:t xml:space="preserve">динара, </w:t>
      </w:r>
      <w:r w:rsidRPr="006A63A0">
        <w:rPr>
          <w:rFonts w:cstheme="minorHAnsi"/>
          <w:sz w:val="24"/>
          <w:szCs w:val="24"/>
          <w:lang w:val="sr-Cyrl-RS"/>
        </w:rPr>
        <w:t>и</w:t>
      </w:r>
      <w:r w:rsidRPr="006A63A0">
        <w:rPr>
          <w:rFonts w:cstheme="minorHAnsi"/>
          <w:sz w:val="24"/>
          <w:szCs w:val="24"/>
        </w:rPr>
        <w:t xml:space="preserve">здаци за набавку нефинансијске имовине у износу од </w:t>
      </w:r>
      <w:r>
        <w:rPr>
          <w:rFonts w:cstheme="minorHAnsi"/>
          <w:sz w:val="24"/>
          <w:szCs w:val="24"/>
          <w:lang w:val="sr-Cyrl-RS"/>
        </w:rPr>
        <w:t xml:space="preserve"> 800.000,00 </w:t>
      </w:r>
      <w:r w:rsidRPr="006A63A0">
        <w:rPr>
          <w:rFonts w:cstheme="minorHAnsi"/>
          <w:sz w:val="24"/>
          <w:szCs w:val="24"/>
        </w:rPr>
        <w:t xml:space="preserve">динара, УКУПНО  </w:t>
      </w:r>
      <w:r>
        <w:rPr>
          <w:rFonts w:cstheme="minorHAnsi"/>
          <w:sz w:val="24"/>
          <w:szCs w:val="24"/>
          <w:lang w:val="sr-Cyrl-RS"/>
        </w:rPr>
        <w:t>194.156.625,00</w:t>
      </w:r>
      <w:r w:rsidRPr="006A63A0">
        <w:rPr>
          <w:rFonts w:cstheme="minorHAnsi"/>
          <w:sz w:val="24"/>
          <w:szCs w:val="24"/>
        </w:rPr>
        <w:t xml:space="preserve"> динара</w:t>
      </w:r>
      <w:r w:rsidRPr="006A63A0">
        <w:rPr>
          <w:rFonts w:cstheme="minorHAnsi"/>
          <w:sz w:val="24"/>
          <w:szCs w:val="24"/>
          <w:lang w:val="sr-Cyrl-RS"/>
        </w:rPr>
        <w:t>.</w:t>
      </w:r>
    </w:p>
    <w:p w:rsidR="00817E50" w:rsidRDefault="00817E50" w:rsidP="00817E50">
      <w:pPr>
        <w:spacing w:after="0"/>
        <w:ind w:right="-329"/>
        <w:jc w:val="both"/>
        <w:rPr>
          <w:rFonts w:cstheme="minorHAnsi"/>
          <w:sz w:val="24"/>
          <w:szCs w:val="24"/>
          <w:lang w:val="sr-Cyrl-RS"/>
        </w:rPr>
      </w:pPr>
    </w:p>
    <w:p w:rsidR="00817E50" w:rsidRDefault="00817E50" w:rsidP="00817E50">
      <w:pPr>
        <w:spacing w:after="0"/>
        <w:ind w:right="-329"/>
        <w:jc w:val="both"/>
        <w:rPr>
          <w:rFonts w:cstheme="minorHAnsi"/>
          <w:sz w:val="24"/>
          <w:szCs w:val="24"/>
          <w:lang w:val="sr-Cyrl-RS"/>
        </w:rPr>
      </w:pPr>
    </w:p>
    <w:p w:rsidR="00817E50" w:rsidRDefault="00817E50" w:rsidP="00817E50">
      <w:pPr>
        <w:spacing w:after="0"/>
        <w:ind w:right="-329"/>
        <w:jc w:val="both"/>
        <w:rPr>
          <w:rFonts w:cstheme="minorHAnsi"/>
          <w:sz w:val="24"/>
          <w:szCs w:val="24"/>
          <w:lang w:val="sr-Cyrl-RS"/>
        </w:rPr>
      </w:pPr>
    </w:p>
    <w:p w:rsidR="00817E50" w:rsidRPr="006A63A0" w:rsidRDefault="00817E50" w:rsidP="00817E50">
      <w:pPr>
        <w:spacing w:after="0"/>
        <w:ind w:right="-329"/>
        <w:jc w:val="both"/>
        <w:rPr>
          <w:rFonts w:cstheme="minorHAnsi"/>
          <w:sz w:val="24"/>
          <w:szCs w:val="24"/>
          <w:lang w:val="sr-Cyrl-RS"/>
        </w:rPr>
      </w:pPr>
    </w:p>
    <w:p w:rsidR="00817E50" w:rsidRPr="006A63A0" w:rsidRDefault="00817E50" w:rsidP="00817E50">
      <w:pPr>
        <w:spacing w:after="0"/>
        <w:ind w:left="2160" w:firstLine="720"/>
        <w:rPr>
          <w:rFonts w:cstheme="minorHAnsi"/>
          <w:sz w:val="28"/>
          <w:szCs w:val="28"/>
          <w:lang w:val="sr-Cyrl-RS"/>
        </w:rPr>
      </w:pPr>
      <w:r w:rsidRPr="006A63A0">
        <w:rPr>
          <w:rFonts w:cstheme="minorHAnsi"/>
          <w:sz w:val="28"/>
          <w:szCs w:val="28"/>
        </w:rPr>
        <w:lastRenderedPageBreak/>
        <w:t xml:space="preserve">Текући расходи    </w:t>
      </w:r>
    </w:p>
    <w:p w:rsidR="00817E50" w:rsidRPr="006A63A0" w:rsidRDefault="00817E50" w:rsidP="00817E50">
      <w:pPr>
        <w:spacing w:after="0"/>
        <w:ind w:left="2700" w:firstLine="900"/>
        <w:rPr>
          <w:rFonts w:cstheme="minorHAnsi"/>
          <w:sz w:val="24"/>
          <w:szCs w:val="24"/>
          <w:lang w:val="sr-Cyrl-RS"/>
        </w:rPr>
      </w:pPr>
    </w:p>
    <w:p w:rsidR="00817E50" w:rsidRDefault="00817E50" w:rsidP="00817E50">
      <w:pPr>
        <w:spacing w:after="0"/>
        <w:ind w:left="-180"/>
        <w:rPr>
          <w:rFonts w:cstheme="minorHAnsi"/>
          <w:sz w:val="24"/>
          <w:szCs w:val="24"/>
        </w:rPr>
      </w:pPr>
      <w:r>
        <w:rPr>
          <w:rFonts w:cstheme="minorHAnsi"/>
          <w:sz w:val="24"/>
          <w:szCs w:val="24"/>
        </w:rPr>
        <w:t xml:space="preserve">     </w:t>
      </w:r>
      <w:r w:rsidRPr="006A63A0">
        <w:rPr>
          <w:rFonts w:cstheme="minorHAnsi"/>
          <w:sz w:val="24"/>
          <w:szCs w:val="24"/>
        </w:rPr>
        <w:t xml:space="preserve">У оквиру текућих расхода планирани су следећи расходи:  </w:t>
      </w:r>
    </w:p>
    <w:p w:rsidR="00817E50" w:rsidRPr="006A63A0" w:rsidRDefault="00817E50" w:rsidP="00817E50">
      <w:pPr>
        <w:spacing w:after="0"/>
        <w:ind w:left="-180"/>
        <w:rPr>
          <w:rFonts w:cstheme="minorHAnsi"/>
          <w:sz w:val="24"/>
          <w:szCs w:val="24"/>
          <w:lang w:val="sr-Cyrl-RS"/>
        </w:rPr>
      </w:pPr>
    </w:p>
    <w:p w:rsidR="00817E50" w:rsidRPr="00A322D4" w:rsidRDefault="00817E50" w:rsidP="00817E50">
      <w:pPr>
        <w:spacing w:after="0"/>
        <w:ind w:right="-329"/>
        <w:rPr>
          <w:rFonts w:cstheme="minorHAnsi"/>
          <w:color w:val="000000" w:themeColor="text1"/>
          <w:sz w:val="24"/>
          <w:szCs w:val="24"/>
        </w:rPr>
      </w:pPr>
      <w:r w:rsidRPr="00A322D4">
        <w:rPr>
          <w:rFonts w:cstheme="minorHAnsi"/>
          <w:color w:val="000000" w:themeColor="text1"/>
          <w:sz w:val="24"/>
          <w:szCs w:val="24"/>
        </w:rPr>
        <w:t xml:space="preserve"> Расходи за запослене                                    </w:t>
      </w:r>
      <w:r w:rsidRPr="00A322D4">
        <w:rPr>
          <w:rFonts w:cstheme="minorHAnsi"/>
          <w:color w:val="000000" w:themeColor="text1"/>
          <w:sz w:val="24"/>
          <w:szCs w:val="24"/>
          <w:lang w:val="sr-Cyrl-RS"/>
        </w:rPr>
        <w:t xml:space="preserve">    </w:t>
      </w:r>
      <w:r w:rsidRPr="00A322D4">
        <w:rPr>
          <w:rFonts w:cstheme="minorHAnsi"/>
          <w:color w:val="000000" w:themeColor="text1"/>
          <w:sz w:val="24"/>
          <w:szCs w:val="24"/>
        </w:rPr>
        <w:t xml:space="preserve">  </w:t>
      </w:r>
      <w:r>
        <w:rPr>
          <w:rFonts w:cstheme="minorHAnsi"/>
          <w:color w:val="000000" w:themeColor="text1"/>
          <w:sz w:val="24"/>
          <w:szCs w:val="24"/>
          <w:lang w:val="sr-Cyrl-RS"/>
        </w:rPr>
        <w:t xml:space="preserve">     </w:t>
      </w:r>
      <w:r w:rsidRPr="00A322D4">
        <w:rPr>
          <w:rFonts w:cstheme="minorHAnsi"/>
          <w:color w:val="000000" w:themeColor="text1"/>
          <w:sz w:val="24"/>
          <w:szCs w:val="24"/>
        </w:rPr>
        <w:t xml:space="preserve">  9</w:t>
      </w:r>
      <w:r w:rsidRPr="00A322D4">
        <w:rPr>
          <w:rFonts w:cstheme="minorHAnsi"/>
          <w:color w:val="000000" w:themeColor="text1"/>
          <w:sz w:val="24"/>
          <w:szCs w:val="24"/>
          <w:lang w:val="sr-Cyrl-RS"/>
        </w:rPr>
        <w:t>9</w:t>
      </w:r>
      <w:r w:rsidRPr="00A322D4">
        <w:rPr>
          <w:rFonts w:cstheme="minorHAnsi"/>
          <w:color w:val="000000" w:themeColor="text1"/>
          <w:sz w:val="24"/>
          <w:szCs w:val="24"/>
        </w:rPr>
        <w:t>,</w:t>
      </w:r>
      <w:r w:rsidRPr="00A322D4">
        <w:rPr>
          <w:rFonts w:cstheme="minorHAnsi"/>
          <w:color w:val="000000" w:themeColor="text1"/>
          <w:sz w:val="24"/>
          <w:szCs w:val="24"/>
          <w:lang w:val="sr-Cyrl-RS"/>
        </w:rPr>
        <w:t>069</w:t>
      </w:r>
      <w:r w:rsidRPr="00A322D4">
        <w:rPr>
          <w:rFonts w:cstheme="minorHAnsi"/>
          <w:color w:val="000000" w:themeColor="text1"/>
          <w:sz w:val="24"/>
          <w:szCs w:val="24"/>
        </w:rPr>
        <w:t>,</w:t>
      </w:r>
      <w:r w:rsidRPr="00A322D4">
        <w:rPr>
          <w:rFonts w:cstheme="minorHAnsi"/>
          <w:color w:val="000000" w:themeColor="text1"/>
          <w:sz w:val="24"/>
          <w:szCs w:val="24"/>
          <w:lang w:val="sr-Cyrl-RS"/>
        </w:rPr>
        <w:t>625</w:t>
      </w:r>
      <w:r w:rsidRPr="00A322D4">
        <w:rPr>
          <w:rFonts w:cstheme="minorHAnsi"/>
          <w:color w:val="000000" w:themeColor="text1"/>
          <w:sz w:val="24"/>
          <w:szCs w:val="24"/>
        </w:rPr>
        <w:t xml:space="preserve">.00                              </w:t>
      </w:r>
      <w:r w:rsidRPr="00A322D4">
        <w:rPr>
          <w:rFonts w:cstheme="minorHAnsi"/>
          <w:color w:val="000000" w:themeColor="text1"/>
          <w:sz w:val="24"/>
          <w:szCs w:val="24"/>
          <w:lang w:val="sr-Cyrl-RS"/>
        </w:rPr>
        <w:t xml:space="preserve">  </w:t>
      </w:r>
      <w:r>
        <w:rPr>
          <w:rFonts w:cstheme="minorHAnsi"/>
          <w:color w:val="000000" w:themeColor="text1"/>
          <w:sz w:val="24"/>
          <w:szCs w:val="24"/>
          <w:lang w:val="sr-Cyrl-RS"/>
        </w:rPr>
        <w:t xml:space="preserve">        </w:t>
      </w:r>
      <w:r w:rsidRPr="00A322D4">
        <w:rPr>
          <w:rFonts w:cstheme="minorHAnsi"/>
          <w:color w:val="000000" w:themeColor="text1"/>
          <w:sz w:val="24"/>
          <w:szCs w:val="24"/>
          <w:lang w:val="sr-Cyrl-RS"/>
        </w:rPr>
        <w:t xml:space="preserve"> </w:t>
      </w:r>
      <w:r w:rsidRPr="00A322D4">
        <w:rPr>
          <w:rFonts w:cstheme="minorHAnsi"/>
          <w:color w:val="000000" w:themeColor="text1"/>
          <w:sz w:val="24"/>
          <w:szCs w:val="24"/>
        </w:rPr>
        <w:t xml:space="preserve"> </w:t>
      </w:r>
      <w:r w:rsidRPr="00A322D4">
        <w:rPr>
          <w:rFonts w:cstheme="minorHAnsi"/>
          <w:color w:val="000000" w:themeColor="text1"/>
          <w:sz w:val="24"/>
          <w:szCs w:val="24"/>
          <w:lang w:val="sr-Cyrl-RS"/>
        </w:rPr>
        <w:t>51,14</w:t>
      </w:r>
      <w:r w:rsidRPr="00A322D4">
        <w:rPr>
          <w:rFonts w:cstheme="minorHAnsi"/>
          <w:color w:val="000000" w:themeColor="text1"/>
          <w:sz w:val="24"/>
          <w:szCs w:val="24"/>
        </w:rPr>
        <w:t>%</w:t>
      </w:r>
    </w:p>
    <w:p w:rsidR="00817E50" w:rsidRPr="00767C1B" w:rsidRDefault="00817E50" w:rsidP="00817E50">
      <w:pPr>
        <w:spacing w:after="0"/>
        <w:ind w:right="-329"/>
        <w:rPr>
          <w:rFonts w:cstheme="minorHAnsi"/>
          <w:color w:val="000000" w:themeColor="text1"/>
          <w:sz w:val="24"/>
          <w:szCs w:val="24"/>
          <w:lang w:val="sr-Cyrl-RS"/>
        </w:rPr>
      </w:pPr>
      <w:r w:rsidRPr="00A322D4">
        <w:rPr>
          <w:rFonts w:cstheme="minorHAnsi"/>
          <w:color w:val="000000" w:themeColor="text1"/>
          <w:sz w:val="24"/>
          <w:szCs w:val="24"/>
          <w:lang w:val="sr-Cyrl-RS"/>
        </w:rPr>
        <w:t xml:space="preserve"> </w:t>
      </w:r>
      <w:r w:rsidRPr="00A322D4">
        <w:rPr>
          <w:rFonts w:cstheme="minorHAnsi"/>
          <w:color w:val="000000" w:themeColor="text1"/>
          <w:sz w:val="24"/>
          <w:szCs w:val="24"/>
        </w:rPr>
        <w:t xml:space="preserve">Коришћење услуга и роба                                  </w:t>
      </w:r>
      <w:r w:rsidRPr="00A322D4">
        <w:rPr>
          <w:rFonts w:cstheme="minorHAnsi"/>
          <w:color w:val="000000" w:themeColor="text1"/>
          <w:sz w:val="24"/>
          <w:szCs w:val="24"/>
          <w:lang w:val="sr-Cyrl-RS"/>
        </w:rPr>
        <w:t xml:space="preserve"> </w:t>
      </w:r>
      <w:r w:rsidRPr="00A322D4">
        <w:rPr>
          <w:rFonts w:cstheme="minorHAnsi"/>
          <w:color w:val="000000" w:themeColor="text1"/>
          <w:sz w:val="24"/>
          <w:szCs w:val="24"/>
        </w:rPr>
        <w:t xml:space="preserve"> </w:t>
      </w:r>
      <w:r>
        <w:rPr>
          <w:rFonts w:cstheme="minorHAnsi"/>
          <w:color w:val="000000" w:themeColor="text1"/>
          <w:sz w:val="24"/>
          <w:szCs w:val="24"/>
          <w:lang w:val="sr-Cyrl-RS"/>
        </w:rPr>
        <w:t xml:space="preserve">     </w:t>
      </w:r>
      <w:r w:rsidRPr="00A322D4">
        <w:rPr>
          <w:rFonts w:cstheme="minorHAnsi"/>
          <w:color w:val="000000" w:themeColor="text1"/>
          <w:sz w:val="24"/>
          <w:szCs w:val="24"/>
        </w:rPr>
        <w:t>7</w:t>
      </w:r>
      <w:r>
        <w:rPr>
          <w:rFonts w:cstheme="minorHAnsi"/>
          <w:color w:val="000000" w:themeColor="text1"/>
          <w:sz w:val="24"/>
          <w:szCs w:val="24"/>
          <w:lang w:val="sr-Cyrl-RS"/>
        </w:rPr>
        <w:t>8</w:t>
      </w:r>
      <w:r w:rsidRPr="00A322D4">
        <w:rPr>
          <w:rFonts w:cstheme="minorHAnsi"/>
          <w:color w:val="000000" w:themeColor="text1"/>
          <w:sz w:val="24"/>
          <w:szCs w:val="24"/>
        </w:rPr>
        <w:t>,</w:t>
      </w:r>
      <w:r>
        <w:rPr>
          <w:rFonts w:cstheme="minorHAnsi"/>
          <w:color w:val="000000" w:themeColor="text1"/>
          <w:sz w:val="24"/>
          <w:szCs w:val="24"/>
          <w:lang w:val="sr-Cyrl-RS"/>
        </w:rPr>
        <w:t>03</w:t>
      </w:r>
      <w:r w:rsidRPr="00A322D4">
        <w:rPr>
          <w:rFonts w:cstheme="minorHAnsi"/>
          <w:color w:val="000000" w:themeColor="text1"/>
          <w:sz w:val="24"/>
          <w:szCs w:val="24"/>
          <w:lang w:val="sr-Cyrl-RS"/>
        </w:rPr>
        <w:t>7</w:t>
      </w:r>
      <w:r w:rsidRPr="00A322D4">
        <w:rPr>
          <w:rFonts w:cstheme="minorHAnsi"/>
          <w:color w:val="000000" w:themeColor="text1"/>
          <w:sz w:val="24"/>
          <w:szCs w:val="24"/>
        </w:rPr>
        <w:t>,</w:t>
      </w:r>
      <w:r w:rsidRPr="00A322D4">
        <w:rPr>
          <w:rFonts w:cstheme="minorHAnsi"/>
          <w:color w:val="000000" w:themeColor="text1"/>
          <w:sz w:val="24"/>
          <w:szCs w:val="24"/>
          <w:lang w:val="sr-Cyrl-RS"/>
        </w:rPr>
        <w:t>0</w:t>
      </w:r>
      <w:r w:rsidRPr="00A322D4">
        <w:rPr>
          <w:rFonts w:cstheme="minorHAnsi"/>
          <w:color w:val="000000" w:themeColor="text1"/>
          <w:sz w:val="24"/>
          <w:szCs w:val="24"/>
        </w:rPr>
        <w:t xml:space="preserve">00.00                              </w:t>
      </w:r>
      <w:r w:rsidRPr="00A322D4">
        <w:rPr>
          <w:rFonts w:cstheme="minorHAnsi"/>
          <w:color w:val="000000" w:themeColor="text1"/>
          <w:sz w:val="24"/>
          <w:szCs w:val="24"/>
          <w:lang w:val="sr-Cyrl-RS"/>
        </w:rPr>
        <w:t xml:space="preserve">   </w:t>
      </w:r>
      <w:r>
        <w:rPr>
          <w:rFonts w:cstheme="minorHAnsi"/>
          <w:color w:val="000000" w:themeColor="text1"/>
          <w:sz w:val="24"/>
          <w:szCs w:val="24"/>
          <w:lang w:val="sr-Cyrl-RS"/>
        </w:rPr>
        <w:t xml:space="preserve">  </w:t>
      </w:r>
      <w:r w:rsidRPr="00A322D4">
        <w:rPr>
          <w:rFonts w:cstheme="minorHAnsi"/>
          <w:color w:val="000000" w:themeColor="text1"/>
          <w:sz w:val="24"/>
          <w:szCs w:val="24"/>
          <w:lang w:val="sr-Cyrl-RS"/>
        </w:rPr>
        <w:t xml:space="preserve"> </w:t>
      </w:r>
      <w:r>
        <w:rPr>
          <w:rFonts w:cstheme="minorHAnsi"/>
          <w:color w:val="000000" w:themeColor="text1"/>
          <w:sz w:val="24"/>
          <w:szCs w:val="24"/>
          <w:lang w:val="sr-Cyrl-RS"/>
        </w:rPr>
        <w:t xml:space="preserve">      </w:t>
      </w:r>
      <w:r w:rsidRPr="00A322D4">
        <w:rPr>
          <w:rFonts w:cstheme="minorHAnsi"/>
          <w:color w:val="000000" w:themeColor="text1"/>
          <w:sz w:val="24"/>
          <w:szCs w:val="24"/>
          <w:lang w:val="sr-Cyrl-RS"/>
        </w:rPr>
        <w:t>40,</w:t>
      </w:r>
      <w:r>
        <w:rPr>
          <w:rFonts w:cstheme="minorHAnsi"/>
          <w:color w:val="000000" w:themeColor="text1"/>
          <w:sz w:val="24"/>
          <w:szCs w:val="24"/>
          <w:lang w:val="sr-Cyrl-RS"/>
        </w:rPr>
        <w:t>19</w:t>
      </w:r>
      <w:r w:rsidRPr="00A322D4">
        <w:rPr>
          <w:rFonts w:cstheme="minorHAnsi"/>
          <w:color w:val="000000" w:themeColor="text1"/>
          <w:sz w:val="24"/>
          <w:szCs w:val="24"/>
        </w:rPr>
        <w:t>%</w:t>
      </w:r>
      <w:r>
        <w:rPr>
          <w:rFonts w:cstheme="minorHAnsi"/>
          <w:color w:val="000000" w:themeColor="text1"/>
          <w:sz w:val="24"/>
          <w:szCs w:val="24"/>
          <w:lang w:val="sr-Cyrl-RS"/>
        </w:rPr>
        <w:t xml:space="preserve"> </w:t>
      </w:r>
    </w:p>
    <w:p w:rsidR="00817E50" w:rsidRPr="00A322D4" w:rsidRDefault="00817E50" w:rsidP="00817E50">
      <w:pPr>
        <w:spacing w:after="0"/>
        <w:ind w:right="-329"/>
        <w:rPr>
          <w:rFonts w:cstheme="minorHAnsi"/>
          <w:color w:val="000000" w:themeColor="text1"/>
          <w:sz w:val="24"/>
          <w:szCs w:val="24"/>
        </w:rPr>
      </w:pPr>
      <w:r w:rsidRPr="00A322D4">
        <w:rPr>
          <w:rFonts w:cstheme="minorHAnsi"/>
          <w:color w:val="000000" w:themeColor="text1"/>
          <w:sz w:val="24"/>
          <w:szCs w:val="24"/>
          <w:lang w:val="sr-Cyrl-RS"/>
        </w:rPr>
        <w:t xml:space="preserve"> </w:t>
      </w:r>
      <w:r w:rsidRPr="00A322D4">
        <w:rPr>
          <w:rFonts w:cstheme="minorHAnsi"/>
          <w:color w:val="000000" w:themeColor="text1"/>
          <w:sz w:val="24"/>
          <w:szCs w:val="24"/>
        </w:rPr>
        <w:t xml:space="preserve">Донације, дотације и трансфери                     </w:t>
      </w:r>
      <w:r w:rsidRPr="00A322D4">
        <w:rPr>
          <w:rFonts w:cstheme="minorHAnsi"/>
          <w:color w:val="000000" w:themeColor="text1"/>
          <w:sz w:val="24"/>
          <w:szCs w:val="24"/>
          <w:lang w:val="sr-Cyrl-RS"/>
        </w:rPr>
        <w:t xml:space="preserve">  </w:t>
      </w:r>
      <w:r>
        <w:rPr>
          <w:rFonts w:cstheme="minorHAnsi"/>
          <w:color w:val="000000" w:themeColor="text1"/>
          <w:sz w:val="24"/>
          <w:szCs w:val="24"/>
          <w:lang w:val="sr-Cyrl-RS"/>
        </w:rPr>
        <w:t xml:space="preserve">    </w:t>
      </w:r>
      <w:r w:rsidRPr="00A322D4">
        <w:rPr>
          <w:rFonts w:cstheme="minorHAnsi"/>
          <w:color w:val="000000" w:themeColor="text1"/>
          <w:sz w:val="24"/>
          <w:szCs w:val="24"/>
          <w:lang w:val="sr-Cyrl-RS"/>
        </w:rPr>
        <w:t xml:space="preserve">   </w:t>
      </w:r>
      <w:r w:rsidRPr="00A322D4">
        <w:rPr>
          <w:rFonts w:cstheme="minorHAnsi"/>
          <w:color w:val="000000" w:themeColor="text1"/>
          <w:sz w:val="24"/>
          <w:szCs w:val="24"/>
        </w:rPr>
        <w:t xml:space="preserve"> </w:t>
      </w:r>
      <w:r w:rsidRPr="00A322D4">
        <w:rPr>
          <w:rFonts w:cstheme="minorHAnsi"/>
          <w:color w:val="000000" w:themeColor="text1"/>
          <w:sz w:val="24"/>
          <w:szCs w:val="24"/>
          <w:lang w:val="sr-Cyrl-RS"/>
        </w:rPr>
        <w:t>4</w:t>
      </w:r>
      <w:r w:rsidRPr="00A322D4">
        <w:rPr>
          <w:rFonts w:cstheme="minorHAnsi"/>
          <w:color w:val="000000" w:themeColor="text1"/>
          <w:sz w:val="24"/>
          <w:szCs w:val="24"/>
        </w:rPr>
        <w:t xml:space="preserve">,000,000.00                             </w:t>
      </w:r>
      <w:r w:rsidRPr="00A322D4">
        <w:rPr>
          <w:rFonts w:cstheme="minorHAnsi"/>
          <w:color w:val="000000" w:themeColor="text1"/>
          <w:sz w:val="24"/>
          <w:szCs w:val="24"/>
          <w:lang w:val="sr-Cyrl-RS"/>
        </w:rPr>
        <w:t xml:space="preserve">    </w:t>
      </w:r>
      <w:r w:rsidRPr="00A322D4">
        <w:rPr>
          <w:rFonts w:cstheme="minorHAnsi"/>
          <w:color w:val="000000" w:themeColor="text1"/>
          <w:sz w:val="24"/>
          <w:szCs w:val="24"/>
        </w:rPr>
        <w:t xml:space="preserve">  </w:t>
      </w:r>
      <w:r>
        <w:rPr>
          <w:rFonts w:cstheme="minorHAnsi"/>
          <w:color w:val="000000" w:themeColor="text1"/>
          <w:sz w:val="24"/>
          <w:szCs w:val="24"/>
          <w:lang w:val="sr-Cyrl-RS"/>
        </w:rPr>
        <w:t xml:space="preserve">        </w:t>
      </w:r>
      <w:r w:rsidRPr="00A322D4">
        <w:rPr>
          <w:rFonts w:cstheme="minorHAnsi"/>
          <w:color w:val="000000" w:themeColor="text1"/>
          <w:sz w:val="24"/>
          <w:szCs w:val="24"/>
        </w:rPr>
        <w:t xml:space="preserve"> </w:t>
      </w:r>
      <w:r w:rsidRPr="00A322D4">
        <w:rPr>
          <w:rFonts w:cstheme="minorHAnsi"/>
          <w:color w:val="000000" w:themeColor="text1"/>
          <w:sz w:val="24"/>
          <w:szCs w:val="24"/>
          <w:lang w:val="sr-Cyrl-RS"/>
        </w:rPr>
        <w:t>2,06</w:t>
      </w:r>
      <w:r w:rsidRPr="00A322D4">
        <w:rPr>
          <w:rFonts w:cstheme="minorHAnsi"/>
          <w:color w:val="000000" w:themeColor="text1"/>
          <w:sz w:val="24"/>
          <w:szCs w:val="24"/>
        </w:rPr>
        <w:t>%</w:t>
      </w:r>
    </w:p>
    <w:p w:rsidR="00817E50" w:rsidRPr="00A322D4" w:rsidRDefault="00817E50" w:rsidP="00817E50">
      <w:pPr>
        <w:spacing w:after="0"/>
        <w:ind w:right="-329"/>
        <w:rPr>
          <w:rFonts w:cstheme="minorHAnsi"/>
          <w:color w:val="000000" w:themeColor="text1"/>
          <w:sz w:val="24"/>
          <w:szCs w:val="24"/>
        </w:rPr>
      </w:pPr>
      <w:r w:rsidRPr="00A322D4">
        <w:rPr>
          <w:rFonts w:cstheme="minorHAnsi"/>
          <w:color w:val="000000" w:themeColor="text1"/>
          <w:sz w:val="24"/>
          <w:szCs w:val="24"/>
          <w:lang w:val="sr-Cyrl-RS"/>
        </w:rPr>
        <w:t xml:space="preserve"> </w:t>
      </w:r>
      <w:r w:rsidRPr="00A322D4">
        <w:rPr>
          <w:rFonts w:cstheme="minorHAnsi"/>
          <w:color w:val="000000" w:themeColor="text1"/>
          <w:sz w:val="24"/>
          <w:szCs w:val="24"/>
        </w:rPr>
        <w:t xml:space="preserve">Oстали расходи                                                       </w:t>
      </w:r>
      <w:r w:rsidRPr="00A322D4">
        <w:rPr>
          <w:rFonts w:cstheme="minorHAnsi"/>
          <w:color w:val="000000" w:themeColor="text1"/>
          <w:sz w:val="24"/>
          <w:szCs w:val="24"/>
          <w:lang w:val="sr-Cyrl-RS"/>
        </w:rPr>
        <w:t xml:space="preserve">   </w:t>
      </w:r>
      <w:r>
        <w:rPr>
          <w:rFonts w:cstheme="minorHAnsi"/>
          <w:color w:val="000000" w:themeColor="text1"/>
          <w:sz w:val="24"/>
          <w:szCs w:val="24"/>
          <w:lang w:val="sr-Cyrl-RS"/>
        </w:rPr>
        <w:t xml:space="preserve">   </w:t>
      </w:r>
      <w:r w:rsidRPr="00A322D4">
        <w:rPr>
          <w:rFonts w:cstheme="minorHAnsi"/>
          <w:color w:val="000000" w:themeColor="text1"/>
          <w:sz w:val="24"/>
          <w:szCs w:val="24"/>
        </w:rPr>
        <w:t xml:space="preserve"> </w:t>
      </w:r>
      <w:r w:rsidRPr="00A322D4">
        <w:rPr>
          <w:rFonts w:cstheme="minorHAnsi"/>
          <w:color w:val="000000" w:themeColor="text1"/>
          <w:sz w:val="24"/>
          <w:szCs w:val="24"/>
          <w:lang w:val="sr-Cyrl-RS"/>
        </w:rPr>
        <w:t>6</w:t>
      </w:r>
      <w:r w:rsidRPr="00A322D4">
        <w:rPr>
          <w:rFonts w:cstheme="minorHAnsi"/>
          <w:color w:val="000000" w:themeColor="text1"/>
          <w:sz w:val="24"/>
          <w:szCs w:val="24"/>
        </w:rPr>
        <w:t>,</w:t>
      </w:r>
      <w:r w:rsidRPr="00A322D4">
        <w:rPr>
          <w:rFonts w:cstheme="minorHAnsi"/>
          <w:color w:val="000000" w:themeColor="text1"/>
          <w:sz w:val="24"/>
          <w:szCs w:val="24"/>
          <w:lang w:val="sr-Cyrl-RS"/>
        </w:rPr>
        <w:t>350</w:t>
      </w:r>
      <w:r w:rsidRPr="00A322D4">
        <w:rPr>
          <w:rFonts w:cstheme="minorHAnsi"/>
          <w:color w:val="000000" w:themeColor="text1"/>
          <w:sz w:val="24"/>
          <w:szCs w:val="24"/>
        </w:rPr>
        <w:t xml:space="preserve">,000.00                               </w:t>
      </w:r>
      <w:r w:rsidRPr="00A322D4">
        <w:rPr>
          <w:rFonts w:cstheme="minorHAnsi"/>
          <w:color w:val="000000" w:themeColor="text1"/>
          <w:sz w:val="24"/>
          <w:szCs w:val="24"/>
          <w:lang w:val="sr-Cyrl-RS"/>
        </w:rPr>
        <w:t xml:space="preserve"> </w:t>
      </w:r>
      <w:r>
        <w:rPr>
          <w:rFonts w:cstheme="minorHAnsi"/>
          <w:color w:val="000000" w:themeColor="text1"/>
          <w:sz w:val="24"/>
          <w:szCs w:val="24"/>
          <w:lang w:val="sr-Cyrl-RS"/>
        </w:rPr>
        <w:t xml:space="preserve"> </w:t>
      </w:r>
      <w:r w:rsidRPr="00A322D4">
        <w:rPr>
          <w:rFonts w:cstheme="minorHAnsi"/>
          <w:color w:val="000000" w:themeColor="text1"/>
          <w:sz w:val="24"/>
          <w:szCs w:val="24"/>
          <w:lang w:val="sr-Cyrl-RS"/>
        </w:rPr>
        <w:t xml:space="preserve"> </w:t>
      </w:r>
      <w:r>
        <w:rPr>
          <w:rFonts w:cstheme="minorHAnsi"/>
          <w:color w:val="000000" w:themeColor="text1"/>
          <w:sz w:val="24"/>
          <w:szCs w:val="24"/>
          <w:lang w:val="sr-Cyrl-RS"/>
        </w:rPr>
        <w:t xml:space="preserve">        </w:t>
      </w:r>
      <w:r w:rsidRPr="00A322D4">
        <w:rPr>
          <w:rFonts w:cstheme="minorHAnsi"/>
          <w:color w:val="000000" w:themeColor="text1"/>
          <w:sz w:val="24"/>
          <w:szCs w:val="24"/>
          <w:lang w:val="sr-Cyrl-RS"/>
        </w:rPr>
        <w:t xml:space="preserve"> </w:t>
      </w:r>
      <w:r w:rsidRPr="00A322D4">
        <w:rPr>
          <w:rFonts w:cstheme="minorHAnsi"/>
          <w:color w:val="000000" w:themeColor="text1"/>
          <w:sz w:val="24"/>
          <w:szCs w:val="24"/>
        </w:rPr>
        <w:t xml:space="preserve"> </w:t>
      </w:r>
      <w:r w:rsidRPr="00A322D4">
        <w:rPr>
          <w:rFonts w:cstheme="minorHAnsi"/>
          <w:color w:val="000000" w:themeColor="text1"/>
          <w:sz w:val="24"/>
          <w:szCs w:val="24"/>
          <w:lang w:val="sr-Cyrl-RS"/>
        </w:rPr>
        <w:t>3.28</w:t>
      </w:r>
      <w:r w:rsidRPr="00A322D4">
        <w:rPr>
          <w:rFonts w:cstheme="minorHAnsi"/>
          <w:color w:val="000000" w:themeColor="text1"/>
          <w:sz w:val="24"/>
          <w:szCs w:val="24"/>
        </w:rPr>
        <w:t>%</w:t>
      </w:r>
    </w:p>
    <w:p w:rsidR="00817E50" w:rsidRPr="00A322D4" w:rsidRDefault="00817E50" w:rsidP="00817E50">
      <w:pPr>
        <w:spacing w:after="0"/>
        <w:ind w:right="-329"/>
        <w:rPr>
          <w:rFonts w:cstheme="minorHAnsi"/>
          <w:color w:val="000000" w:themeColor="text1"/>
          <w:sz w:val="24"/>
          <w:szCs w:val="24"/>
        </w:rPr>
      </w:pPr>
      <w:r w:rsidRPr="00A322D4">
        <w:rPr>
          <w:rFonts w:cstheme="minorHAnsi"/>
          <w:color w:val="000000" w:themeColor="text1"/>
          <w:sz w:val="24"/>
          <w:szCs w:val="24"/>
          <w:lang w:val="sr-Cyrl-RS"/>
        </w:rPr>
        <w:t xml:space="preserve"> </w:t>
      </w:r>
      <w:r w:rsidRPr="00A322D4">
        <w:rPr>
          <w:rFonts w:cstheme="minorHAnsi"/>
          <w:color w:val="000000" w:themeColor="text1"/>
          <w:sz w:val="24"/>
          <w:szCs w:val="24"/>
        </w:rPr>
        <w:t xml:space="preserve">Административни  трансфери из буџета           </w:t>
      </w:r>
      <w:r>
        <w:rPr>
          <w:rFonts w:cstheme="minorHAnsi"/>
          <w:color w:val="000000" w:themeColor="text1"/>
          <w:sz w:val="24"/>
          <w:szCs w:val="24"/>
          <w:lang w:val="sr-Cyrl-RS"/>
        </w:rPr>
        <w:t xml:space="preserve">  </w:t>
      </w:r>
      <w:r w:rsidRPr="00A322D4">
        <w:rPr>
          <w:rFonts w:cstheme="minorHAnsi"/>
          <w:color w:val="000000" w:themeColor="text1"/>
          <w:sz w:val="24"/>
          <w:szCs w:val="24"/>
        </w:rPr>
        <w:t xml:space="preserve">   </w:t>
      </w:r>
      <w:r w:rsidRPr="00A322D4">
        <w:rPr>
          <w:rFonts w:cstheme="minorHAnsi"/>
          <w:color w:val="000000" w:themeColor="text1"/>
          <w:sz w:val="24"/>
          <w:szCs w:val="24"/>
          <w:lang w:val="sr-Cyrl-RS"/>
        </w:rPr>
        <w:t>5</w:t>
      </w:r>
      <w:r w:rsidRPr="00A322D4">
        <w:rPr>
          <w:rFonts w:cstheme="minorHAnsi"/>
          <w:color w:val="000000" w:themeColor="text1"/>
          <w:sz w:val="24"/>
          <w:szCs w:val="24"/>
        </w:rPr>
        <w:t>,</w:t>
      </w:r>
      <w:r>
        <w:rPr>
          <w:rFonts w:cstheme="minorHAnsi"/>
          <w:color w:val="000000" w:themeColor="text1"/>
          <w:sz w:val="24"/>
          <w:szCs w:val="24"/>
          <w:lang w:val="sr-Cyrl-RS"/>
        </w:rPr>
        <w:t>9</w:t>
      </w:r>
      <w:r w:rsidRPr="00A322D4">
        <w:rPr>
          <w:rFonts w:cstheme="minorHAnsi"/>
          <w:color w:val="000000" w:themeColor="text1"/>
          <w:sz w:val="24"/>
          <w:szCs w:val="24"/>
        </w:rPr>
        <w:t xml:space="preserve">00,000.00                               </w:t>
      </w:r>
      <w:r w:rsidRPr="00A322D4">
        <w:rPr>
          <w:rFonts w:cstheme="minorHAnsi"/>
          <w:color w:val="000000" w:themeColor="text1"/>
          <w:sz w:val="24"/>
          <w:szCs w:val="24"/>
          <w:lang w:val="sr-Cyrl-RS"/>
        </w:rPr>
        <w:t xml:space="preserve">  </w:t>
      </w:r>
      <w:r>
        <w:rPr>
          <w:rFonts w:cstheme="minorHAnsi"/>
          <w:color w:val="000000" w:themeColor="text1"/>
          <w:sz w:val="24"/>
          <w:szCs w:val="24"/>
          <w:lang w:val="sr-Cyrl-RS"/>
        </w:rPr>
        <w:t xml:space="preserve"> </w:t>
      </w:r>
      <w:r w:rsidRPr="00A322D4">
        <w:rPr>
          <w:rFonts w:cstheme="minorHAnsi"/>
          <w:color w:val="000000" w:themeColor="text1"/>
          <w:sz w:val="24"/>
          <w:szCs w:val="24"/>
        </w:rPr>
        <w:t xml:space="preserve">  </w:t>
      </w:r>
      <w:r>
        <w:rPr>
          <w:rFonts w:cstheme="minorHAnsi"/>
          <w:color w:val="000000" w:themeColor="text1"/>
          <w:sz w:val="24"/>
          <w:szCs w:val="24"/>
          <w:lang w:val="sr-Cyrl-RS"/>
        </w:rPr>
        <w:t xml:space="preserve">         3,04</w:t>
      </w:r>
      <w:r w:rsidRPr="00A322D4">
        <w:rPr>
          <w:rFonts w:cstheme="minorHAnsi"/>
          <w:color w:val="000000" w:themeColor="text1"/>
          <w:sz w:val="24"/>
          <w:szCs w:val="24"/>
        </w:rPr>
        <w:t xml:space="preserve">%   </w:t>
      </w:r>
    </w:p>
    <w:p w:rsidR="00817E50" w:rsidRPr="006A63A0" w:rsidRDefault="00817E50" w:rsidP="00817E50">
      <w:pPr>
        <w:spacing w:after="0"/>
        <w:rPr>
          <w:rFonts w:cstheme="minorHAnsi"/>
          <w:sz w:val="24"/>
          <w:szCs w:val="24"/>
          <w:lang w:val="sr-Cyrl-RS"/>
        </w:rPr>
      </w:pPr>
      <w:r>
        <w:rPr>
          <w:rFonts w:cstheme="minorHAnsi"/>
          <w:sz w:val="24"/>
          <w:szCs w:val="24"/>
          <w:lang w:val="sr-Cyrl-RS"/>
        </w:rPr>
        <w:t xml:space="preserve"> </w:t>
      </w:r>
    </w:p>
    <w:p w:rsidR="00817E50" w:rsidRPr="006A63A0" w:rsidRDefault="00817E50" w:rsidP="00817E50">
      <w:pPr>
        <w:spacing w:after="0"/>
        <w:ind w:left="2700" w:firstLine="180"/>
        <w:rPr>
          <w:rFonts w:cstheme="minorHAnsi"/>
          <w:sz w:val="28"/>
          <w:szCs w:val="28"/>
          <w:lang w:val="sr-Cyrl-RS"/>
        </w:rPr>
      </w:pPr>
      <w:r w:rsidRPr="006A63A0">
        <w:rPr>
          <w:rFonts w:cstheme="minorHAnsi"/>
          <w:sz w:val="28"/>
          <w:szCs w:val="28"/>
          <w:lang w:val="sr-Cyrl-RS"/>
        </w:rPr>
        <w:t>Расходи за запослене</w:t>
      </w:r>
    </w:p>
    <w:p w:rsidR="00817E50" w:rsidRPr="006A63A0" w:rsidRDefault="00817E50" w:rsidP="00817E50">
      <w:pPr>
        <w:spacing w:after="0"/>
        <w:ind w:left="2700" w:firstLine="180"/>
        <w:rPr>
          <w:rFonts w:cstheme="minorHAnsi"/>
          <w:sz w:val="28"/>
          <w:szCs w:val="28"/>
          <w:lang w:val="sr-Cyrl-RS"/>
        </w:rPr>
      </w:pPr>
    </w:p>
    <w:p w:rsidR="00817E50" w:rsidRPr="006A63A0" w:rsidRDefault="00817E50" w:rsidP="00817E50">
      <w:pPr>
        <w:spacing w:after="0"/>
        <w:ind w:left="-90" w:right="-329"/>
        <w:jc w:val="both"/>
        <w:rPr>
          <w:rFonts w:cstheme="minorHAnsi"/>
          <w:sz w:val="24"/>
          <w:szCs w:val="24"/>
        </w:rPr>
      </w:pPr>
      <w:r w:rsidRPr="006A63A0">
        <w:rPr>
          <w:rFonts w:cstheme="minorHAnsi"/>
          <w:sz w:val="24"/>
          <w:szCs w:val="24"/>
        </w:rPr>
        <w:t>Расходи за запослене обухватају плате, додатке и накнаде запослених (зараде), социјалне доприносе на терет послодавца, накнаде у натури, социјална давања запосленима, награде запосленима и остале посебне расходе и посланички додатак.</w:t>
      </w:r>
    </w:p>
    <w:p w:rsidR="00817E50" w:rsidRPr="006A63A0" w:rsidRDefault="00817E50" w:rsidP="00817E50">
      <w:pPr>
        <w:spacing w:after="0"/>
        <w:ind w:left="-90" w:firstLine="180"/>
        <w:rPr>
          <w:rFonts w:cstheme="minorHAnsi"/>
          <w:sz w:val="24"/>
          <w:szCs w:val="24"/>
        </w:rPr>
      </w:pPr>
    </w:p>
    <w:p w:rsidR="00817E50" w:rsidRPr="006A63A0" w:rsidRDefault="00817E50" w:rsidP="00817E50">
      <w:pPr>
        <w:spacing w:after="0"/>
        <w:ind w:right="-329" w:firstLine="180"/>
        <w:jc w:val="both"/>
        <w:rPr>
          <w:rFonts w:cstheme="minorHAnsi"/>
          <w:sz w:val="24"/>
          <w:szCs w:val="24"/>
        </w:rPr>
      </w:pPr>
      <w:r w:rsidRPr="006A63A0">
        <w:rPr>
          <w:rFonts w:cstheme="minorHAnsi"/>
          <w:sz w:val="24"/>
          <w:szCs w:val="24"/>
        </w:rPr>
        <w:t xml:space="preserve">           </w:t>
      </w:r>
      <w:r w:rsidRPr="006A63A0">
        <w:rPr>
          <w:rFonts w:cstheme="minorHAnsi"/>
          <w:sz w:val="24"/>
          <w:szCs w:val="24"/>
          <w:lang w:val="sr-Cyrl-RS"/>
        </w:rPr>
        <w:t xml:space="preserve"> </w:t>
      </w:r>
      <w:r w:rsidRPr="006A63A0">
        <w:rPr>
          <w:rFonts w:cstheme="minorHAnsi"/>
          <w:sz w:val="24"/>
          <w:szCs w:val="24"/>
        </w:rPr>
        <w:t>У складу са Упутством за припрему одлуке о буџету локалне власти за 202</w:t>
      </w:r>
      <w:r>
        <w:rPr>
          <w:rFonts w:cstheme="minorHAnsi"/>
          <w:sz w:val="24"/>
          <w:szCs w:val="24"/>
        </w:rPr>
        <w:t>6</w:t>
      </w:r>
      <w:r w:rsidRPr="006A63A0">
        <w:rPr>
          <w:rFonts w:cstheme="minorHAnsi"/>
          <w:sz w:val="24"/>
          <w:szCs w:val="24"/>
        </w:rPr>
        <w:t>. годину и појекцијама за 202</w:t>
      </w:r>
      <w:r>
        <w:rPr>
          <w:rFonts w:cstheme="minorHAnsi"/>
          <w:sz w:val="24"/>
          <w:szCs w:val="24"/>
        </w:rPr>
        <w:t>7</w:t>
      </w:r>
      <w:r w:rsidRPr="006A63A0">
        <w:rPr>
          <w:rFonts w:cstheme="minorHAnsi"/>
          <w:sz w:val="24"/>
          <w:szCs w:val="24"/>
        </w:rPr>
        <w:t>. и 202</w:t>
      </w:r>
      <w:r>
        <w:rPr>
          <w:rFonts w:cstheme="minorHAnsi"/>
          <w:sz w:val="24"/>
          <w:szCs w:val="24"/>
        </w:rPr>
        <w:t>8</w:t>
      </w:r>
      <w:r w:rsidRPr="006A63A0">
        <w:rPr>
          <w:rFonts w:cstheme="minorHAnsi"/>
          <w:sz w:val="24"/>
          <w:szCs w:val="24"/>
        </w:rPr>
        <w:t>. годину које је донео Министар финансија, исказује се број запослених и маса средстава за плате у 202</w:t>
      </w:r>
      <w:r>
        <w:rPr>
          <w:rFonts w:cstheme="minorHAnsi"/>
          <w:sz w:val="24"/>
          <w:szCs w:val="24"/>
        </w:rPr>
        <w:t>6</w:t>
      </w:r>
      <w:r w:rsidRPr="006A63A0">
        <w:rPr>
          <w:rFonts w:cstheme="minorHAnsi"/>
          <w:sz w:val="24"/>
          <w:szCs w:val="24"/>
        </w:rPr>
        <w:t>. години и то:</w:t>
      </w:r>
    </w:p>
    <w:p w:rsidR="00817E50" w:rsidRPr="006A63A0" w:rsidRDefault="00817E50" w:rsidP="00817E50">
      <w:pPr>
        <w:spacing w:after="0"/>
        <w:rPr>
          <w:rFonts w:cstheme="minorHAnsi"/>
          <w:sz w:val="24"/>
          <w:szCs w:val="24"/>
        </w:rPr>
      </w:pPr>
      <w:r w:rsidRPr="006A63A0">
        <w:rPr>
          <w:rFonts w:cstheme="minorHAnsi"/>
          <w:sz w:val="24"/>
          <w:szCs w:val="24"/>
        </w:rPr>
        <w:t>Органи и службе локалне власти :</w:t>
      </w:r>
    </w:p>
    <w:p w:rsidR="00817E50" w:rsidRPr="005874CF" w:rsidRDefault="00817E50" w:rsidP="00817E50">
      <w:pPr>
        <w:spacing w:after="0"/>
        <w:rPr>
          <w:rFonts w:cstheme="minorHAnsi"/>
          <w:sz w:val="24"/>
          <w:szCs w:val="24"/>
        </w:rPr>
      </w:pPr>
      <w:r w:rsidRPr="006A63A0">
        <w:rPr>
          <w:rFonts w:cstheme="minorHAnsi"/>
          <w:sz w:val="24"/>
          <w:szCs w:val="24"/>
        </w:rPr>
        <w:t xml:space="preserve">Изабрана лица </w:t>
      </w:r>
      <w:r>
        <w:rPr>
          <w:rFonts w:cstheme="minorHAnsi"/>
          <w:sz w:val="24"/>
          <w:szCs w:val="24"/>
        </w:rPr>
        <w:t>7</w:t>
      </w:r>
      <w:r w:rsidRPr="006A63A0">
        <w:rPr>
          <w:rFonts w:cstheme="minorHAnsi"/>
          <w:sz w:val="24"/>
          <w:szCs w:val="24"/>
        </w:rPr>
        <w:t xml:space="preserve">, </w:t>
      </w:r>
      <w:r w:rsidRPr="006A63A0">
        <w:rPr>
          <w:rFonts w:cstheme="minorHAnsi"/>
          <w:sz w:val="24"/>
          <w:szCs w:val="24"/>
          <w:lang w:val="sr-Cyrl-RS"/>
        </w:rPr>
        <w:t>п</w:t>
      </w:r>
      <w:r w:rsidRPr="006A63A0">
        <w:rPr>
          <w:rFonts w:cstheme="minorHAnsi"/>
          <w:sz w:val="24"/>
          <w:szCs w:val="24"/>
        </w:rPr>
        <w:t xml:space="preserve">остављена лица </w:t>
      </w:r>
      <w:r w:rsidRPr="006A63A0">
        <w:rPr>
          <w:rFonts w:cstheme="minorHAnsi"/>
          <w:sz w:val="24"/>
          <w:szCs w:val="24"/>
          <w:lang w:val="sr-Cyrl-RS"/>
        </w:rPr>
        <w:t>2,з</w:t>
      </w:r>
      <w:r w:rsidRPr="006A63A0">
        <w:rPr>
          <w:rFonts w:cstheme="minorHAnsi"/>
          <w:sz w:val="24"/>
          <w:szCs w:val="24"/>
        </w:rPr>
        <w:t xml:space="preserve">апослени </w:t>
      </w:r>
      <w:r w:rsidRPr="006A63A0">
        <w:rPr>
          <w:rFonts w:cstheme="minorHAnsi"/>
          <w:sz w:val="24"/>
          <w:szCs w:val="24"/>
          <w:lang w:val="sr-Cyrl-RS"/>
        </w:rPr>
        <w:t>3</w:t>
      </w:r>
      <w:r>
        <w:rPr>
          <w:rFonts w:cstheme="minorHAnsi"/>
          <w:sz w:val="24"/>
          <w:szCs w:val="24"/>
        </w:rPr>
        <w:t>7</w:t>
      </w:r>
    </w:p>
    <w:p w:rsidR="00817E50" w:rsidRPr="006A63A0" w:rsidRDefault="00817E50" w:rsidP="00817E50">
      <w:pPr>
        <w:spacing w:after="0"/>
        <w:rPr>
          <w:rFonts w:cstheme="minorHAnsi"/>
          <w:sz w:val="24"/>
          <w:szCs w:val="24"/>
          <w:lang w:val="sr-Cyrl-RS"/>
        </w:rPr>
      </w:pPr>
      <w:r w:rsidRPr="006A63A0">
        <w:rPr>
          <w:rFonts w:cstheme="minorHAnsi"/>
          <w:sz w:val="24"/>
          <w:szCs w:val="24"/>
        </w:rPr>
        <w:t xml:space="preserve">Укупно </w:t>
      </w:r>
      <w:r>
        <w:rPr>
          <w:rFonts w:cstheme="minorHAnsi"/>
          <w:sz w:val="24"/>
          <w:szCs w:val="24"/>
        </w:rPr>
        <w:t>46</w:t>
      </w:r>
      <w:r w:rsidRPr="006A63A0">
        <w:rPr>
          <w:rFonts w:cstheme="minorHAnsi"/>
          <w:sz w:val="24"/>
          <w:szCs w:val="24"/>
        </w:rPr>
        <w:t xml:space="preserve">   Маса средстава за исплату зарада </w:t>
      </w:r>
      <w:r>
        <w:rPr>
          <w:rFonts w:cstheme="minorHAnsi"/>
          <w:sz w:val="24"/>
          <w:szCs w:val="24"/>
        </w:rPr>
        <w:t>92.983.625,00</w:t>
      </w:r>
      <w:r w:rsidRPr="006A63A0">
        <w:rPr>
          <w:rFonts w:cstheme="minorHAnsi"/>
          <w:sz w:val="24"/>
          <w:szCs w:val="24"/>
        </w:rPr>
        <w:t xml:space="preserve"> динара.</w:t>
      </w:r>
    </w:p>
    <w:p w:rsidR="00817E50" w:rsidRPr="006A63A0" w:rsidRDefault="00817E50" w:rsidP="00817E50">
      <w:pPr>
        <w:spacing w:after="0"/>
        <w:rPr>
          <w:rFonts w:cstheme="minorHAnsi"/>
          <w:sz w:val="24"/>
          <w:szCs w:val="24"/>
          <w:lang w:val="sr-Cyrl-RS"/>
        </w:rPr>
      </w:pPr>
    </w:p>
    <w:p w:rsidR="00817E50" w:rsidRPr="006A63A0" w:rsidRDefault="00817E50" w:rsidP="00817E50">
      <w:pPr>
        <w:spacing w:after="0"/>
        <w:rPr>
          <w:rFonts w:cstheme="minorHAnsi"/>
          <w:sz w:val="28"/>
          <w:szCs w:val="28"/>
          <w:lang w:val="sr-Cyrl-RS"/>
        </w:rPr>
      </w:pPr>
      <w:r w:rsidRPr="006A63A0">
        <w:rPr>
          <w:rFonts w:cstheme="minorHAnsi"/>
          <w:sz w:val="24"/>
          <w:szCs w:val="24"/>
          <w:lang w:val="sr-Cyrl-RS"/>
        </w:rPr>
        <w:tab/>
      </w:r>
      <w:r w:rsidRPr="006A63A0">
        <w:rPr>
          <w:rFonts w:cstheme="minorHAnsi"/>
          <w:sz w:val="24"/>
          <w:szCs w:val="24"/>
          <w:lang w:val="sr-Cyrl-RS"/>
        </w:rPr>
        <w:tab/>
      </w:r>
      <w:r w:rsidRPr="006A63A0">
        <w:rPr>
          <w:rFonts w:cstheme="minorHAnsi"/>
          <w:sz w:val="24"/>
          <w:szCs w:val="24"/>
          <w:lang w:val="sr-Cyrl-RS"/>
        </w:rPr>
        <w:tab/>
      </w:r>
      <w:r w:rsidRPr="006A63A0">
        <w:rPr>
          <w:rFonts w:cstheme="minorHAnsi"/>
          <w:sz w:val="28"/>
          <w:szCs w:val="28"/>
          <w:lang w:val="sr-Cyrl-RS"/>
        </w:rPr>
        <w:t>Издаци за нефинансијску имовину</w:t>
      </w:r>
    </w:p>
    <w:p w:rsidR="00817E50" w:rsidRPr="006A63A0" w:rsidRDefault="00817E50" w:rsidP="00817E50">
      <w:pPr>
        <w:spacing w:after="0"/>
        <w:rPr>
          <w:rFonts w:cstheme="minorHAnsi"/>
          <w:sz w:val="24"/>
          <w:szCs w:val="24"/>
          <w:lang w:val="sr-Cyrl-RS"/>
        </w:rPr>
      </w:pPr>
    </w:p>
    <w:p w:rsidR="00817E50" w:rsidRPr="006A63A0" w:rsidRDefault="00817E50" w:rsidP="00817E50">
      <w:pPr>
        <w:spacing w:after="0"/>
        <w:ind w:right="-329"/>
        <w:jc w:val="both"/>
        <w:rPr>
          <w:rFonts w:cstheme="minorHAnsi"/>
          <w:sz w:val="24"/>
          <w:szCs w:val="24"/>
          <w:lang w:val="sr-Cyrl-RS"/>
        </w:rPr>
      </w:pPr>
      <w:r w:rsidRPr="006A63A0">
        <w:rPr>
          <w:rFonts w:cstheme="minorHAnsi"/>
          <w:sz w:val="24"/>
          <w:szCs w:val="24"/>
          <w:lang w:val="sr-Cyrl-RS"/>
        </w:rPr>
        <w:t xml:space="preserve">Издаци за основна средства су </w:t>
      </w:r>
      <w:r>
        <w:rPr>
          <w:rFonts w:cstheme="minorHAnsi"/>
          <w:sz w:val="24"/>
          <w:szCs w:val="24"/>
        </w:rPr>
        <w:t>800.000,00</w:t>
      </w:r>
      <w:r w:rsidRPr="006A63A0">
        <w:rPr>
          <w:rFonts w:cstheme="minorHAnsi"/>
          <w:sz w:val="24"/>
          <w:szCs w:val="24"/>
          <w:lang w:val="sr-Cyrl-RS"/>
        </w:rPr>
        <w:t xml:space="preserve"> динара. </w:t>
      </w:r>
      <w:r>
        <w:rPr>
          <w:rFonts w:cstheme="minorHAnsi"/>
          <w:sz w:val="24"/>
          <w:szCs w:val="24"/>
          <w:lang w:val="sr-Cyrl-RS"/>
        </w:rPr>
        <w:t xml:space="preserve">Планирана су </w:t>
      </w:r>
      <w:r w:rsidRPr="006A63A0">
        <w:rPr>
          <w:rFonts w:cstheme="minorHAnsi"/>
          <w:sz w:val="24"/>
          <w:szCs w:val="24"/>
          <w:lang w:val="sr-Cyrl-RS"/>
        </w:rPr>
        <w:t xml:space="preserve"> средства за набавку машина и опреме код свих корисника буџета(</w:t>
      </w:r>
      <w:r>
        <w:rPr>
          <w:rFonts w:cstheme="minorHAnsi"/>
          <w:sz w:val="24"/>
          <w:szCs w:val="24"/>
        </w:rPr>
        <w:t xml:space="preserve"> </w:t>
      </w:r>
      <w:r w:rsidRPr="006A63A0">
        <w:rPr>
          <w:rFonts w:cstheme="minorHAnsi"/>
          <w:sz w:val="24"/>
          <w:szCs w:val="24"/>
          <w:lang w:val="sr-Cyrl-RS"/>
        </w:rPr>
        <w:t>куповина рачунарске опреме), а које су у функцији несметаног обављања основне делатности.</w:t>
      </w:r>
    </w:p>
    <w:p w:rsidR="00817E50" w:rsidRPr="006A63A0" w:rsidRDefault="00817E50" w:rsidP="00817E50">
      <w:pPr>
        <w:spacing w:after="0"/>
        <w:ind w:left="-180"/>
        <w:rPr>
          <w:rFonts w:cstheme="minorHAnsi"/>
          <w:sz w:val="24"/>
          <w:szCs w:val="24"/>
          <w:lang w:val="sr-Cyrl-RS"/>
        </w:rPr>
      </w:pPr>
    </w:p>
    <w:p w:rsidR="00817E50" w:rsidRPr="006A63A0" w:rsidRDefault="00817E50" w:rsidP="00817E50">
      <w:pPr>
        <w:spacing w:after="0"/>
        <w:ind w:left="-180"/>
        <w:rPr>
          <w:rFonts w:cstheme="minorHAnsi"/>
          <w:sz w:val="28"/>
          <w:szCs w:val="28"/>
          <w:lang w:val="sr-Cyrl-RS"/>
        </w:rPr>
      </w:pPr>
      <w:r w:rsidRPr="006A63A0">
        <w:rPr>
          <w:rFonts w:cstheme="minorHAnsi"/>
          <w:sz w:val="28"/>
          <w:szCs w:val="28"/>
        </w:rPr>
        <w:t xml:space="preserve">                                      СТРУКТУРА РАСХОДА ПО КОРИСНИЦИМА </w:t>
      </w:r>
    </w:p>
    <w:tbl>
      <w:tblPr>
        <w:tblpPr w:leftFromText="180" w:rightFromText="180" w:vertAnchor="text" w:horzAnchor="margin" w:tblpY="14"/>
        <w:tblW w:w="9464" w:type="dxa"/>
        <w:tblLook w:val="04A0" w:firstRow="1" w:lastRow="0" w:firstColumn="1" w:lastColumn="0" w:noHBand="0" w:noVBand="1"/>
      </w:tblPr>
      <w:tblGrid>
        <w:gridCol w:w="2980"/>
        <w:gridCol w:w="4000"/>
        <w:gridCol w:w="2484"/>
      </w:tblGrid>
      <w:tr w:rsidR="00817E50" w:rsidRPr="006A63A0" w:rsidTr="0021699A">
        <w:trPr>
          <w:trHeight w:val="300"/>
        </w:trPr>
        <w:tc>
          <w:tcPr>
            <w:tcW w:w="2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7E50" w:rsidRPr="006A63A0" w:rsidRDefault="00817E50" w:rsidP="0021699A">
            <w:pPr>
              <w:spacing w:after="0" w:line="240" w:lineRule="auto"/>
              <w:jc w:val="center"/>
              <w:rPr>
                <w:rFonts w:eastAsia="Times New Roman" w:cstheme="minorHAnsi"/>
                <w:sz w:val="24"/>
                <w:szCs w:val="24"/>
              </w:rPr>
            </w:pPr>
            <w:r w:rsidRPr="006A63A0">
              <w:rPr>
                <w:rFonts w:eastAsia="Times New Roman" w:cstheme="minorHAnsi"/>
                <w:sz w:val="24"/>
                <w:szCs w:val="24"/>
              </w:rPr>
              <w:t>Назив директног корисника</w:t>
            </w:r>
          </w:p>
        </w:tc>
        <w:tc>
          <w:tcPr>
            <w:tcW w:w="40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17E50" w:rsidRPr="006A63A0" w:rsidRDefault="00817E50" w:rsidP="0021699A">
            <w:pPr>
              <w:spacing w:after="0" w:line="240" w:lineRule="auto"/>
              <w:jc w:val="center"/>
              <w:rPr>
                <w:rFonts w:eastAsia="Times New Roman" w:cstheme="minorHAnsi"/>
                <w:sz w:val="24"/>
                <w:szCs w:val="24"/>
              </w:rPr>
            </w:pPr>
            <w:r w:rsidRPr="006A63A0">
              <w:rPr>
                <w:rFonts w:eastAsia="Times New Roman" w:cstheme="minorHAnsi"/>
                <w:sz w:val="24"/>
                <w:szCs w:val="24"/>
              </w:rPr>
              <w:t>Средства из  Одлуке о буџету за 202</w:t>
            </w:r>
            <w:r>
              <w:rPr>
                <w:rFonts w:eastAsia="Times New Roman" w:cstheme="minorHAnsi"/>
                <w:sz w:val="24"/>
                <w:szCs w:val="24"/>
              </w:rPr>
              <w:t>6</w:t>
            </w:r>
            <w:r w:rsidRPr="006A63A0">
              <w:rPr>
                <w:rFonts w:eastAsia="Times New Roman" w:cstheme="minorHAnsi"/>
                <w:sz w:val="24"/>
                <w:szCs w:val="24"/>
              </w:rPr>
              <w:t>. годину  (износ у динарима)</w:t>
            </w:r>
          </w:p>
        </w:tc>
        <w:tc>
          <w:tcPr>
            <w:tcW w:w="2484"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17E50" w:rsidRPr="006A63A0" w:rsidRDefault="00817E50" w:rsidP="0021699A">
            <w:pPr>
              <w:spacing w:after="0" w:line="240" w:lineRule="auto"/>
              <w:jc w:val="center"/>
              <w:rPr>
                <w:rFonts w:eastAsia="Times New Roman" w:cstheme="minorHAnsi"/>
                <w:sz w:val="24"/>
                <w:szCs w:val="24"/>
              </w:rPr>
            </w:pPr>
            <w:r w:rsidRPr="006A63A0">
              <w:rPr>
                <w:rFonts w:eastAsia="Times New Roman" w:cstheme="minorHAnsi"/>
                <w:sz w:val="24"/>
                <w:szCs w:val="24"/>
              </w:rPr>
              <w:t>% буџета по</w:t>
            </w:r>
            <w:r w:rsidRPr="006A63A0">
              <w:rPr>
                <w:rFonts w:eastAsia="Times New Roman" w:cstheme="minorHAnsi"/>
                <w:sz w:val="24"/>
                <w:szCs w:val="24"/>
              </w:rPr>
              <w:br/>
              <w:t>кориснику</w:t>
            </w:r>
          </w:p>
        </w:tc>
      </w:tr>
      <w:tr w:rsidR="00817E50" w:rsidRPr="006A63A0" w:rsidTr="0021699A">
        <w:trPr>
          <w:trHeight w:val="330"/>
        </w:trPr>
        <w:tc>
          <w:tcPr>
            <w:tcW w:w="2980" w:type="dxa"/>
            <w:vMerge/>
            <w:tcBorders>
              <w:top w:val="single" w:sz="4" w:space="0" w:color="auto"/>
              <w:left w:val="single" w:sz="4" w:space="0" w:color="auto"/>
              <w:bottom w:val="single" w:sz="4" w:space="0" w:color="auto"/>
              <w:right w:val="single" w:sz="4" w:space="0" w:color="auto"/>
            </w:tcBorders>
            <w:vAlign w:val="center"/>
            <w:hideMark/>
          </w:tcPr>
          <w:p w:rsidR="00817E50" w:rsidRPr="006A63A0" w:rsidRDefault="00817E50" w:rsidP="0021699A">
            <w:pPr>
              <w:spacing w:after="0" w:line="240" w:lineRule="auto"/>
              <w:rPr>
                <w:rFonts w:eastAsia="Times New Roman" w:cstheme="minorHAnsi"/>
                <w:sz w:val="24"/>
                <w:szCs w:val="24"/>
              </w:rPr>
            </w:pPr>
          </w:p>
        </w:tc>
        <w:tc>
          <w:tcPr>
            <w:tcW w:w="4000" w:type="dxa"/>
            <w:vMerge/>
            <w:tcBorders>
              <w:top w:val="single" w:sz="4" w:space="0" w:color="auto"/>
              <w:left w:val="single" w:sz="4" w:space="0" w:color="auto"/>
              <w:bottom w:val="single" w:sz="4" w:space="0" w:color="auto"/>
              <w:right w:val="single" w:sz="4" w:space="0" w:color="auto"/>
            </w:tcBorders>
            <w:vAlign w:val="center"/>
            <w:hideMark/>
          </w:tcPr>
          <w:p w:rsidR="00817E50" w:rsidRPr="006A63A0" w:rsidRDefault="00817E50" w:rsidP="0021699A">
            <w:pPr>
              <w:spacing w:after="0" w:line="240" w:lineRule="auto"/>
              <w:rPr>
                <w:rFonts w:eastAsia="Times New Roman" w:cstheme="minorHAnsi"/>
                <w:sz w:val="24"/>
                <w:szCs w:val="24"/>
              </w:rPr>
            </w:pPr>
          </w:p>
        </w:tc>
        <w:tc>
          <w:tcPr>
            <w:tcW w:w="2484" w:type="dxa"/>
            <w:vMerge/>
            <w:tcBorders>
              <w:top w:val="single" w:sz="4" w:space="0" w:color="auto"/>
              <w:left w:val="single" w:sz="4" w:space="0" w:color="auto"/>
              <w:bottom w:val="single" w:sz="4" w:space="0" w:color="auto"/>
              <w:right w:val="single" w:sz="4" w:space="0" w:color="auto"/>
            </w:tcBorders>
            <w:vAlign w:val="center"/>
            <w:hideMark/>
          </w:tcPr>
          <w:p w:rsidR="00817E50" w:rsidRPr="006A63A0" w:rsidRDefault="00817E50" w:rsidP="0021699A">
            <w:pPr>
              <w:spacing w:after="0" w:line="240" w:lineRule="auto"/>
              <w:rPr>
                <w:rFonts w:eastAsia="Times New Roman" w:cstheme="minorHAnsi"/>
                <w:sz w:val="24"/>
                <w:szCs w:val="24"/>
              </w:rPr>
            </w:pPr>
          </w:p>
        </w:tc>
      </w:tr>
      <w:tr w:rsidR="00817E50" w:rsidRPr="006A63A0" w:rsidTr="0021699A">
        <w:trPr>
          <w:trHeight w:val="315"/>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7E50" w:rsidRPr="006A63A0" w:rsidRDefault="00817E50" w:rsidP="0021699A">
            <w:pPr>
              <w:spacing w:after="0" w:line="240" w:lineRule="auto"/>
              <w:jc w:val="center"/>
              <w:rPr>
                <w:rFonts w:eastAsia="Times New Roman" w:cstheme="minorHAnsi"/>
                <w:sz w:val="24"/>
                <w:szCs w:val="24"/>
              </w:rPr>
            </w:pPr>
            <w:r w:rsidRPr="006A63A0">
              <w:rPr>
                <w:rFonts w:eastAsia="Times New Roman" w:cstheme="minorHAnsi"/>
                <w:sz w:val="24"/>
                <w:szCs w:val="24"/>
              </w:rPr>
              <w:t>Скупштина општине</w:t>
            </w:r>
          </w:p>
        </w:tc>
        <w:tc>
          <w:tcPr>
            <w:tcW w:w="4000" w:type="dxa"/>
            <w:tcBorders>
              <w:top w:val="single" w:sz="4" w:space="0" w:color="auto"/>
              <w:left w:val="nil"/>
              <w:bottom w:val="single" w:sz="4" w:space="0" w:color="auto"/>
              <w:right w:val="single" w:sz="4" w:space="0" w:color="auto"/>
            </w:tcBorders>
            <w:shd w:val="clear" w:color="auto" w:fill="auto"/>
            <w:noWrap/>
            <w:vAlign w:val="bottom"/>
            <w:hideMark/>
          </w:tcPr>
          <w:p w:rsidR="00817E50" w:rsidRPr="006A63A0" w:rsidRDefault="00817E50" w:rsidP="0021699A">
            <w:pPr>
              <w:spacing w:after="0" w:line="240" w:lineRule="auto"/>
              <w:jc w:val="center"/>
              <w:rPr>
                <w:rFonts w:eastAsia="Times New Roman" w:cstheme="minorHAnsi"/>
                <w:sz w:val="24"/>
                <w:szCs w:val="24"/>
              </w:rPr>
            </w:pPr>
            <w:r w:rsidRPr="006A63A0">
              <w:rPr>
                <w:rFonts w:eastAsia="Times New Roman" w:cstheme="minorHAnsi"/>
                <w:sz w:val="24"/>
                <w:szCs w:val="24"/>
              </w:rPr>
              <w:t>3</w:t>
            </w:r>
            <w:r w:rsidRPr="006A63A0">
              <w:rPr>
                <w:rFonts w:eastAsia="Times New Roman" w:cstheme="minorHAnsi"/>
                <w:sz w:val="24"/>
                <w:szCs w:val="24"/>
                <w:lang w:val="sr-Cyrl-RS"/>
              </w:rPr>
              <w:t>1</w:t>
            </w:r>
            <w:r>
              <w:rPr>
                <w:rFonts w:eastAsia="Times New Roman" w:cstheme="minorHAnsi"/>
                <w:sz w:val="24"/>
                <w:szCs w:val="24"/>
              </w:rPr>
              <w:t>.7</w:t>
            </w:r>
            <w:r w:rsidRPr="006A63A0">
              <w:rPr>
                <w:rFonts w:eastAsia="Times New Roman" w:cstheme="minorHAnsi"/>
                <w:sz w:val="24"/>
                <w:szCs w:val="24"/>
                <w:lang w:val="sr-Cyrl-RS"/>
              </w:rPr>
              <w:t>15</w:t>
            </w:r>
            <w:r>
              <w:rPr>
                <w:rFonts w:eastAsia="Times New Roman" w:cstheme="minorHAnsi"/>
                <w:sz w:val="24"/>
                <w:szCs w:val="24"/>
              </w:rPr>
              <w:t>.</w:t>
            </w:r>
            <w:r w:rsidRPr="006A63A0">
              <w:rPr>
                <w:rFonts w:eastAsia="Times New Roman" w:cstheme="minorHAnsi"/>
                <w:sz w:val="24"/>
                <w:szCs w:val="24"/>
                <w:lang w:val="sr-Cyrl-RS"/>
              </w:rPr>
              <w:t>000</w:t>
            </w:r>
            <w:r>
              <w:rPr>
                <w:rFonts w:eastAsia="Times New Roman" w:cstheme="minorHAnsi"/>
                <w:sz w:val="24"/>
                <w:szCs w:val="24"/>
              </w:rPr>
              <w:t>,</w:t>
            </w:r>
            <w:r w:rsidRPr="006A63A0">
              <w:rPr>
                <w:rFonts w:eastAsia="Times New Roman" w:cstheme="minorHAnsi"/>
                <w:sz w:val="24"/>
                <w:szCs w:val="24"/>
              </w:rPr>
              <w:t>00</w:t>
            </w:r>
          </w:p>
        </w:tc>
        <w:tc>
          <w:tcPr>
            <w:tcW w:w="2484" w:type="dxa"/>
            <w:tcBorders>
              <w:top w:val="single" w:sz="4" w:space="0" w:color="auto"/>
              <w:left w:val="nil"/>
              <w:bottom w:val="single" w:sz="4" w:space="0" w:color="auto"/>
              <w:right w:val="single" w:sz="4" w:space="0" w:color="auto"/>
            </w:tcBorders>
            <w:shd w:val="clear" w:color="auto" w:fill="auto"/>
            <w:noWrap/>
            <w:vAlign w:val="bottom"/>
            <w:hideMark/>
          </w:tcPr>
          <w:p w:rsidR="00817E50" w:rsidRPr="006A63A0" w:rsidRDefault="00817E50" w:rsidP="0021699A">
            <w:pPr>
              <w:spacing w:after="0" w:line="240" w:lineRule="auto"/>
              <w:jc w:val="center"/>
              <w:rPr>
                <w:rFonts w:eastAsia="Times New Roman" w:cstheme="minorHAnsi"/>
                <w:sz w:val="24"/>
                <w:szCs w:val="24"/>
              </w:rPr>
            </w:pPr>
            <w:r>
              <w:rPr>
                <w:rFonts w:eastAsia="Times New Roman" w:cstheme="minorHAnsi"/>
                <w:sz w:val="24"/>
                <w:szCs w:val="24"/>
              </w:rPr>
              <w:t>16,37</w:t>
            </w:r>
            <w:r w:rsidRPr="006A63A0">
              <w:rPr>
                <w:rFonts w:eastAsia="Times New Roman" w:cstheme="minorHAnsi"/>
                <w:sz w:val="24"/>
                <w:szCs w:val="24"/>
              </w:rPr>
              <w:t>%</w:t>
            </w:r>
          </w:p>
        </w:tc>
      </w:tr>
      <w:tr w:rsidR="00817E50" w:rsidRPr="006A63A0" w:rsidTr="0021699A">
        <w:trPr>
          <w:trHeight w:val="315"/>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7E50" w:rsidRPr="006A63A0" w:rsidRDefault="00817E50" w:rsidP="0021699A">
            <w:pPr>
              <w:spacing w:after="0" w:line="240" w:lineRule="auto"/>
              <w:jc w:val="center"/>
              <w:rPr>
                <w:rFonts w:eastAsia="Times New Roman" w:cstheme="minorHAnsi"/>
                <w:sz w:val="24"/>
                <w:szCs w:val="24"/>
              </w:rPr>
            </w:pPr>
            <w:r w:rsidRPr="006A63A0">
              <w:rPr>
                <w:rFonts w:eastAsia="Times New Roman" w:cstheme="minorHAnsi"/>
                <w:sz w:val="24"/>
                <w:szCs w:val="24"/>
              </w:rPr>
              <w:t>Председник општине</w:t>
            </w:r>
          </w:p>
        </w:tc>
        <w:tc>
          <w:tcPr>
            <w:tcW w:w="4000" w:type="dxa"/>
            <w:tcBorders>
              <w:top w:val="single" w:sz="4" w:space="0" w:color="auto"/>
              <w:left w:val="nil"/>
              <w:bottom w:val="single" w:sz="4" w:space="0" w:color="auto"/>
              <w:right w:val="single" w:sz="4" w:space="0" w:color="auto"/>
            </w:tcBorders>
            <w:shd w:val="clear" w:color="auto" w:fill="auto"/>
            <w:noWrap/>
            <w:vAlign w:val="bottom"/>
            <w:hideMark/>
          </w:tcPr>
          <w:p w:rsidR="00817E50" w:rsidRPr="006A63A0" w:rsidRDefault="00817E50" w:rsidP="0021699A">
            <w:pPr>
              <w:spacing w:after="0" w:line="240" w:lineRule="auto"/>
              <w:jc w:val="center"/>
              <w:rPr>
                <w:rFonts w:eastAsia="Times New Roman" w:cstheme="minorHAnsi"/>
                <w:sz w:val="24"/>
                <w:szCs w:val="24"/>
                <w:lang w:val="sr-Cyrl-RS"/>
              </w:rPr>
            </w:pPr>
            <w:r w:rsidRPr="006A63A0">
              <w:rPr>
                <w:rFonts w:eastAsia="Times New Roman" w:cstheme="minorHAnsi"/>
                <w:sz w:val="24"/>
                <w:szCs w:val="24"/>
                <w:lang w:val="sr-Cyrl-RS"/>
              </w:rPr>
              <w:t>2</w:t>
            </w:r>
            <w:r>
              <w:rPr>
                <w:rFonts w:eastAsia="Times New Roman" w:cstheme="minorHAnsi"/>
                <w:sz w:val="24"/>
                <w:szCs w:val="24"/>
              </w:rPr>
              <w:t>3.</w:t>
            </w:r>
            <w:r>
              <w:rPr>
                <w:rFonts w:eastAsia="Times New Roman" w:cstheme="minorHAnsi"/>
                <w:sz w:val="24"/>
                <w:szCs w:val="24"/>
                <w:lang w:val="sr-Cyrl-RS"/>
              </w:rPr>
              <w:t>839</w:t>
            </w:r>
            <w:r>
              <w:rPr>
                <w:rFonts w:eastAsia="Times New Roman" w:cstheme="minorHAnsi"/>
                <w:sz w:val="24"/>
                <w:szCs w:val="24"/>
              </w:rPr>
              <w:t>.</w:t>
            </w:r>
            <w:r>
              <w:rPr>
                <w:rFonts w:eastAsia="Times New Roman" w:cstheme="minorHAnsi"/>
                <w:sz w:val="24"/>
                <w:szCs w:val="24"/>
                <w:lang w:val="sr-Cyrl-RS"/>
              </w:rPr>
              <w:t>670</w:t>
            </w:r>
            <w:r>
              <w:rPr>
                <w:rFonts w:eastAsia="Times New Roman" w:cstheme="minorHAnsi"/>
                <w:sz w:val="24"/>
                <w:szCs w:val="24"/>
              </w:rPr>
              <w:t>,</w:t>
            </w:r>
            <w:r w:rsidRPr="006A63A0">
              <w:rPr>
                <w:rFonts w:eastAsia="Times New Roman" w:cstheme="minorHAnsi"/>
                <w:sz w:val="24"/>
                <w:szCs w:val="24"/>
                <w:lang w:val="sr-Cyrl-RS"/>
              </w:rPr>
              <w:t>00</w:t>
            </w:r>
          </w:p>
        </w:tc>
        <w:tc>
          <w:tcPr>
            <w:tcW w:w="2484" w:type="dxa"/>
            <w:tcBorders>
              <w:top w:val="single" w:sz="4" w:space="0" w:color="auto"/>
              <w:left w:val="nil"/>
              <w:bottom w:val="single" w:sz="4" w:space="0" w:color="auto"/>
              <w:right w:val="single" w:sz="4" w:space="0" w:color="auto"/>
            </w:tcBorders>
            <w:shd w:val="clear" w:color="auto" w:fill="auto"/>
            <w:noWrap/>
            <w:vAlign w:val="bottom"/>
            <w:hideMark/>
          </w:tcPr>
          <w:p w:rsidR="00817E50" w:rsidRPr="006A63A0" w:rsidRDefault="00817E50" w:rsidP="0021699A">
            <w:pPr>
              <w:spacing w:after="0" w:line="240" w:lineRule="auto"/>
              <w:jc w:val="center"/>
              <w:rPr>
                <w:rFonts w:eastAsia="Times New Roman" w:cstheme="minorHAnsi"/>
                <w:sz w:val="24"/>
                <w:szCs w:val="24"/>
              </w:rPr>
            </w:pPr>
            <w:r>
              <w:rPr>
                <w:rFonts w:eastAsia="Times New Roman" w:cstheme="minorHAnsi"/>
                <w:sz w:val="24"/>
                <w:szCs w:val="24"/>
                <w:lang w:val="sr-Cyrl-RS"/>
              </w:rPr>
              <w:t>12.27</w:t>
            </w:r>
            <w:r w:rsidRPr="006A63A0">
              <w:rPr>
                <w:rFonts w:eastAsia="Times New Roman" w:cstheme="minorHAnsi"/>
                <w:sz w:val="24"/>
                <w:szCs w:val="24"/>
              </w:rPr>
              <w:t>%</w:t>
            </w:r>
          </w:p>
        </w:tc>
      </w:tr>
      <w:tr w:rsidR="00817E50" w:rsidRPr="006A63A0" w:rsidTr="0021699A">
        <w:trPr>
          <w:trHeight w:val="315"/>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7E50" w:rsidRPr="006A63A0" w:rsidRDefault="00817E50" w:rsidP="0021699A">
            <w:pPr>
              <w:spacing w:after="0" w:line="240" w:lineRule="auto"/>
              <w:jc w:val="center"/>
              <w:rPr>
                <w:rFonts w:eastAsia="Times New Roman" w:cstheme="minorHAnsi"/>
                <w:sz w:val="24"/>
                <w:szCs w:val="24"/>
              </w:rPr>
            </w:pPr>
            <w:r w:rsidRPr="006A63A0">
              <w:rPr>
                <w:rFonts w:eastAsia="Times New Roman" w:cstheme="minorHAnsi"/>
                <w:sz w:val="24"/>
                <w:szCs w:val="24"/>
              </w:rPr>
              <w:t>Општинско веће</w:t>
            </w:r>
          </w:p>
        </w:tc>
        <w:tc>
          <w:tcPr>
            <w:tcW w:w="4000" w:type="dxa"/>
            <w:tcBorders>
              <w:top w:val="single" w:sz="4" w:space="0" w:color="auto"/>
              <w:left w:val="nil"/>
              <w:bottom w:val="single" w:sz="4" w:space="0" w:color="auto"/>
              <w:right w:val="single" w:sz="4" w:space="0" w:color="auto"/>
            </w:tcBorders>
            <w:shd w:val="clear" w:color="auto" w:fill="auto"/>
            <w:noWrap/>
            <w:vAlign w:val="bottom"/>
            <w:hideMark/>
          </w:tcPr>
          <w:p w:rsidR="00817E50" w:rsidRPr="006A63A0" w:rsidRDefault="00817E50" w:rsidP="0021699A">
            <w:pPr>
              <w:spacing w:after="0" w:line="240" w:lineRule="auto"/>
              <w:jc w:val="center"/>
              <w:rPr>
                <w:rFonts w:eastAsia="Times New Roman" w:cstheme="minorHAnsi"/>
                <w:sz w:val="24"/>
                <w:szCs w:val="24"/>
              </w:rPr>
            </w:pPr>
            <w:r>
              <w:rPr>
                <w:rFonts w:eastAsia="Times New Roman" w:cstheme="minorHAnsi"/>
                <w:sz w:val="24"/>
                <w:szCs w:val="24"/>
              </w:rPr>
              <w:t>20.638.300,00</w:t>
            </w:r>
          </w:p>
        </w:tc>
        <w:tc>
          <w:tcPr>
            <w:tcW w:w="2484" w:type="dxa"/>
            <w:tcBorders>
              <w:top w:val="single" w:sz="4" w:space="0" w:color="auto"/>
              <w:left w:val="nil"/>
              <w:bottom w:val="single" w:sz="4" w:space="0" w:color="auto"/>
              <w:right w:val="single" w:sz="4" w:space="0" w:color="auto"/>
            </w:tcBorders>
            <w:shd w:val="clear" w:color="auto" w:fill="auto"/>
            <w:noWrap/>
            <w:vAlign w:val="bottom"/>
            <w:hideMark/>
          </w:tcPr>
          <w:p w:rsidR="00817E50" w:rsidRPr="00CA7D7D" w:rsidRDefault="00817E50" w:rsidP="0021699A">
            <w:pPr>
              <w:spacing w:after="0" w:line="240" w:lineRule="auto"/>
              <w:jc w:val="center"/>
              <w:rPr>
                <w:rFonts w:eastAsia="Times New Roman" w:cstheme="minorHAnsi"/>
                <w:sz w:val="24"/>
                <w:szCs w:val="24"/>
              </w:rPr>
            </w:pPr>
            <w:r>
              <w:rPr>
                <w:rFonts w:eastAsia="Times New Roman" w:cstheme="minorHAnsi"/>
                <w:sz w:val="24"/>
                <w:szCs w:val="24"/>
              </w:rPr>
              <w:t>10,6</w:t>
            </w:r>
            <w:r>
              <w:rPr>
                <w:rFonts w:eastAsia="Times New Roman" w:cstheme="minorHAnsi"/>
                <w:sz w:val="24"/>
                <w:szCs w:val="24"/>
                <w:lang w:val="sr-Cyrl-RS"/>
              </w:rPr>
              <w:t>2</w:t>
            </w:r>
            <w:r>
              <w:rPr>
                <w:rFonts w:eastAsia="Times New Roman" w:cstheme="minorHAnsi"/>
                <w:sz w:val="24"/>
                <w:szCs w:val="24"/>
              </w:rPr>
              <w:t>%</w:t>
            </w:r>
          </w:p>
        </w:tc>
      </w:tr>
      <w:tr w:rsidR="00817E50" w:rsidRPr="006A63A0" w:rsidTr="0021699A">
        <w:trPr>
          <w:trHeight w:val="315"/>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7E50" w:rsidRPr="006A63A0" w:rsidRDefault="00817E50" w:rsidP="0021699A">
            <w:pPr>
              <w:spacing w:after="0" w:line="240" w:lineRule="auto"/>
              <w:jc w:val="center"/>
              <w:rPr>
                <w:rFonts w:eastAsia="Times New Roman" w:cstheme="minorHAnsi"/>
                <w:sz w:val="24"/>
                <w:szCs w:val="24"/>
              </w:rPr>
            </w:pPr>
            <w:r w:rsidRPr="006A63A0">
              <w:rPr>
                <w:rFonts w:eastAsia="Times New Roman" w:cstheme="minorHAnsi"/>
                <w:sz w:val="24"/>
                <w:szCs w:val="24"/>
              </w:rPr>
              <w:t>Општинска управа</w:t>
            </w:r>
          </w:p>
        </w:tc>
        <w:tc>
          <w:tcPr>
            <w:tcW w:w="4000" w:type="dxa"/>
            <w:tcBorders>
              <w:top w:val="single" w:sz="4" w:space="0" w:color="auto"/>
              <w:left w:val="nil"/>
              <w:bottom w:val="single" w:sz="4" w:space="0" w:color="auto"/>
              <w:right w:val="single" w:sz="4" w:space="0" w:color="auto"/>
            </w:tcBorders>
            <w:shd w:val="clear" w:color="auto" w:fill="auto"/>
            <w:noWrap/>
            <w:vAlign w:val="bottom"/>
            <w:hideMark/>
          </w:tcPr>
          <w:p w:rsidR="00817E50" w:rsidRPr="006A63A0" w:rsidRDefault="00817E50" w:rsidP="0021699A">
            <w:pPr>
              <w:spacing w:after="0" w:line="240" w:lineRule="auto"/>
              <w:jc w:val="center"/>
              <w:rPr>
                <w:rFonts w:eastAsia="Times New Roman" w:cstheme="minorHAnsi"/>
                <w:sz w:val="24"/>
                <w:szCs w:val="24"/>
              </w:rPr>
            </w:pPr>
            <w:r>
              <w:rPr>
                <w:rFonts w:eastAsia="Times New Roman" w:cstheme="minorHAnsi"/>
                <w:sz w:val="24"/>
                <w:szCs w:val="24"/>
              </w:rPr>
              <w:t>117.</w:t>
            </w:r>
            <w:r>
              <w:rPr>
                <w:rFonts w:eastAsia="Times New Roman" w:cstheme="minorHAnsi"/>
                <w:sz w:val="24"/>
                <w:szCs w:val="24"/>
                <w:lang w:val="sr-Cyrl-RS"/>
              </w:rPr>
              <w:t>963</w:t>
            </w:r>
            <w:r>
              <w:rPr>
                <w:rFonts w:eastAsia="Times New Roman" w:cstheme="minorHAnsi"/>
                <w:sz w:val="24"/>
                <w:szCs w:val="24"/>
              </w:rPr>
              <w:t>.355,00</w:t>
            </w:r>
          </w:p>
        </w:tc>
        <w:tc>
          <w:tcPr>
            <w:tcW w:w="2484" w:type="dxa"/>
            <w:tcBorders>
              <w:top w:val="single" w:sz="4" w:space="0" w:color="auto"/>
              <w:left w:val="nil"/>
              <w:bottom w:val="single" w:sz="4" w:space="0" w:color="auto"/>
              <w:right w:val="single" w:sz="4" w:space="0" w:color="auto"/>
            </w:tcBorders>
            <w:shd w:val="clear" w:color="auto" w:fill="auto"/>
            <w:noWrap/>
            <w:vAlign w:val="bottom"/>
            <w:hideMark/>
          </w:tcPr>
          <w:p w:rsidR="00817E50" w:rsidRPr="006A63A0" w:rsidRDefault="00817E50" w:rsidP="0021699A">
            <w:pPr>
              <w:spacing w:after="0" w:line="240" w:lineRule="auto"/>
              <w:jc w:val="center"/>
              <w:rPr>
                <w:rFonts w:eastAsia="Times New Roman" w:cstheme="minorHAnsi"/>
                <w:sz w:val="24"/>
                <w:szCs w:val="24"/>
              </w:rPr>
            </w:pPr>
            <w:r>
              <w:rPr>
                <w:rFonts w:eastAsia="Times New Roman" w:cstheme="minorHAnsi"/>
                <w:sz w:val="24"/>
                <w:szCs w:val="24"/>
              </w:rPr>
              <w:t>60,75%</w:t>
            </w:r>
          </w:p>
        </w:tc>
      </w:tr>
      <w:tr w:rsidR="00817E50" w:rsidRPr="006A63A0" w:rsidTr="0021699A">
        <w:trPr>
          <w:trHeight w:val="315"/>
        </w:trPr>
        <w:tc>
          <w:tcPr>
            <w:tcW w:w="29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17E50" w:rsidRPr="006A63A0" w:rsidRDefault="00817E50" w:rsidP="0021699A">
            <w:pPr>
              <w:spacing w:after="0" w:line="240" w:lineRule="auto"/>
              <w:jc w:val="center"/>
              <w:rPr>
                <w:rFonts w:eastAsia="Times New Roman" w:cstheme="minorHAnsi"/>
                <w:sz w:val="24"/>
                <w:szCs w:val="24"/>
              </w:rPr>
            </w:pPr>
            <w:r w:rsidRPr="006A63A0">
              <w:rPr>
                <w:rFonts w:eastAsia="Times New Roman" w:cstheme="minorHAnsi"/>
                <w:sz w:val="24"/>
                <w:szCs w:val="24"/>
              </w:rPr>
              <w:t>УКУПНО:</w:t>
            </w:r>
          </w:p>
        </w:tc>
        <w:tc>
          <w:tcPr>
            <w:tcW w:w="4000" w:type="dxa"/>
            <w:tcBorders>
              <w:top w:val="single" w:sz="4" w:space="0" w:color="auto"/>
              <w:left w:val="nil"/>
              <w:bottom w:val="single" w:sz="4" w:space="0" w:color="auto"/>
              <w:right w:val="single" w:sz="4" w:space="0" w:color="auto"/>
            </w:tcBorders>
            <w:shd w:val="clear" w:color="auto" w:fill="auto"/>
            <w:noWrap/>
            <w:vAlign w:val="bottom"/>
            <w:hideMark/>
          </w:tcPr>
          <w:p w:rsidR="00817E50" w:rsidRPr="00CA7D7D" w:rsidRDefault="00817E50" w:rsidP="0021699A">
            <w:pPr>
              <w:spacing w:after="0" w:line="240" w:lineRule="auto"/>
              <w:jc w:val="center"/>
              <w:rPr>
                <w:rFonts w:eastAsia="Times New Roman" w:cstheme="minorHAnsi"/>
                <w:sz w:val="24"/>
                <w:szCs w:val="24"/>
              </w:rPr>
            </w:pPr>
            <w:r>
              <w:rPr>
                <w:rFonts w:eastAsia="Times New Roman" w:cstheme="minorHAnsi"/>
                <w:sz w:val="24"/>
                <w:szCs w:val="24"/>
              </w:rPr>
              <w:t>19</w:t>
            </w:r>
            <w:r>
              <w:rPr>
                <w:rFonts w:eastAsia="Times New Roman" w:cstheme="minorHAnsi"/>
                <w:sz w:val="24"/>
                <w:szCs w:val="24"/>
                <w:lang w:val="sr-Cyrl-RS"/>
              </w:rPr>
              <w:t>4</w:t>
            </w:r>
            <w:r>
              <w:rPr>
                <w:rFonts w:eastAsia="Times New Roman" w:cstheme="minorHAnsi"/>
                <w:sz w:val="24"/>
                <w:szCs w:val="24"/>
              </w:rPr>
              <w:t>.</w:t>
            </w:r>
            <w:r>
              <w:rPr>
                <w:rFonts w:eastAsia="Times New Roman" w:cstheme="minorHAnsi"/>
                <w:sz w:val="24"/>
                <w:szCs w:val="24"/>
                <w:lang w:val="sr-Cyrl-RS"/>
              </w:rPr>
              <w:t>156</w:t>
            </w:r>
            <w:r>
              <w:rPr>
                <w:rFonts w:eastAsia="Times New Roman" w:cstheme="minorHAnsi"/>
                <w:sz w:val="24"/>
                <w:szCs w:val="24"/>
              </w:rPr>
              <w:t>.625,00</w:t>
            </w:r>
          </w:p>
        </w:tc>
        <w:tc>
          <w:tcPr>
            <w:tcW w:w="2484" w:type="dxa"/>
            <w:tcBorders>
              <w:top w:val="single" w:sz="4" w:space="0" w:color="auto"/>
              <w:left w:val="nil"/>
              <w:bottom w:val="single" w:sz="4" w:space="0" w:color="auto"/>
              <w:right w:val="single" w:sz="4" w:space="0" w:color="auto"/>
            </w:tcBorders>
            <w:shd w:val="clear" w:color="auto" w:fill="auto"/>
            <w:noWrap/>
            <w:vAlign w:val="bottom"/>
            <w:hideMark/>
          </w:tcPr>
          <w:p w:rsidR="00817E50" w:rsidRPr="006A63A0" w:rsidRDefault="00817E50" w:rsidP="0021699A">
            <w:pPr>
              <w:spacing w:after="0" w:line="240" w:lineRule="auto"/>
              <w:jc w:val="center"/>
              <w:rPr>
                <w:rFonts w:eastAsia="Times New Roman" w:cstheme="minorHAnsi"/>
                <w:sz w:val="24"/>
                <w:szCs w:val="24"/>
              </w:rPr>
            </w:pPr>
            <w:r>
              <w:rPr>
                <w:rFonts w:eastAsia="Times New Roman" w:cstheme="minorHAnsi"/>
                <w:sz w:val="24"/>
                <w:szCs w:val="24"/>
              </w:rPr>
              <w:t>100,</w:t>
            </w:r>
            <w:r w:rsidRPr="006A63A0">
              <w:rPr>
                <w:rFonts w:eastAsia="Times New Roman" w:cstheme="minorHAnsi"/>
                <w:sz w:val="24"/>
                <w:szCs w:val="24"/>
              </w:rPr>
              <w:t>00%</w:t>
            </w:r>
          </w:p>
        </w:tc>
      </w:tr>
    </w:tbl>
    <w:p w:rsidR="00817E50" w:rsidRDefault="00817E50" w:rsidP="00817E50">
      <w:pPr>
        <w:spacing w:after="0"/>
        <w:ind w:right="-329" w:firstLine="720"/>
        <w:jc w:val="both"/>
        <w:rPr>
          <w:rFonts w:cstheme="minorHAnsi"/>
          <w:sz w:val="24"/>
          <w:szCs w:val="24"/>
        </w:rPr>
      </w:pPr>
    </w:p>
    <w:p w:rsidR="00817E50" w:rsidRPr="006A63A0" w:rsidRDefault="00817E50" w:rsidP="00817E50">
      <w:pPr>
        <w:spacing w:after="0"/>
        <w:ind w:right="-329" w:firstLine="720"/>
        <w:jc w:val="both"/>
        <w:rPr>
          <w:rFonts w:cstheme="minorHAnsi"/>
          <w:sz w:val="24"/>
          <w:szCs w:val="24"/>
        </w:rPr>
      </w:pPr>
      <w:r w:rsidRPr="006A63A0">
        <w:rPr>
          <w:rFonts w:cstheme="minorHAnsi"/>
          <w:sz w:val="24"/>
          <w:szCs w:val="24"/>
        </w:rPr>
        <w:lastRenderedPageBreak/>
        <w:t>Највећи износ планираних расхода и издатака односи се на расходе за запослене у износу од</w:t>
      </w:r>
      <w:r w:rsidRPr="006A63A0">
        <w:rPr>
          <w:rFonts w:cstheme="minorHAnsi"/>
          <w:sz w:val="24"/>
          <w:szCs w:val="24"/>
          <w:lang w:val="sr-Cyrl-RS"/>
        </w:rPr>
        <w:t xml:space="preserve"> </w:t>
      </w:r>
      <w:r w:rsidRPr="006A63A0">
        <w:rPr>
          <w:rFonts w:cstheme="minorHAnsi"/>
          <w:sz w:val="24"/>
          <w:szCs w:val="24"/>
        </w:rPr>
        <w:t>9</w:t>
      </w:r>
      <w:r>
        <w:rPr>
          <w:rFonts w:cstheme="minorHAnsi"/>
          <w:sz w:val="24"/>
          <w:szCs w:val="24"/>
        </w:rPr>
        <w:t>9.069.625,</w:t>
      </w:r>
      <w:r w:rsidRPr="006A63A0">
        <w:rPr>
          <w:rFonts w:cstheme="minorHAnsi"/>
          <w:sz w:val="24"/>
          <w:szCs w:val="24"/>
        </w:rPr>
        <w:t xml:space="preserve">00 динара, што је </w:t>
      </w:r>
      <w:r>
        <w:rPr>
          <w:rFonts w:cstheme="minorHAnsi"/>
          <w:sz w:val="24"/>
          <w:szCs w:val="24"/>
        </w:rPr>
        <w:t>51,02</w:t>
      </w:r>
      <w:r w:rsidRPr="006A63A0">
        <w:rPr>
          <w:rFonts w:cstheme="minorHAnsi"/>
          <w:sz w:val="24"/>
          <w:szCs w:val="24"/>
        </w:rPr>
        <w:t xml:space="preserve"> % укупно планираних расхода и издатака за 202</w:t>
      </w:r>
      <w:r>
        <w:rPr>
          <w:rFonts w:cstheme="minorHAnsi"/>
          <w:sz w:val="24"/>
          <w:szCs w:val="24"/>
        </w:rPr>
        <w:t>6</w:t>
      </w:r>
      <w:r w:rsidRPr="006A63A0">
        <w:rPr>
          <w:rFonts w:cstheme="minorHAnsi"/>
          <w:sz w:val="24"/>
          <w:szCs w:val="24"/>
        </w:rPr>
        <w:t>. годину.</w:t>
      </w:r>
      <w:r w:rsidRPr="006A63A0">
        <w:rPr>
          <w:rFonts w:cstheme="minorHAnsi"/>
          <w:sz w:val="24"/>
          <w:szCs w:val="24"/>
          <w:lang w:val="sr-Cyrl-RS"/>
        </w:rPr>
        <w:t xml:space="preserve"> </w:t>
      </w:r>
      <w:r w:rsidRPr="006A63A0">
        <w:rPr>
          <w:rFonts w:cstheme="minorHAnsi"/>
          <w:sz w:val="24"/>
          <w:szCs w:val="24"/>
        </w:rPr>
        <w:t>Они подразумевају плате, додатке и накнаде запослених (зараде),</w:t>
      </w:r>
      <w:r w:rsidRPr="006A63A0">
        <w:rPr>
          <w:rFonts w:cstheme="minorHAnsi"/>
          <w:sz w:val="24"/>
          <w:szCs w:val="24"/>
          <w:lang w:val="sr-Cyrl-RS"/>
        </w:rPr>
        <w:t xml:space="preserve"> </w:t>
      </w:r>
      <w:r w:rsidRPr="006A63A0">
        <w:rPr>
          <w:rFonts w:cstheme="minorHAnsi"/>
          <w:sz w:val="24"/>
          <w:szCs w:val="24"/>
        </w:rPr>
        <w:t>социјалне допринсе на терет послодавца, социјална давања запосленима, накнаде</w:t>
      </w:r>
      <w:r w:rsidRPr="006A63A0">
        <w:rPr>
          <w:rFonts w:cstheme="minorHAnsi"/>
          <w:sz w:val="24"/>
          <w:szCs w:val="24"/>
          <w:lang w:val="sr-Cyrl-RS"/>
        </w:rPr>
        <w:t xml:space="preserve"> </w:t>
      </w:r>
      <w:r w:rsidRPr="006A63A0">
        <w:rPr>
          <w:rFonts w:cstheme="minorHAnsi"/>
          <w:sz w:val="24"/>
          <w:szCs w:val="24"/>
        </w:rPr>
        <w:t>трошкова за запослене и награде</w:t>
      </w:r>
      <w:r w:rsidRPr="006A63A0">
        <w:rPr>
          <w:rFonts w:cstheme="minorHAnsi"/>
          <w:sz w:val="24"/>
          <w:szCs w:val="24"/>
          <w:lang w:val="sr-Cyrl-RS"/>
        </w:rPr>
        <w:t xml:space="preserve"> </w:t>
      </w:r>
      <w:r w:rsidRPr="006A63A0">
        <w:rPr>
          <w:rFonts w:cstheme="minorHAnsi"/>
          <w:sz w:val="24"/>
          <w:szCs w:val="24"/>
        </w:rPr>
        <w:t xml:space="preserve">запосленима и остале посебне расходе.                                 </w:t>
      </w:r>
    </w:p>
    <w:p w:rsidR="00817E50" w:rsidRPr="006A63A0" w:rsidRDefault="00817E50" w:rsidP="00817E50">
      <w:pPr>
        <w:spacing w:after="0"/>
        <w:rPr>
          <w:rFonts w:cstheme="minorHAnsi"/>
          <w:sz w:val="24"/>
          <w:szCs w:val="24"/>
          <w:lang w:val="sr-Cyrl-RS"/>
        </w:rPr>
      </w:pPr>
      <w:r w:rsidRPr="006A63A0">
        <w:rPr>
          <w:rFonts w:cstheme="minorHAnsi"/>
          <w:sz w:val="24"/>
          <w:szCs w:val="24"/>
        </w:rPr>
        <w:t xml:space="preserve">Плате, додаци и накнаде запослених (зараде) планиране су у износу од </w:t>
      </w:r>
      <w:r>
        <w:rPr>
          <w:rFonts w:cstheme="minorHAnsi"/>
          <w:sz w:val="24"/>
          <w:szCs w:val="24"/>
        </w:rPr>
        <w:t>80.750.</w:t>
      </w:r>
      <w:r w:rsidRPr="006A63A0">
        <w:rPr>
          <w:rFonts w:cstheme="minorHAnsi"/>
          <w:sz w:val="24"/>
          <w:szCs w:val="24"/>
        </w:rPr>
        <w:t>000,00 динара.</w:t>
      </w:r>
    </w:p>
    <w:p w:rsidR="00817E50" w:rsidRPr="006A63A0" w:rsidRDefault="00817E50" w:rsidP="00817E50">
      <w:pPr>
        <w:spacing w:after="0"/>
        <w:jc w:val="both"/>
        <w:rPr>
          <w:rFonts w:cstheme="minorHAnsi"/>
          <w:sz w:val="24"/>
          <w:szCs w:val="24"/>
          <w:lang w:val="sr-Cyrl-RS"/>
        </w:rPr>
      </w:pPr>
      <w:r w:rsidRPr="006A63A0">
        <w:rPr>
          <w:rFonts w:cstheme="minorHAnsi"/>
          <w:sz w:val="24"/>
          <w:szCs w:val="24"/>
          <w:lang w:val="sr-Cyrl-RS"/>
        </w:rPr>
        <w:tab/>
        <w:t xml:space="preserve">Социјални доприноси на терет послодавца планирани су у износу од </w:t>
      </w:r>
      <w:r>
        <w:rPr>
          <w:rFonts w:cstheme="minorHAnsi"/>
          <w:sz w:val="24"/>
          <w:szCs w:val="24"/>
        </w:rPr>
        <w:t>12.233.625,00</w:t>
      </w:r>
      <w:r w:rsidRPr="006A63A0">
        <w:rPr>
          <w:rFonts w:cstheme="minorHAnsi"/>
          <w:sz w:val="24"/>
          <w:szCs w:val="24"/>
          <w:lang w:val="sr-Cyrl-RS"/>
        </w:rPr>
        <w:t xml:space="preserve"> динара, за исплату доприноса за пензијско и инвалидско осигурање и здравствено осигурање по збирној стопи од 15,15%.</w:t>
      </w:r>
    </w:p>
    <w:p w:rsidR="00817E50" w:rsidRPr="006A63A0" w:rsidRDefault="00817E50" w:rsidP="00817E50">
      <w:pPr>
        <w:spacing w:after="0"/>
        <w:jc w:val="both"/>
        <w:rPr>
          <w:rFonts w:cstheme="minorHAnsi"/>
          <w:sz w:val="24"/>
          <w:szCs w:val="24"/>
          <w:lang w:val="sr-Cyrl-RS"/>
        </w:rPr>
      </w:pPr>
      <w:r w:rsidRPr="006A63A0">
        <w:rPr>
          <w:rFonts w:cstheme="minorHAnsi"/>
          <w:sz w:val="24"/>
          <w:szCs w:val="24"/>
          <w:lang w:val="sr-Cyrl-RS"/>
        </w:rPr>
        <w:tab/>
        <w:t xml:space="preserve">Социјална давања запосленима планирана су у износу од </w:t>
      </w:r>
      <w:r>
        <w:rPr>
          <w:rFonts w:cstheme="minorHAnsi"/>
          <w:sz w:val="24"/>
          <w:szCs w:val="24"/>
        </w:rPr>
        <w:t>3.750.000,00</w:t>
      </w:r>
      <w:r w:rsidRPr="006A63A0">
        <w:rPr>
          <w:rFonts w:cstheme="minorHAnsi"/>
          <w:sz w:val="24"/>
          <w:szCs w:val="24"/>
          <w:lang w:val="sr-Cyrl-RS"/>
        </w:rPr>
        <w:t xml:space="preserve"> динара, и користиће се за исплату накнада за време одсуствовања с посла на терет фондова (породиљско боловање и боловање преко 30 дана), отпремнине и помоћи, као и помоћ у медицинском лечењу запосленог или чланова уже породице и друге помоћи запосленом.</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rPr>
        <w:t>Накнаде трошкова за запос</w:t>
      </w:r>
      <w:r>
        <w:rPr>
          <w:rFonts w:cstheme="minorHAnsi"/>
          <w:sz w:val="24"/>
          <w:szCs w:val="24"/>
        </w:rPr>
        <w:t>лене планирана су у износу од 1.586.000,</w:t>
      </w:r>
      <w:r w:rsidRPr="006A63A0">
        <w:rPr>
          <w:rFonts w:cstheme="minorHAnsi"/>
          <w:sz w:val="24"/>
          <w:szCs w:val="24"/>
        </w:rPr>
        <w:t xml:space="preserve">00 динара, за исплату накнада запосленима за превоз на посао и са посла. </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rPr>
        <w:t xml:space="preserve">Награде запосленима и остали посебни расходи планирани су у износу од </w:t>
      </w:r>
      <w:r>
        <w:rPr>
          <w:rFonts w:cstheme="minorHAnsi"/>
          <w:sz w:val="24"/>
          <w:szCs w:val="24"/>
        </w:rPr>
        <w:t>750.000,00</w:t>
      </w:r>
      <w:r w:rsidRPr="006A63A0">
        <w:rPr>
          <w:rFonts w:cstheme="minorHAnsi"/>
          <w:sz w:val="24"/>
          <w:szCs w:val="24"/>
        </w:rPr>
        <w:t xml:space="preserve"> динара на име исплате јубиларних награда запосленима који то право стичу у 202</w:t>
      </w:r>
      <w:r>
        <w:rPr>
          <w:rFonts w:cstheme="minorHAnsi"/>
          <w:sz w:val="24"/>
          <w:szCs w:val="24"/>
        </w:rPr>
        <w:t>6</w:t>
      </w:r>
      <w:r w:rsidRPr="006A63A0">
        <w:rPr>
          <w:rFonts w:cstheme="minorHAnsi"/>
          <w:sz w:val="24"/>
          <w:szCs w:val="24"/>
        </w:rPr>
        <w:t xml:space="preserve">. години.   </w:t>
      </w:r>
    </w:p>
    <w:p w:rsidR="00817E50" w:rsidRPr="006A63A0" w:rsidRDefault="00817E50" w:rsidP="00817E50">
      <w:pPr>
        <w:spacing w:after="0"/>
        <w:ind w:firstLine="810"/>
        <w:jc w:val="both"/>
        <w:rPr>
          <w:rFonts w:cstheme="minorHAnsi"/>
          <w:sz w:val="24"/>
          <w:szCs w:val="24"/>
        </w:rPr>
      </w:pPr>
      <w:r w:rsidRPr="006A63A0">
        <w:rPr>
          <w:rFonts w:cstheme="minorHAnsi"/>
          <w:sz w:val="24"/>
          <w:szCs w:val="24"/>
        </w:rPr>
        <w:t xml:space="preserve"> Расходи по основу коришћења услуга и роба планирани су у износу од </w:t>
      </w:r>
      <w:r>
        <w:rPr>
          <w:rFonts w:cstheme="minorHAnsi"/>
          <w:sz w:val="24"/>
          <w:szCs w:val="24"/>
        </w:rPr>
        <w:t>78.037.000,00</w:t>
      </w:r>
      <w:r w:rsidRPr="006A63A0">
        <w:rPr>
          <w:rFonts w:cstheme="minorHAnsi"/>
          <w:sz w:val="24"/>
          <w:szCs w:val="24"/>
        </w:rPr>
        <w:t xml:space="preserve"> динара</w:t>
      </w:r>
      <w:r w:rsidRPr="006A63A0">
        <w:rPr>
          <w:rFonts w:cstheme="minorHAnsi"/>
          <w:sz w:val="24"/>
          <w:szCs w:val="24"/>
          <w:lang w:val="sr-Cyrl-RS"/>
        </w:rPr>
        <w:t xml:space="preserve"> </w:t>
      </w:r>
      <w:r w:rsidRPr="006A63A0">
        <w:rPr>
          <w:rFonts w:cstheme="minorHAnsi"/>
          <w:sz w:val="24"/>
          <w:szCs w:val="24"/>
        </w:rPr>
        <w:t xml:space="preserve">што је </w:t>
      </w:r>
      <w:r>
        <w:rPr>
          <w:rFonts w:cstheme="minorHAnsi"/>
          <w:sz w:val="24"/>
          <w:szCs w:val="24"/>
        </w:rPr>
        <w:t>40,19</w:t>
      </w:r>
      <w:r w:rsidRPr="006A63A0">
        <w:rPr>
          <w:rFonts w:cstheme="minorHAnsi"/>
          <w:sz w:val="24"/>
          <w:szCs w:val="24"/>
        </w:rPr>
        <w:t xml:space="preserve"> % укупно планираних расхода и издатака за 202</w:t>
      </w:r>
      <w:r>
        <w:rPr>
          <w:rFonts w:cstheme="minorHAnsi"/>
          <w:sz w:val="24"/>
          <w:szCs w:val="24"/>
        </w:rPr>
        <w:t>6</w:t>
      </w:r>
      <w:r w:rsidRPr="006A63A0">
        <w:rPr>
          <w:rFonts w:cstheme="minorHAnsi"/>
          <w:sz w:val="24"/>
          <w:szCs w:val="24"/>
        </w:rPr>
        <w:t>. годину. Ови расходи односе се</w:t>
      </w:r>
      <w:r w:rsidRPr="006A63A0">
        <w:rPr>
          <w:rFonts w:cstheme="minorHAnsi"/>
          <w:sz w:val="24"/>
          <w:szCs w:val="24"/>
          <w:lang w:val="sr-Cyrl-RS"/>
        </w:rPr>
        <w:t xml:space="preserve"> </w:t>
      </w:r>
      <w:r w:rsidRPr="006A63A0">
        <w:rPr>
          <w:rFonts w:cstheme="minorHAnsi"/>
          <w:sz w:val="24"/>
          <w:szCs w:val="24"/>
        </w:rPr>
        <w:t>на сталне трошкове, трошкове путовања, услуге по уговору, специјализоване услуге, текуће</w:t>
      </w:r>
      <w:r w:rsidRPr="006A63A0">
        <w:rPr>
          <w:rFonts w:cstheme="minorHAnsi"/>
          <w:sz w:val="24"/>
          <w:szCs w:val="24"/>
          <w:lang w:val="sr-Cyrl-RS"/>
        </w:rPr>
        <w:t xml:space="preserve"> </w:t>
      </w:r>
      <w:r w:rsidRPr="006A63A0">
        <w:rPr>
          <w:rFonts w:cstheme="minorHAnsi"/>
          <w:sz w:val="24"/>
          <w:szCs w:val="24"/>
        </w:rPr>
        <w:t xml:space="preserve">поправке, одржавање и материјал.                                                                                   </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rPr>
        <w:t xml:space="preserve">Стални трошкови планирани су у износу од </w:t>
      </w:r>
      <w:r w:rsidRPr="006A63A0">
        <w:rPr>
          <w:rFonts w:cstheme="minorHAnsi"/>
          <w:sz w:val="24"/>
          <w:szCs w:val="24"/>
          <w:lang w:val="sr-Cyrl-RS"/>
        </w:rPr>
        <w:t>7</w:t>
      </w:r>
      <w:r w:rsidRPr="006A63A0">
        <w:rPr>
          <w:rFonts w:cstheme="minorHAnsi"/>
          <w:sz w:val="24"/>
          <w:szCs w:val="24"/>
        </w:rPr>
        <w:t>,</w:t>
      </w:r>
      <w:r>
        <w:rPr>
          <w:rFonts w:cstheme="minorHAnsi"/>
          <w:sz w:val="24"/>
          <w:szCs w:val="24"/>
        </w:rPr>
        <w:t>7</w:t>
      </w:r>
      <w:r w:rsidRPr="006A63A0">
        <w:rPr>
          <w:rFonts w:cstheme="minorHAnsi"/>
          <w:sz w:val="24"/>
          <w:szCs w:val="24"/>
          <w:lang w:val="sr-Cyrl-RS"/>
        </w:rPr>
        <w:t>60</w:t>
      </w:r>
      <w:r w:rsidRPr="006A63A0">
        <w:rPr>
          <w:rFonts w:cstheme="minorHAnsi"/>
          <w:sz w:val="24"/>
          <w:szCs w:val="24"/>
        </w:rPr>
        <w:t>,000.00 динара и они подразумевају трошкове платног промета и банкарских услуга, енергетских услуга (електрична енергија и лож уље) комуналних услуга (услуге водовода и канализације, дератизације, одвоз отпада), услуге комуникација (трошкови телефона, интернета, поште и доставе), трошкове осигурања (осигурање возила, опреме и запослених)</w:t>
      </w:r>
      <w:r w:rsidRPr="006A63A0">
        <w:rPr>
          <w:rFonts w:cstheme="minorHAnsi"/>
          <w:sz w:val="24"/>
          <w:szCs w:val="24"/>
          <w:lang w:val="sr-Cyrl-RS"/>
        </w:rPr>
        <w:t>.</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Трошкови путо</w:t>
      </w:r>
      <w:r>
        <w:rPr>
          <w:rFonts w:cstheme="minorHAnsi"/>
          <w:sz w:val="24"/>
          <w:szCs w:val="24"/>
          <w:lang w:val="sr-Cyrl-RS"/>
        </w:rPr>
        <w:t>вања планирани су у износу од 1</w:t>
      </w:r>
      <w:r>
        <w:rPr>
          <w:rFonts w:cstheme="minorHAnsi"/>
          <w:sz w:val="24"/>
          <w:szCs w:val="24"/>
        </w:rPr>
        <w:t>.157</w:t>
      </w:r>
      <w:r w:rsidRPr="006A63A0">
        <w:rPr>
          <w:rFonts w:cstheme="minorHAnsi"/>
          <w:sz w:val="24"/>
          <w:szCs w:val="24"/>
          <w:lang w:val="sr-Cyrl-RS"/>
        </w:rPr>
        <w:t>.000,00 динара за покриће трошкова службених путовања у земљи и иностранству. Ови трошкови подразумевају трошкове дневница (исхране) на службеном путу, превоза, смештаја и осталих трошкова на службеном путу.</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 xml:space="preserve">Расходи услуга по уговору, планирани су у износу од </w:t>
      </w:r>
      <w:r>
        <w:rPr>
          <w:rFonts w:cstheme="minorHAnsi"/>
          <w:sz w:val="24"/>
          <w:szCs w:val="24"/>
        </w:rPr>
        <w:t>57.550.000,00</w:t>
      </w:r>
      <w:r w:rsidRPr="006A63A0">
        <w:rPr>
          <w:rFonts w:cstheme="minorHAnsi"/>
          <w:sz w:val="24"/>
          <w:szCs w:val="24"/>
          <w:lang w:val="sr-Cyrl-RS"/>
        </w:rPr>
        <w:t xml:space="preserve"> динара на име покрића расхода по основу административних услуга (услуга превођења и осталих административних услуга), компјутерских услуга (услуга за израду софтвера и осталих компјутерских услуга), услуга образовања и усавршавања запослених (котизација за семинаре и стручна саветовања, издатака за стручне испите и осталих издатака за стручно образовање), услуга информисања (услуга штампања,   услуга објављивања тендера и информативних огласа), стручних услуга (паушали и дневнице одборника Скупштине </w:t>
      </w:r>
      <w:r w:rsidRPr="006A63A0">
        <w:rPr>
          <w:rFonts w:cstheme="minorHAnsi"/>
          <w:sz w:val="24"/>
          <w:szCs w:val="24"/>
          <w:lang w:val="sr-Cyrl-RS"/>
        </w:rPr>
        <w:lastRenderedPageBreak/>
        <w:t>Градске општине Палилула, накнаде за вршење функција председника сталних радних тела Скупштине Градске општине Палилула, накнаде трошкова дневница члановима сталних тела Скупштине Градске општине Палилула, паушала техничким секретарима одборничких група Скупштине Градске општине Палилула, паушал члановима Канцеларије за младе, репрезентације (репрезентација), организације Палилулске вечери и општинске славе и осталих општих услуга.</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 xml:space="preserve">Специјализоване услуге планиране су у износу од </w:t>
      </w:r>
      <w:r>
        <w:rPr>
          <w:rFonts w:cstheme="minorHAnsi"/>
          <w:sz w:val="24"/>
          <w:szCs w:val="24"/>
        </w:rPr>
        <w:t>1.180.000,00</w:t>
      </w:r>
      <w:r w:rsidRPr="006A63A0">
        <w:rPr>
          <w:rFonts w:cstheme="minorHAnsi"/>
          <w:sz w:val="24"/>
          <w:szCs w:val="24"/>
          <w:lang w:val="sr-Cyrl-RS"/>
        </w:rPr>
        <w:t xml:space="preserve"> динара за исплату медицинских услуга, геодетских услуга и осталих специјализованих услуга (израда техничке документације будућих пројеката, бактеријска анализа воде на сеоским водоводима).</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 xml:space="preserve">Расходи текућих поправки и одржавања планирани су у износу од </w:t>
      </w:r>
      <w:r>
        <w:rPr>
          <w:rFonts w:cstheme="minorHAnsi"/>
          <w:sz w:val="24"/>
          <w:szCs w:val="24"/>
        </w:rPr>
        <w:t>4.615.000,00</w:t>
      </w:r>
      <w:r w:rsidRPr="006A63A0">
        <w:rPr>
          <w:rFonts w:cstheme="minorHAnsi"/>
          <w:sz w:val="24"/>
          <w:szCs w:val="24"/>
          <w:lang w:val="sr-Cyrl-RS"/>
        </w:rPr>
        <w:t xml:space="preserve"> динара за текуће поправке и одржавање зграда и објеката, опреме. Ове поправке и одржавање подразумевају зидарске, столарске, молерске радове, радове на крову, водоводу и канализацији, централном грејању, електричним инсталацијама, комуникационим инсталацијама, текуће поправке и одржавање опреме за саобраћај, административне опреме и остале опреме. Ови расходи обухватају и текуће одржавање хлоринаторских станица сеоских водовода на подручју Градске општине Палилула, као и одржавање атарских путева.</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 xml:space="preserve">Расходи материјала планирани су у износу од </w:t>
      </w:r>
      <w:r>
        <w:rPr>
          <w:rFonts w:cstheme="minorHAnsi"/>
          <w:sz w:val="24"/>
          <w:szCs w:val="24"/>
        </w:rPr>
        <w:t>5.775.000,00</w:t>
      </w:r>
      <w:r w:rsidRPr="006A63A0">
        <w:rPr>
          <w:rFonts w:cstheme="minorHAnsi"/>
          <w:sz w:val="24"/>
          <w:szCs w:val="24"/>
          <w:lang w:val="sr-Cyrl-RS"/>
        </w:rPr>
        <w:t xml:space="preserve"> динара, за набавку административног материјала (канцеларијски материјал), материјала за образовање и усавршавање запослених (публикације, часописи, гласила), материјала за саобраћај (издаци за гориво, мазива и остали материјал за превозна средства), материјала за образовање, културу и спорт, материјала за одржавање хигијене (хемијска средства за чишћење, инвентар за одржавање хигијене, остали материјал за одржавање хигијене) и материјала за посебне намене (потрошни материјал, резервни делови, алат и инвентар и остали материјал за посебне намене).</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 xml:space="preserve">Дотације и трансфери, планирани су у износу од </w:t>
      </w:r>
      <w:r>
        <w:rPr>
          <w:rFonts w:cstheme="minorHAnsi"/>
          <w:sz w:val="24"/>
          <w:szCs w:val="24"/>
        </w:rPr>
        <w:t>4.000.000,00</w:t>
      </w:r>
      <w:r w:rsidRPr="006A63A0">
        <w:rPr>
          <w:rFonts w:cstheme="minorHAnsi"/>
          <w:sz w:val="24"/>
          <w:szCs w:val="24"/>
          <w:lang w:val="sr-Cyrl-RS"/>
        </w:rPr>
        <w:t xml:space="preserve"> динара, што је </w:t>
      </w:r>
      <w:r>
        <w:rPr>
          <w:rFonts w:cstheme="minorHAnsi"/>
          <w:sz w:val="24"/>
          <w:szCs w:val="24"/>
        </w:rPr>
        <w:t>2.06</w:t>
      </w:r>
      <w:r w:rsidRPr="006A63A0">
        <w:rPr>
          <w:rFonts w:cstheme="minorHAnsi"/>
          <w:sz w:val="24"/>
          <w:szCs w:val="24"/>
          <w:lang w:val="sr-Cyrl-RS"/>
        </w:rPr>
        <w:t xml:space="preserve"> % укупно планираних расхода и издатака за 202</w:t>
      </w:r>
      <w:r>
        <w:rPr>
          <w:rFonts w:cstheme="minorHAnsi"/>
          <w:sz w:val="24"/>
          <w:szCs w:val="24"/>
        </w:rPr>
        <w:t>6</w:t>
      </w:r>
      <w:r w:rsidRPr="006A63A0">
        <w:rPr>
          <w:rFonts w:cstheme="minorHAnsi"/>
          <w:sz w:val="24"/>
          <w:szCs w:val="24"/>
          <w:lang w:val="sr-Cyrl-RS"/>
        </w:rPr>
        <w:t>. годину. Ови расходи односе се на исплату трансфера осталим нивоима власти.</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 xml:space="preserve">Трансфери осталим нивоима власти планирани су у износу од </w:t>
      </w:r>
      <w:r>
        <w:rPr>
          <w:rFonts w:cstheme="minorHAnsi"/>
          <w:sz w:val="24"/>
          <w:szCs w:val="24"/>
        </w:rPr>
        <w:t>4.</w:t>
      </w:r>
      <w:r w:rsidRPr="006A63A0">
        <w:rPr>
          <w:rFonts w:cstheme="minorHAnsi"/>
          <w:sz w:val="24"/>
          <w:szCs w:val="24"/>
          <w:lang w:val="sr-Cyrl-RS"/>
        </w:rPr>
        <w:t>000</w:t>
      </w:r>
      <w:r>
        <w:rPr>
          <w:rFonts w:cstheme="minorHAnsi"/>
          <w:sz w:val="24"/>
          <w:szCs w:val="24"/>
        </w:rPr>
        <w:t>.</w:t>
      </w:r>
      <w:r>
        <w:rPr>
          <w:rFonts w:cstheme="minorHAnsi"/>
          <w:sz w:val="24"/>
          <w:szCs w:val="24"/>
          <w:lang w:val="sr-Cyrl-RS"/>
        </w:rPr>
        <w:t>000</w:t>
      </w:r>
      <w:r>
        <w:rPr>
          <w:rFonts w:cstheme="minorHAnsi"/>
          <w:sz w:val="24"/>
          <w:szCs w:val="24"/>
        </w:rPr>
        <w:t>,</w:t>
      </w:r>
      <w:r w:rsidRPr="006A63A0">
        <w:rPr>
          <w:rFonts w:cstheme="minorHAnsi"/>
          <w:sz w:val="24"/>
          <w:szCs w:val="24"/>
          <w:lang w:val="sr-Cyrl-RS"/>
        </w:rPr>
        <w:t>00 динара, и односе се на расходе везане за пренос средстава Центру за социјални рад, по основу социјалне заштите угрожених категорија становништва са територије Градске општине Палилула, пренос средстава предшколским установама и основним школама на територији Градске општине Палилула.</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 xml:space="preserve">Остали расходи планирани су у износу од </w:t>
      </w:r>
      <w:r>
        <w:rPr>
          <w:rFonts w:cstheme="minorHAnsi"/>
          <w:sz w:val="24"/>
          <w:szCs w:val="24"/>
        </w:rPr>
        <w:t xml:space="preserve">6.350.000,00 </w:t>
      </w:r>
      <w:r w:rsidRPr="006A63A0">
        <w:rPr>
          <w:rFonts w:cstheme="minorHAnsi"/>
          <w:sz w:val="24"/>
          <w:szCs w:val="24"/>
          <w:lang w:val="sr-Cyrl-RS"/>
        </w:rPr>
        <w:t xml:space="preserve">динара, што је </w:t>
      </w:r>
      <w:r>
        <w:rPr>
          <w:rFonts w:cstheme="minorHAnsi"/>
          <w:sz w:val="24"/>
          <w:szCs w:val="24"/>
        </w:rPr>
        <w:t xml:space="preserve">3,27 </w:t>
      </w:r>
      <w:r w:rsidRPr="006A63A0">
        <w:rPr>
          <w:rFonts w:cstheme="minorHAnsi"/>
          <w:sz w:val="24"/>
          <w:szCs w:val="24"/>
          <w:lang w:val="sr-Cyrl-RS"/>
        </w:rPr>
        <w:t>% укупно планираних расхода и издатака. Ови расходи подразумевају дотације невладиним организацијама, порезе, обавезне таксе и казне.</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 xml:space="preserve">Дотације невладиним организацијама планиране су у износу од </w:t>
      </w:r>
      <w:r>
        <w:rPr>
          <w:rFonts w:cstheme="minorHAnsi"/>
          <w:sz w:val="24"/>
          <w:szCs w:val="24"/>
        </w:rPr>
        <w:t>6,000,000.00</w:t>
      </w:r>
      <w:r w:rsidRPr="006A63A0">
        <w:rPr>
          <w:rFonts w:cstheme="minorHAnsi"/>
          <w:sz w:val="24"/>
          <w:szCs w:val="24"/>
          <w:lang w:val="sr-Cyrl-RS"/>
        </w:rPr>
        <w:t xml:space="preserve">  динара, и користиће се за исплату дотација осталим непрофитним институцијама и то: </w:t>
      </w:r>
      <w:r w:rsidRPr="006A63A0">
        <w:rPr>
          <w:rFonts w:cstheme="minorHAnsi"/>
          <w:sz w:val="24"/>
          <w:szCs w:val="24"/>
          <w:lang w:val="sr-Cyrl-RS"/>
        </w:rPr>
        <w:lastRenderedPageBreak/>
        <w:t>спортским омладинским организацијама, удружењима из области културе и  осталим удружењима грађана за пројекте од јавног интереса, као и за плаћање чланарине у чланству Сталне конференције градова и општина..</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Порези, обавезне таксе и казне, планиране су у износу од 300.000,00 динара. Ова средства планирана су за исплату осталих пореза, обавезних такси и новчаних казни.</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 xml:space="preserve">Новчане казне и пенали по решењу судова планиране су у износу од </w:t>
      </w:r>
      <w:r>
        <w:rPr>
          <w:rFonts w:cstheme="minorHAnsi"/>
          <w:sz w:val="24"/>
          <w:szCs w:val="24"/>
        </w:rPr>
        <w:t>50</w:t>
      </w:r>
      <w:r w:rsidRPr="006A63A0">
        <w:rPr>
          <w:rFonts w:cstheme="minorHAnsi"/>
          <w:sz w:val="24"/>
          <w:szCs w:val="24"/>
          <w:lang w:val="sr-Cyrl-RS"/>
        </w:rPr>
        <w:t>,000.00 динара.</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 xml:space="preserve">Средства резерве, планирана су у износу од </w:t>
      </w:r>
      <w:r>
        <w:rPr>
          <w:rFonts w:cstheme="minorHAnsi"/>
          <w:sz w:val="24"/>
          <w:szCs w:val="24"/>
        </w:rPr>
        <w:t>5</w:t>
      </w:r>
      <w:r w:rsidRPr="006A63A0">
        <w:rPr>
          <w:rFonts w:cstheme="minorHAnsi"/>
          <w:sz w:val="24"/>
          <w:szCs w:val="24"/>
          <w:lang w:val="sr-Cyrl-RS"/>
        </w:rPr>
        <w:t>.</w:t>
      </w:r>
      <w:r>
        <w:rPr>
          <w:rFonts w:cstheme="minorHAnsi"/>
          <w:sz w:val="24"/>
          <w:szCs w:val="24"/>
        </w:rPr>
        <w:t>9</w:t>
      </w:r>
      <w:r w:rsidRPr="006A63A0">
        <w:rPr>
          <w:rFonts w:cstheme="minorHAnsi"/>
          <w:sz w:val="24"/>
          <w:szCs w:val="24"/>
          <w:lang w:val="sr-Cyrl-RS"/>
        </w:rPr>
        <w:t>00.000,00 динара, на основу члана 69. и 70. Закона о буџетском систему којим је предвиђено да се средства сталне буџетске резерве планирају као посебна апропријација за финансирање расхода на име учешћа локалне власти у отклањању последица ванредних околности, а текућа буџетска резерва користи се за непланиране сврхе за које нису утврђене апропријације, или за сврхе за које се у току године покаже да апропријације нису биле довољне.</w:t>
      </w:r>
    </w:p>
    <w:p w:rsidR="00817E50" w:rsidRPr="006A63A0" w:rsidRDefault="00817E50" w:rsidP="00817E50">
      <w:pPr>
        <w:spacing w:after="0"/>
        <w:ind w:firstLine="810"/>
        <w:jc w:val="both"/>
        <w:rPr>
          <w:rFonts w:cstheme="minorHAnsi"/>
          <w:sz w:val="24"/>
          <w:szCs w:val="24"/>
          <w:lang w:val="sr-Cyrl-RS"/>
        </w:rPr>
      </w:pPr>
    </w:p>
    <w:p w:rsidR="00817E50" w:rsidRPr="006A63A0" w:rsidRDefault="00817E50" w:rsidP="00817E50">
      <w:pPr>
        <w:spacing w:after="0"/>
        <w:ind w:firstLine="810"/>
        <w:jc w:val="both"/>
        <w:rPr>
          <w:rFonts w:cstheme="minorHAnsi"/>
          <w:sz w:val="28"/>
          <w:szCs w:val="28"/>
          <w:lang w:val="sr-Cyrl-RS"/>
        </w:rPr>
      </w:pPr>
      <w:r w:rsidRPr="006A63A0">
        <w:rPr>
          <w:rFonts w:cstheme="minorHAnsi"/>
          <w:sz w:val="24"/>
          <w:szCs w:val="24"/>
          <w:lang w:val="sr-Cyrl-RS"/>
        </w:rPr>
        <w:tab/>
      </w:r>
      <w:r w:rsidRPr="006A63A0">
        <w:rPr>
          <w:rFonts w:cstheme="minorHAnsi"/>
          <w:sz w:val="24"/>
          <w:szCs w:val="24"/>
          <w:lang w:val="sr-Cyrl-RS"/>
        </w:rPr>
        <w:tab/>
      </w:r>
      <w:r w:rsidRPr="006A63A0">
        <w:rPr>
          <w:rFonts w:cstheme="minorHAnsi"/>
          <w:sz w:val="28"/>
          <w:szCs w:val="28"/>
          <w:lang w:val="sr-Cyrl-RS"/>
        </w:rPr>
        <w:t>ИЗДАЦИ ЗА НЕФИНАНСИЈСКУ ИМОВИНУ</w:t>
      </w:r>
    </w:p>
    <w:p w:rsidR="00817E50" w:rsidRPr="006A63A0" w:rsidRDefault="00817E50" w:rsidP="00817E50">
      <w:pPr>
        <w:spacing w:after="0"/>
        <w:ind w:firstLine="810"/>
        <w:jc w:val="both"/>
        <w:rPr>
          <w:rFonts w:cstheme="minorHAnsi"/>
          <w:sz w:val="28"/>
          <w:szCs w:val="28"/>
          <w:lang w:val="sr-Cyrl-RS"/>
        </w:rPr>
      </w:pPr>
    </w:p>
    <w:p w:rsidR="00817E50" w:rsidRPr="006A63A0" w:rsidRDefault="00817E50" w:rsidP="00817E50">
      <w:pPr>
        <w:spacing w:after="0"/>
        <w:ind w:firstLine="720"/>
        <w:jc w:val="both"/>
        <w:rPr>
          <w:rFonts w:cstheme="minorHAnsi"/>
          <w:sz w:val="24"/>
          <w:szCs w:val="24"/>
          <w:lang w:val="sr-Cyrl-RS"/>
        </w:rPr>
      </w:pPr>
      <w:r w:rsidRPr="006A63A0">
        <w:rPr>
          <w:rFonts w:cstheme="minorHAnsi"/>
          <w:sz w:val="24"/>
          <w:szCs w:val="24"/>
          <w:lang w:val="sr-Cyrl-RS"/>
        </w:rPr>
        <w:t xml:space="preserve">Издаци за основна средства планирана су у износу од </w:t>
      </w:r>
      <w:r>
        <w:rPr>
          <w:rFonts w:cstheme="minorHAnsi"/>
          <w:sz w:val="24"/>
          <w:szCs w:val="24"/>
        </w:rPr>
        <w:t>800.000,00</w:t>
      </w:r>
      <w:r w:rsidRPr="006A63A0">
        <w:rPr>
          <w:rFonts w:cstheme="minorHAnsi"/>
          <w:sz w:val="24"/>
          <w:szCs w:val="24"/>
          <w:lang w:val="sr-Cyrl-RS"/>
        </w:rPr>
        <w:t xml:space="preserve"> динара, што је </w:t>
      </w:r>
      <w:r>
        <w:rPr>
          <w:rFonts w:cstheme="minorHAnsi"/>
          <w:sz w:val="24"/>
          <w:szCs w:val="24"/>
        </w:rPr>
        <w:t>0,41</w:t>
      </w:r>
      <w:r w:rsidRPr="006A63A0">
        <w:rPr>
          <w:rFonts w:cstheme="minorHAnsi"/>
          <w:sz w:val="24"/>
          <w:szCs w:val="24"/>
          <w:lang w:val="sr-Cyrl-RS"/>
        </w:rPr>
        <w:t xml:space="preserve"> % укупно планираних расхода и издатака у 202</w:t>
      </w:r>
      <w:r>
        <w:rPr>
          <w:rFonts w:cstheme="minorHAnsi"/>
          <w:sz w:val="24"/>
          <w:szCs w:val="24"/>
        </w:rPr>
        <w:t>6</w:t>
      </w:r>
      <w:r w:rsidRPr="006A63A0">
        <w:rPr>
          <w:rFonts w:cstheme="minorHAnsi"/>
          <w:sz w:val="24"/>
          <w:szCs w:val="24"/>
          <w:lang w:val="sr-Cyrl-RS"/>
        </w:rPr>
        <w:t>. години. Ови издаци подразумевају издат</w:t>
      </w:r>
      <w:r>
        <w:rPr>
          <w:rFonts w:cstheme="minorHAnsi"/>
          <w:sz w:val="24"/>
          <w:szCs w:val="24"/>
          <w:lang w:val="sr-Cyrl-RS"/>
        </w:rPr>
        <w:t>ке за  набавку машина и опреме</w:t>
      </w:r>
      <w:r>
        <w:rPr>
          <w:rFonts w:cstheme="minorHAnsi"/>
          <w:sz w:val="24"/>
          <w:szCs w:val="24"/>
        </w:rPr>
        <w:t xml:space="preserve"> </w:t>
      </w:r>
      <w:r w:rsidRPr="006A63A0">
        <w:rPr>
          <w:rFonts w:cstheme="minorHAnsi"/>
          <w:sz w:val="24"/>
          <w:szCs w:val="24"/>
          <w:lang w:val="sr-Cyrl-RS"/>
        </w:rPr>
        <w:t>и нематеријалне имовине.</w:t>
      </w:r>
    </w:p>
    <w:p w:rsidR="00817E50" w:rsidRPr="006A63A0" w:rsidRDefault="00817E50" w:rsidP="00817E50">
      <w:pPr>
        <w:spacing w:after="0"/>
        <w:ind w:firstLine="720"/>
        <w:jc w:val="both"/>
        <w:rPr>
          <w:rFonts w:cstheme="minorHAnsi"/>
          <w:sz w:val="24"/>
          <w:szCs w:val="24"/>
          <w:lang w:val="sr-Cyrl-RS"/>
        </w:rPr>
      </w:pPr>
      <w:r w:rsidRPr="006A63A0">
        <w:rPr>
          <w:rFonts w:cstheme="minorHAnsi"/>
          <w:sz w:val="24"/>
          <w:szCs w:val="24"/>
          <w:lang w:val="sr-Cyrl-RS"/>
        </w:rPr>
        <w:t xml:space="preserve">Издаци за набавку машина и опреме, планирани су у износу од </w:t>
      </w:r>
      <w:r>
        <w:rPr>
          <w:rFonts w:cstheme="minorHAnsi"/>
          <w:sz w:val="24"/>
          <w:szCs w:val="24"/>
        </w:rPr>
        <w:t>800.000,00</w:t>
      </w:r>
      <w:r w:rsidRPr="006A63A0">
        <w:rPr>
          <w:rFonts w:cstheme="minorHAnsi"/>
          <w:sz w:val="24"/>
          <w:szCs w:val="24"/>
          <w:lang w:val="sr-Cyrl-RS"/>
        </w:rPr>
        <w:t xml:space="preserve"> динара. Ови издаци односе се на набавку неопходне опреме: административну опрему (канцеларијска, рачунарска, комуникациона, електронска и фотографска опрема) </w:t>
      </w:r>
    </w:p>
    <w:p w:rsidR="00817E50" w:rsidRPr="006A63A0" w:rsidRDefault="00817E50" w:rsidP="00817E50">
      <w:pPr>
        <w:spacing w:after="0"/>
        <w:ind w:firstLine="720"/>
        <w:jc w:val="both"/>
        <w:rPr>
          <w:rFonts w:cstheme="minorHAnsi"/>
          <w:sz w:val="24"/>
          <w:szCs w:val="24"/>
          <w:lang w:val="sr-Cyrl-RS"/>
        </w:rPr>
      </w:pPr>
      <w:r w:rsidRPr="006A63A0">
        <w:rPr>
          <w:rFonts w:cstheme="minorHAnsi"/>
          <w:sz w:val="24"/>
          <w:szCs w:val="24"/>
          <w:lang w:val="sr-Cyrl-RS"/>
        </w:rPr>
        <w:t xml:space="preserve">Средства за набавку нематеријалне имовине, планирана су у износу од </w:t>
      </w:r>
      <w:r>
        <w:rPr>
          <w:rFonts w:cstheme="minorHAnsi"/>
          <w:sz w:val="24"/>
          <w:szCs w:val="24"/>
        </w:rPr>
        <w:t>2</w:t>
      </w:r>
      <w:r w:rsidRPr="006A63A0">
        <w:rPr>
          <w:rFonts w:cstheme="minorHAnsi"/>
          <w:sz w:val="24"/>
          <w:szCs w:val="24"/>
          <w:lang w:val="sr-Cyrl-RS"/>
        </w:rPr>
        <w:t>00.000,00 динара за набавку софтвера, за потребе обављања и праћења активности из надлежности Градске општине Палилула.</w:t>
      </w:r>
    </w:p>
    <w:p w:rsidR="00817E50" w:rsidRPr="006A63A0" w:rsidRDefault="00817E50" w:rsidP="00817E50">
      <w:pPr>
        <w:spacing w:after="0"/>
        <w:ind w:firstLine="720"/>
        <w:jc w:val="both"/>
        <w:rPr>
          <w:rFonts w:cstheme="minorHAnsi"/>
          <w:sz w:val="24"/>
          <w:szCs w:val="24"/>
          <w:lang w:val="sr-Cyrl-RS"/>
        </w:rPr>
      </w:pPr>
    </w:p>
    <w:p w:rsidR="00817E50" w:rsidRPr="006A63A0" w:rsidRDefault="00817E50" w:rsidP="00817E50">
      <w:pPr>
        <w:spacing w:after="0"/>
        <w:ind w:firstLine="720"/>
        <w:jc w:val="both"/>
        <w:rPr>
          <w:rFonts w:cstheme="minorHAnsi"/>
          <w:sz w:val="24"/>
          <w:szCs w:val="24"/>
          <w:lang w:val="sr-Cyrl-RS"/>
        </w:rPr>
      </w:pPr>
      <w:r w:rsidRPr="006A63A0">
        <w:rPr>
          <w:rFonts w:cstheme="minorHAnsi"/>
          <w:sz w:val="24"/>
          <w:szCs w:val="24"/>
          <w:lang w:val="sr-Cyrl-RS"/>
        </w:rPr>
        <w:tab/>
        <w:t>РАЗДЕО 1 – СКУПШТИНА ГРАДСКЕ ОПШТИНЕ ПАЛИЛУЛА</w:t>
      </w:r>
    </w:p>
    <w:p w:rsidR="00817E50" w:rsidRPr="006A63A0" w:rsidRDefault="00817E50" w:rsidP="00817E50">
      <w:pPr>
        <w:spacing w:after="0"/>
        <w:jc w:val="both"/>
        <w:rPr>
          <w:rFonts w:cstheme="minorHAnsi"/>
          <w:sz w:val="24"/>
          <w:szCs w:val="24"/>
          <w:lang w:val="sr-Cyrl-RS"/>
        </w:rPr>
      </w:pPr>
    </w:p>
    <w:p w:rsidR="00817E50" w:rsidRPr="006A63A0" w:rsidRDefault="00817E50" w:rsidP="00817E50">
      <w:pPr>
        <w:spacing w:after="0"/>
        <w:ind w:firstLine="720"/>
        <w:jc w:val="both"/>
        <w:rPr>
          <w:rFonts w:cstheme="minorHAnsi"/>
          <w:sz w:val="24"/>
          <w:szCs w:val="24"/>
          <w:lang w:val="sr-Cyrl-RS"/>
        </w:rPr>
      </w:pPr>
      <w:r w:rsidRPr="006A63A0">
        <w:rPr>
          <w:rFonts w:cstheme="minorHAnsi"/>
          <w:sz w:val="24"/>
          <w:szCs w:val="24"/>
          <w:lang w:val="sr-Cyrl-RS"/>
        </w:rPr>
        <w:t xml:space="preserve">У разделу 1 – Скупштина Градске општине Пантелеј на позицијама од броја 1. до броја 6. у оквиру функционалне класификације 111 - Извршни и законодавни органи, исказани су расходи неопходни за функционисање Скупштине и сталних радних тела Скупштине Градске општине Палилула. Планиране су плате  секретара Скупштине Градске општине Палилула, социјални доприноси на терет послодавца, социјална давања запосленима (накнаде за време одсуствовања с посла на терет фондова, отпремнине и помоћи, као и помоћ у медицинском лечењу запосленог или члана уже породице и друге помоћи запосленом), накнаде трошкова за запослене (накнада за превоз на посао и са посла), трошкови путовања (дневнице, превоз, смештај и остали трошкови на службеном путу у земљи и иностранству), услуге по уговору (паушал и дневнице одборника Скупштине Градске општине Палилула, накнада за вршење функције председника Одбора </w:t>
      </w:r>
      <w:r w:rsidRPr="006A63A0">
        <w:rPr>
          <w:rFonts w:cstheme="minorHAnsi"/>
          <w:sz w:val="24"/>
          <w:szCs w:val="24"/>
          <w:lang w:val="sr-Cyrl-RS"/>
        </w:rPr>
        <w:lastRenderedPageBreak/>
        <w:t>за административна и мандатно-имунитетска питања,  накнада за вршење функције председника одбора за европске интеграције и сарадњу са СКГО, председника сталних радних тела Скупштине Градске општине Палилула, који нису на сталном раду у Градској општини Палилула, паушали техничких секретара одборничких група Скупштине, дневнице чланова сталних радних тела Скупштине.</w:t>
      </w:r>
    </w:p>
    <w:p w:rsidR="00817E50" w:rsidRPr="006A63A0" w:rsidRDefault="00817E50" w:rsidP="00817E50">
      <w:pPr>
        <w:spacing w:after="0"/>
        <w:ind w:firstLine="720"/>
        <w:jc w:val="both"/>
        <w:rPr>
          <w:rFonts w:cstheme="minorHAnsi"/>
          <w:sz w:val="24"/>
          <w:szCs w:val="24"/>
          <w:lang w:val="sr-Cyrl-RS"/>
        </w:rPr>
      </w:pPr>
    </w:p>
    <w:p w:rsidR="00817E50" w:rsidRPr="006A63A0" w:rsidRDefault="00817E50" w:rsidP="00817E50">
      <w:pPr>
        <w:spacing w:after="0"/>
        <w:ind w:firstLine="720"/>
        <w:jc w:val="both"/>
        <w:rPr>
          <w:rFonts w:cstheme="minorHAnsi"/>
          <w:sz w:val="24"/>
          <w:szCs w:val="24"/>
          <w:lang w:val="sr-Cyrl-RS"/>
        </w:rPr>
      </w:pPr>
      <w:r w:rsidRPr="006A63A0">
        <w:rPr>
          <w:rFonts w:cstheme="minorHAnsi"/>
          <w:sz w:val="24"/>
          <w:szCs w:val="24"/>
          <w:lang w:val="sr-Cyrl-RS"/>
        </w:rPr>
        <w:tab/>
        <w:t>РАЗДЕО 2 – ПРЕДСЕДНИК ГРАДСКЕ ОПШТИНЕ ПАЛИЛУЛА</w:t>
      </w:r>
    </w:p>
    <w:p w:rsidR="00817E50" w:rsidRPr="006A63A0" w:rsidRDefault="00817E50" w:rsidP="00817E50">
      <w:pPr>
        <w:spacing w:after="0"/>
        <w:ind w:firstLine="720"/>
        <w:jc w:val="both"/>
        <w:rPr>
          <w:rFonts w:cstheme="minorHAnsi"/>
          <w:sz w:val="24"/>
          <w:szCs w:val="24"/>
          <w:lang w:val="sr-Cyrl-RS"/>
        </w:rPr>
      </w:pPr>
    </w:p>
    <w:p w:rsidR="00817E50" w:rsidRPr="006A63A0" w:rsidRDefault="00817E50" w:rsidP="00817E50">
      <w:pPr>
        <w:spacing w:after="0"/>
        <w:ind w:firstLine="720"/>
        <w:jc w:val="both"/>
        <w:rPr>
          <w:rFonts w:cstheme="minorHAnsi"/>
          <w:sz w:val="24"/>
          <w:szCs w:val="24"/>
          <w:lang w:val="sr-Cyrl-RS"/>
        </w:rPr>
      </w:pPr>
      <w:r w:rsidRPr="006A63A0">
        <w:rPr>
          <w:rFonts w:cstheme="minorHAnsi"/>
          <w:sz w:val="24"/>
          <w:szCs w:val="24"/>
          <w:lang w:val="sr-Cyrl-RS"/>
        </w:rPr>
        <w:t>У разделу 2. Глава 01 – Председник Градске општине Палилула на позицијама од броја 7. до броја 1</w:t>
      </w:r>
      <w:r>
        <w:rPr>
          <w:rFonts w:cstheme="minorHAnsi"/>
          <w:sz w:val="24"/>
          <w:szCs w:val="24"/>
        </w:rPr>
        <w:t>2</w:t>
      </w:r>
      <w:r w:rsidRPr="006A63A0">
        <w:rPr>
          <w:rFonts w:cstheme="minorHAnsi"/>
          <w:sz w:val="24"/>
          <w:szCs w:val="24"/>
          <w:lang w:val="sr-Cyrl-RS"/>
        </w:rPr>
        <w:t>. У оквиру функционалне класификације 111 – Извршни и законодавни органи, планирана су средства за рад Председника Градске општине Палилула и то: плате председника, заменика председника и лица ангажованих по уговору о делу  , социјални доприноси на терет послодавца, социјална давања запосленима (накнаде за време одсуствовања с посла на терет фондова, отпремнине и помоћи, као и помоћ у медицинском лечењу запосленог или члана уже породице и друге помоћи запосленом), накнаде трошкова за запослене (накнада за превоз на посао и са посла), трошкови путовања (дневнице, превоз, смештај и остали трошкови на службеном путу у земљи и иностранству) и услуге по уговору (реперезентација).</w:t>
      </w:r>
    </w:p>
    <w:p w:rsidR="00817E50" w:rsidRPr="006A63A0" w:rsidRDefault="00817E50" w:rsidP="00817E50">
      <w:pPr>
        <w:spacing w:after="0"/>
        <w:ind w:firstLine="720"/>
        <w:jc w:val="both"/>
        <w:rPr>
          <w:rFonts w:cstheme="minorHAnsi"/>
          <w:sz w:val="24"/>
          <w:szCs w:val="24"/>
          <w:lang w:val="sr-Cyrl-RS"/>
        </w:rPr>
      </w:pPr>
      <w:r w:rsidRPr="006A63A0">
        <w:rPr>
          <w:rFonts w:cstheme="minorHAnsi"/>
          <w:sz w:val="24"/>
          <w:szCs w:val="24"/>
          <w:lang w:val="sr-Cyrl-RS"/>
        </w:rPr>
        <w:t>У разделу 2. Глава 02 – Председник Градске општине Палилула на позицијама 1</w:t>
      </w:r>
      <w:r>
        <w:rPr>
          <w:rFonts w:cstheme="minorHAnsi"/>
          <w:sz w:val="24"/>
          <w:szCs w:val="24"/>
        </w:rPr>
        <w:t>3</w:t>
      </w:r>
      <w:r w:rsidRPr="006A63A0">
        <w:rPr>
          <w:rFonts w:cstheme="minorHAnsi"/>
          <w:sz w:val="24"/>
          <w:szCs w:val="24"/>
          <w:lang w:val="sr-Cyrl-RS"/>
        </w:rPr>
        <w:t>. и 1</w:t>
      </w:r>
      <w:r>
        <w:rPr>
          <w:rFonts w:cstheme="minorHAnsi"/>
          <w:sz w:val="24"/>
          <w:szCs w:val="24"/>
        </w:rPr>
        <w:t>4</w:t>
      </w:r>
      <w:r w:rsidRPr="006A63A0">
        <w:rPr>
          <w:rFonts w:cstheme="minorHAnsi"/>
          <w:sz w:val="24"/>
          <w:szCs w:val="24"/>
          <w:lang w:val="sr-Cyrl-RS"/>
        </w:rPr>
        <w:t>. у оквиру функционалне класификације 150 –Опште јавне услуге,планирана су средства за исплате накнада члановима канцеларије за младе , као и материјала који је неопходан за функционисање канцеларије.</w:t>
      </w:r>
    </w:p>
    <w:p w:rsidR="00817E50" w:rsidRPr="006A63A0" w:rsidRDefault="00817E50" w:rsidP="00817E50">
      <w:pPr>
        <w:spacing w:after="0"/>
        <w:ind w:firstLine="720"/>
        <w:jc w:val="both"/>
        <w:rPr>
          <w:rFonts w:cstheme="minorHAnsi"/>
          <w:sz w:val="24"/>
          <w:szCs w:val="24"/>
          <w:lang w:val="sr-Cyrl-RS"/>
        </w:rPr>
      </w:pPr>
    </w:p>
    <w:p w:rsidR="00817E50" w:rsidRPr="006A63A0" w:rsidRDefault="00817E50" w:rsidP="00817E50">
      <w:pPr>
        <w:spacing w:after="0"/>
        <w:ind w:firstLine="720"/>
        <w:jc w:val="both"/>
        <w:rPr>
          <w:rFonts w:cstheme="minorHAnsi"/>
          <w:sz w:val="24"/>
          <w:szCs w:val="24"/>
          <w:lang w:val="sr-Cyrl-RS"/>
        </w:rPr>
      </w:pPr>
    </w:p>
    <w:p w:rsidR="00817E50" w:rsidRPr="006A63A0" w:rsidRDefault="00817E50" w:rsidP="00817E50">
      <w:pPr>
        <w:spacing w:after="0"/>
        <w:ind w:left="1440" w:firstLine="720"/>
        <w:jc w:val="both"/>
        <w:rPr>
          <w:rFonts w:cstheme="minorHAnsi"/>
          <w:sz w:val="24"/>
          <w:szCs w:val="24"/>
          <w:lang w:val="sr-Cyrl-RS"/>
        </w:rPr>
      </w:pPr>
      <w:r w:rsidRPr="006A63A0">
        <w:rPr>
          <w:rFonts w:cstheme="minorHAnsi"/>
          <w:sz w:val="24"/>
          <w:szCs w:val="24"/>
          <w:lang w:val="sr-Cyrl-RS"/>
        </w:rPr>
        <w:t>РАЗДЕО 3 – ВЕЋЕ ГРАДСКЕ ОПШТИНЕ ПАЛИЛУЛА</w:t>
      </w:r>
    </w:p>
    <w:p w:rsidR="00817E50" w:rsidRPr="006A63A0" w:rsidRDefault="00817E50" w:rsidP="00817E50">
      <w:pPr>
        <w:spacing w:after="0"/>
        <w:ind w:left="1440" w:firstLine="720"/>
        <w:jc w:val="both"/>
        <w:rPr>
          <w:rFonts w:cstheme="minorHAnsi"/>
          <w:sz w:val="24"/>
          <w:szCs w:val="24"/>
          <w:lang w:val="sr-Cyrl-RS"/>
        </w:rPr>
      </w:pPr>
    </w:p>
    <w:p w:rsidR="00817E50" w:rsidRPr="006A63A0" w:rsidRDefault="00817E50" w:rsidP="00817E50">
      <w:pPr>
        <w:spacing w:after="0"/>
        <w:ind w:firstLine="720"/>
        <w:jc w:val="both"/>
        <w:rPr>
          <w:rFonts w:cstheme="minorHAnsi"/>
          <w:sz w:val="24"/>
          <w:szCs w:val="24"/>
          <w:lang w:val="sr-Cyrl-RS"/>
        </w:rPr>
      </w:pPr>
      <w:r w:rsidRPr="006A63A0">
        <w:rPr>
          <w:rFonts w:cstheme="minorHAnsi"/>
          <w:sz w:val="24"/>
          <w:szCs w:val="24"/>
          <w:lang w:val="sr-Cyrl-RS"/>
        </w:rPr>
        <w:t>У разделу 3. – Веће Градске општине Палилула  на позицијама од броја 1</w:t>
      </w:r>
      <w:r>
        <w:rPr>
          <w:rFonts w:cstheme="minorHAnsi"/>
          <w:sz w:val="24"/>
          <w:szCs w:val="24"/>
        </w:rPr>
        <w:t>5</w:t>
      </w:r>
      <w:r w:rsidRPr="006A63A0">
        <w:rPr>
          <w:rFonts w:cstheme="minorHAnsi"/>
          <w:sz w:val="24"/>
          <w:szCs w:val="24"/>
          <w:lang w:val="sr-Cyrl-RS"/>
        </w:rPr>
        <w:t>.  до броја 2</w:t>
      </w:r>
      <w:r>
        <w:rPr>
          <w:rFonts w:cstheme="minorHAnsi"/>
          <w:sz w:val="24"/>
          <w:szCs w:val="24"/>
        </w:rPr>
        <w:t>0</w:t>
      </w:r>
      <w:r w:rsidRPr="006A63A0">
        <w:rPr>
          <w:rFonts w:cstheme="minorHAnsi"/>
          <w:sz w:val="24"/>
          <w:szCs w:val="24"/>
          <w:lang w:val="sr-Cyrl-RS"/>
        </w:rPr>
        <w:t>. у овиру функционалне класификације 111 –  Извршни и законодавни органи планирана су средства за плате чланова Већа Градске општине Палилула, социјални доприноси на терет послодавца, социјална давања запосленима (накнаде за време одсуствовања с посла на терет фондова, отпремнине и помоћи, као и помоћ у медицинском лечењу запосленог или члана уже породице и друге помоћи запосленом), накнаде трошкова за запослене (накнада за превоз на посао и са посла), трошкови путовања (дневнице, превоз, смештај и остали трошкови на службеном путу у земљи и иностранству), трошкови организације Палилулске вечери и општинске славе, као и поклони за ђаке прваке.</w:t>
      </w:r>
    </w:p>
    <w:p w:rsidR="00817E50" w:rsidRDefault="00817E50" w:rsidP="00817E50">
      <w:pPr>
        <w:spacing w:after="0"/>
        <w:jc w:val="both"/>
        <w:rPr>
          <w:rFonts w:cstheme="minorHAnsi"/>
          <w:sz w:val="24"/>
          <w:szCs w:val="24"/>
          <w:lang w:val="sr-Cyrl-RS"/>
        </w:rPr>
      </w:pPr>
    </w:p>
    <w:p w:rsidR="00817E50" w:rsidRDefault="00817E50" w:rsidP="00817E50">
      <w:pPr>
        <w:spacing w:after="0"/>
        <w:jc w:val="both"/>
        <w:rPr>
          <w:rFonts w:cstheme="minorHAnsi"/>
          <w:sz w:val="24"/>
          <w:szCs w:val="24"/>
          <w:lang w:val="sr-Cyrl-RS"/>
        </w:rPr>
      </w:pPr>
    </w:p>
    <w:p w:rsidR="00817E50" w:rsidRPr="006A63A0" w:rsidRDefault="00817E50" w:rsidP="00817E50">
      <w:pPr>
        <w:spacing w:after="0"/>
        <w:jc w:val="both"/>
        <w:rPr>
          <w:rFonts w:cstheme="minorHAnsi"/>
          <w:sz w:val="24"/>
          <w:szCs w:val="24"/>
          <w:lang w:val="sr-Cyrl-RS"/>
        </w:rPr>
      </w:pPr>
    </w:p>
    <w:p w:rsidR="00817E50" w:rsidRPr="006A63A0" w:rsidRDefault="00817E50" w:rsidP="00817E50">
      <w:pPr>
        <w:spacing w:after="0"/>
        <w:ind w:left="1440" w:firstLine="720"/>
        <w:jc w:val="both"/>
        <w:rPr>
          <w:rFonts w:cstheme="minorHAnsi"/>
          <w:sz w:val="24"/>
          <w:szCs w:val="24"/>
          <w:lang w:val="sr-Cyrl-RS"/>
        </w:rPr>
      </w:pPr>
      <w:r w:rsidRPr="006A63A0">
        <w:rPr>
          <w:rFonts w:cstheme="minorHAnsi"/>
          <w:sz w:val="24"/>
          <w:szCs w:val="24"/>
          <w:lang w:val="sr-Cyrl-RS"/>
        </w:rPr>
        <w:lastRenderedPageBreak/>
        <w:t>РАЗДЕО 4 – УПРАВА ГРАДСКЕ ОПШТИНЕ ПАЛИЛУЛА</w:t>
      </w:r>
    </w:p>
    <w:p w:rsidR="00817E50" w:rsidRPr="006A63A0" w:rsidRDefault="00817E50" w:rsidP="00817E50">
      <w:pPr>
        <w:spacing w:after="0"/>
        <w:ind w:left="1440" w:firstLine="720"/>
        <w:jc w:val="both"/>
        <w:rPr>
          <w:rFonts w:cstheme="minorHAnsi"/>
          <w:sz w:val="24"/>
          <w:szCs w:val="24"/>
          <w:lang w:val="sr-Cyrl-RS"/>
        </w:rPr>
      </w:pPr>
    </w:p>
    <w:p w:rsidR="00817E50" w:rsidRPr="006A63A0" w:rsidRDefault="00817E50" w:rsidP="00817E50">
      <w:pPr>
        <w:spacing w:after="0"/>
        <w:ind w:firstLine="720"/>
        <w:jc w:val="both"/>
        <w:rPr>
          <w:rFonts w:cstheme="minorHAnsi"/>
          <w:sz w:val="24"/>
          <w:szCs w:val="24"/>
          <w:lang w:val="sr-Cyrl-RS"/>
        </w:rPr>
      </w:pPr>
      <w:r w:rsidRPr="00826C6F">
        <w:rPr>
          <w:rFonts w:cstheme="minorHAnsi"/>
          <w:sz w:val="24"/>
          <w:szCs w:val="24"/>
          <w:lang w:val="sr-Cyrl-RS"/>
        </w:rPr>
        <w:t>У оквиру раздела 4 – Управа Градске општине Палилула</w:t>
      </w:r>
      <w:r>
        <w:rPr>
          <w:rFonts w:cstheme="minorHAnsi"/>
          <w:sz w:val="24"/>
          <w:szCs w:val="24"/>
        </w:rPr>
        <w:t xml:space="preserve">, </w:t>
      </w:r>
      <w:r>
        <w:rPr>
          <w:rFonts w:cstheme="minorHAnsi"/>
          <w:sz w:val="24"/>
          <w:szCs w:val="24"/>
          <w:lang w:val="sr-Cyrl-RS"/>
        </w:rPr>
        <w:t>н</w:t>
      </w:r>
      <w:r w:rsidRPr="006A63A0">
        <w:rPr>
          <w:rFonts w:cstheme="minorHAnsi"/>
          <w:sz w:val="24"/>
          <w:szCs w:val="24"/>
          <w:lang w:val="sr-Cyrl-RS"/>
        </w:rPr>
        <w:t xml:space="preserve">а позицијама број </w:t>
      </w:r>
      <w:r>
        <w:rPr>
          <w:rFonts w:cstheme="minorHAnsi"/>
          <w:sz w:val="24"/>
          <w:szCs w:val="24"/>
        </w:rPr>
        <w:t>41</w:t>
      </w:r>
      <w:r w:rsidRPr="006A63A0">
        <w:rPr>
          <w:rFonts w:cstheme="minorHAnsi"/>
          <w:sz w:val="24"/>
          <w:szCs w:val="24"/>
          <w:lang w:val="sr-Cyrl-RS"/>
        </w:rPr>
        <w:t xml:space="preserve"> и  </w:t>
      </w:r>
      <w:r>
        <w:rPr>
          <w:rFonts w:cstheme="minorHAnsi"/>
          <w:sz w:val="24"/>
          <w:szCs w:val="24"/>
        </w:rPr>
        <w:t>42</w:t>
      </w:r>
      <w:r w:rsidRPr="006A63A0">
        <w:rPr>
          <w:rFonts w:cstheme="minorHAnsi"/>
          <w:sz w:val="24"/>
          <w:szCs w:val="24"/>
          <w:lang w:val="sr-Cyrl-RS"/>
        </w:rPr>
        <w:t>. у оквиру фунционалне класификације 630 – Водоснабдевање планирана су средства за текуће одржавање хлоринаторских станица сеоских водовода и за испитивање бактеријско хемијске исправности воде.</w:t>
      </w:r>
    </w:p>
    <w:p w:rsidR="00817E5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 xml:space="preserve">На позицији број </w:t>
      </w:r>
      <w:r>
        <w:rPr>
          <w:rFonts w:cstheme="minorHAnsi"/>
          <w:sz w:val="24"/>
          <w:szCs w:val="24"/>
        </w:rPr>
        <w:t>21</w:t>
      </w:r>
      <w:r w:rsidRPr="006A63A0">
        <w:rPr>
          <w:rFonts w:cstheme="minorHAnsi"/>
          <w:sz w:val="24"/>
          <w:szCs w:val="24"/>
          <w:lang w:val="sr-Cyrl-RS"/>
        </w:rPr>
        <w:t>. у оквиру функционалне класификације 070 – Социјална помоћ угроженом становништву некласификована на другом месту, планирана су средства за исплату социјалне помоћи у циљу обезбеђења права грађана из области социјалне заштите.</w:t>
      </w:r>
    </w:p>
    <w:p w:rsidR="00817E50" w:rsidRDefault="00817E50" w:rsidP="00817E50">
      <w:pPr>
        <w:spacing w:after="0"/>
        <w:ind w:firstLine="810"/>
        <w:jc w:val="both"/>
        <w:rPr>
          <w:rFonts w:cstheme="minorHAnsi"/>
          <w:sz w:val="24"/>
          <w:szCs w:val="24"/>
          <w:lang w:val="sr-Cyrl-RS"/>
        </w:rPr>
      </w:pPr>
      <w:r>
        <w:rPr>
          <w:rFonts w:cstheme="minorHAnsi"/>
          <w:sz w:val="24"/>
          <w:szCs w:val="24"/>
          <w:lang w:val="sr-Cyrl-RS"/>
        </w:rPr>
        <w:t>На позицији број 22. планирана су средства која се тичу пројекта „Корак напред ка повратку“.</w:t>
      </w:r>
      <w:r w:rsidRPr="00B57A2A">
        <w:t xml:space="preserve"> </w:t>
      </w:r>
      <w:r w:rsidRPr="00B57A2A">
        <w:rPr>
          <w:rFonts w:cstheme="minorHAnsi"/>
          <w:sz w:val="24"/>
          <w:szCs w:val="24"/>
          <w:lang w:val="sr-Cyrl-RS"/>
        </w:rPr>
        <w:t>Овим пројектом пружа се подршка интерно расељеним лицима у остваривању могућности за одрживи повратак кроз јачање њихове економске одрживости, пружање директне помоћи и олакшавање приступа основним правима у Општини Палилула, као и унапређење капацитета локалне самоуправе за социјалну инклузију.</w:t>
      </w:r>
    </w:p>
    <w:p w:rsidR="00817E50" w:rsidRPr="006A63A0" w:rsidRDefault="00817E50" w:rsidP="00817E50">
      <w:pPr>
        <w:spacing w:after="0"/>
        <w:ind w:firstLine="810"/>
        <w:jc w:val="both"/>
        <w:rPr>
          <w:rFonts w:cstheme="minorHAnsi"/>
          <w:sz w:val="24"/>
          <w:szCs w:val="24"/>
          <w:lang w:val="sr-Cyrl-RS"/>
        </w:rPr>
      </w:pPr>
      <w:r>
        <w:rPr>
          <w:rFonts w:cstheme="minorHAnsi"/>
          <w:sz w:val="24"/>
          <w:szCs w:val="24"/>
          <w:lang w:val="sr-Cyrl-RS"/>
        </w:rPr>
        <w:t>На позицији број 45-47 у оквиру функционалне класификације 421 – Пољопривреда и рурални развој, планирана су средства за реализацију пројекта „Унапређење вештина и преквалификација за социјална предузећа“. П</w:t>
      </w:r>
      <w:r w:rsidRPr="00FD5B36">
        <w:rPr>
          <w:rFonts w:cstheme="minorHAnsi"/>
          <w:sz w:val="24"/>
          <w:szCs w:val="24"/>
          <w:lang w:val="sr-Cyrl-RS"/>
        </w:rPr>
        <w:t>ројекат има за циљ да подстакне рурално социјално предузетништво кроз одрживу обуку и јачање локалних економија.</w:t>
      </w:r>
      <w:r>
        <w:rPr>
          <w:rFonts w:cstheme="minorHAnsi"/>
          <w:sz w:val="24"/>
          <w:szCs w:val="24"/>
          <w:lang w:val="sr-Cyrl-RS"/>
        </w:rPr>
        <w:t xml:space="preserve"> </w:t>
      </w:r>
      <w:r w:rsidRPr="00FD5B36">
        <w:rPr>
          <w:rFonts w:cstheme="minorHAnsi"/>
          <w:sz w:val="24"/>
          <w:szCs w:val="24"/>
          <w:lang w:val="sr-Cyrl-RS"/>
        </w:rPr>
        <w:t>Посебна пажња посвећена је младима и женама, кроз креирање зелених радних места, унапређење вештина и промоцију могућности за целоживотно учење.</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 xml:space="preserve">На позицији број </w:t>
      </w:r>
      <w:r>
        <w:rPr>
          <w:rFonts w:cstheme="minorHAnsi"/>
          <w:sz w:val="24"/>
          <w:szCs w:val="24"/>
        </w:rPr>
        <w:t>44</w:t>
      </w:r>
      <w:r w:rsidRPr="006A63A0">
        <w:rPr>
          <w:rFonts w:cstheme="minorHAnsi"/>
          <w:sz w:val="24"/>
          <w:szCs w:val="24"/>
          <w:lang w:val="sr-Cyrl-RS"/>
        </w:rPr>
        <w:t>. у оквиру функционалне класификације 820 – Услуге културе, планирана су средства за реализацију утврђених општинских манифестација и других активности из области културе од значаја за Градску општину Палилула.</w:t>
      </w:r>
    </w:p>
    <w:p w:rsidR="00817E50" w:rsidRPr="006A63A0" w:rsidRDefault="00817E50" w:rsidP="00817E50">
      <w:pPr>
        <w:spacing w:after="0"/>
        <w:ind w:firstLine="810"/>
        <w:jc w:val="both"/>
        <w:rPr>
          <w:rFonts w:cstheme="minorHAnsi"/>
          <w:sz w:val="24"/>
          <w:szCs w:val="24"/>
          <w:lang w:val="sr-Cyrl-RS"/>
        </w:rPr>
      </w:pPr>
      <w:r>
        <w:rPr>
          <w:rFonts w:cstheme="minorHAnsi"/>
          <w:sz w:val="24"/>
          <w:szCs w:val="24"/>
          <w:lang w:val="sr-Cyrl-RS"/>
        </w:rPr>
        <w:t xml:space="preserve">На позицији број </w:t>
      </w:r>
      <w:r>
        <w:rPr>
          <w:rFonts w:cstheme="minorHAnsi"/>
          <w:sz w:val="24"/>
          <w:szCs w:val="24"/>
        </w:rPr>
        <w:t>4</w:t>
      </w:r>
      <w:r w:rsidRPr="006A63A0">
        <w:rPr>
          <w:rFonts w:cstheme="minorHAnsi"/>
          <w:sz w:val="24"/>
          <w:szCs w:val="24"/>
          <w:lang w:val="sr-Cyrl-RS"/>
        </w:rPr>
        <w:t>3. у оквиру функционалне класификације 810 – Услуге рекреације и спорта, планирана су средства за реализацију утврђених општинских манифестација и других активности из области спорта од значаја за Градску општину Палилула.</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 xml:space="preserve">На позицијама од броја </w:t>
      </w:r>
      <w:r>
        <w:rPr>
          <w:rFonts w:cstheme="minorHAnsi"/>
          <w:sz w:val="24"/>
          <w:szCs w:val="24"/>
        </w:rPr>
        <w:t>25</w:t>
      </w:r>
      <w:r w:rsidRPr="006A63A0">
        <w:rPr>
          <w:rFonts w:cstheme="minorHAnsi"/>
          <w:sz w:val="24"/>
          <w:szCs w:val="24"/>
          <w:lang w:val="sr-Cyrl-RS"/>
        </w:rPr>
        <w:t xml:space="preserve">. до броја </w:t>
      </w:r>
      <w:r>
        <w:rPr>
          <w:rFonts w:cstheme="minorHAnsi"/>
          <w:sz w:val="24"/>
          <w:szCs w:val="24"/>
        </w:rPr>
        <w:t>40</w:t>
      </w:r>
      <w:r w:rsidRPr="006A63A0">
        <w:rPr>
          <w:rFonts w:cstheme="minorHAnsi"/>
          <w:sz w:val="24"/>
          <w:szCs w:val="24"/>
          <w:lang w:val="sr-Cyrl-RS"/>
        </w:rPr>
        <w:t>. у оквиру функционалне класификације број 130 – Опште услуге планирана су средства за покриће следећих расхода и издатака:</w:t>
      </w:r>
      <w:r w:rsidRPr="006A63A0">
        <w:rPr>
          <w:rFonts w:cstheme="minorHAnsi"/>
        </w:rPr>
        <w:t xml:space="preserve"> </w:t>
      </w:r>
      <w:r w:rsidRPr="006A63A0">
        <w:rPr>
          <w:rFonts w:cstheme="minorHAnsi"/>
          <w:sz w:val="24"/>
          <w:szCs w:val="24"/>
          <w:lang w:val="sr-Cyrl-RS"/>
        </w:rPr>
        <w:t>Плате, додаци и накнаде запослених (планирани су расходи за исплату бруто плата, додатака и накнада запослених лица и постављеног лица на сталном раду).</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Социјални доприноси на терет послодавца (предвиђена је исплата доприноса пензијског и инвалидског осигурања и здравственог осигурања по збирној стопи од 15,15 %).</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Социјална давања запосленима која подразумевају исплату накнада за време одсуствовања с посла на терет фондова (породиљско боловање и боловање преко 30 дана), отпремнине и помоћи, као и помоћ у медицинском лечењу запосленог или чланова уже породице и друге помоћи запосленом.</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lastRenderedPageBreak/>
        <w:t>Накнаде трошкова за запослене, које се односе на исплате накнада запосленима за превоз на посао и са посла.</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Награде запосленима и остали посебни расходи планирани су за исплату јубиларних награда запосленима, који то право стичу у 202</w:t>
      </w:r>
      <w:r>
        <w:rPr>
          <w:rFonts w:cstheme="minorHAnsi"/>
          <w:sz w:val="24"/>
          <w:szCs w:val="24"/>
        </w:rPr>
        <w:t>6</w:t>
      </w:r>
      <w:r w:rsidRPr="006A63A0">
        <w:rPr>
          <w:rFonts w:cstheme="minorHAnsi"/>
          <w:sz w:val="24"/>
          <w:szCs w:val="24"/>
          <w:lang w:val="sr-Cyrl-RS"/>
        </w:rPr>
        <w:t>. години.</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Стални трошкови, који обухватају трошкове платног промета и банкарских услуга, енергетских услуга (електрична енергија и лож уље), комуналних услуга (услуге водовода и канализације, дератизације, одвоз отпада), услуге комуникација (трошкови телефона, интернета, поште и доставе), трошкове осигурања (осигурање возила, опреме и запослених),  и остали трошкови.</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Трошкови путовања за службена путовања у земљи и иностранству који подразумевају трошкове дневница (исхране) на службеном путу, превоза, смештаја и осталих трошкова на службеном путу.</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Услуге по уговору, које обухватају средства за покриће расхода по основу административних услуга (услуга превођења и осталих административних услуга), компјутерских услуга (услуга за израду софтвера и осталих компјутерских услуга), услуга образовања и усавршавања запослених ( котизација за семинаре и стручна саветовања, издатака за стручне испите и осталих издатака за стручно образовање), услуга информисања (услуга штампања, услуга рекламе и пропаганде и услуга објављивања тендера и информативних огласа), репрезентације и осталих општих услуга.</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Специјализоване услуге, намењених за исплату медицинских услуга, геодетских услуга и осталих специјализованих услуга (израда техничке документације будућих пројеката).</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Текуће поправке и одржавање, предвиђени за текуће поправке и одржавање зграда и објеката и текуће поправке и одржавање опреме. Ове поправке и одржавања подразумевају зидарске, столарске, молерске радове, радове на крову, водоводу и канализацији, централном грејању, електричним инсталацијама, комуникационим инсталацијама, текуће поправке и одржавање опреме за саобраћај, административне опреме и остале опреме.</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Материјал, који подразумева средства за набавку административног материјала (канцеларијски материјал), материјала за образовање и усавршавање запослених (публикације, часописи, гласила), материјала за саобраћај (издаци за гориво, мазива и остали материјал за превозна средства), материјала за образовање, културу и спорт, материјала за одржавање хигијене (хемијска средства за чишћење, инвентар за одржавање хигијене, остали материјал за одржавање хигијене) и материјала за посебне намене (потрошни материјал, резервни делови, алат и инвентар и остали материјал за посебне намене).</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Дотације невладиним организацијама које подразумевају издвајања за удружења од општег интереса а након спроведеног јавног позива, као и средства за чланарину у Сталној конференцији градова и општина.</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lastRenderedPageBreak/>
        <w:t>Порези, обавезне таксе и казне, планирани су за исплату осталих пореза, обавезних такси и новчаних казни.</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Машине и опрема, предвиђена су средства за набавку неопходне опреме која подразумева лизинг опрему за саобраћај, административну опрему (канцеларијска, рачунарска, комуникациона, електронска и фотографска опрема) и опрему за производњу, моторну, непокретну и немоторну опрему.</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Остале некретнине и опрема, планирана су средства за набавку остале опреме.</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Нематеријална имовина, планирана су средства за набавку софтвера, за потребе обављања и праћења активности из надлежности Градске општине Палилула.</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 xml:space="preserve">Средства резерве, на позицијаама </w:t>
      </w:r>
      <w:r>
        <w:rPr>
          <w:rFonts w:cstheme="minorHAnsi"/>
          <w:sz w:val="24"/>
          <w:szCs w:val="24"/>
        </w:rPr>
        <w:t>23</w:t>
      </w:r>
      <w:r w:rsidRPr="006A63A0">
        <w:rPr>
          <w:rFonts w:cstheme="minorHAnsi"/>
          <w:sz w:val="24"/>
          <w:szCs w:val="24"/>
          <w:lang w:val="sr-Cyrl-RS"/>
        </w:rPr>
        <w:t xml:space="preserve">. и </w:t>
      </w:r>
      <w:r>
        <w:rPr>
          <w:rFonts w:cstheme="minorHAnsi"/>
          <w:sz w:val="24"/>
          <w:szCs w:val="24"/>
        </w:rPr>
        <w:t>24</w:t>
      </w:r>
      <w:r w:rsidRPr="006A63A0">
        <w:rPr>
          <w:rFonts w:cstheme="minorHAnsi"/>
          <w:sz w:val="24"/>
          <w:szCs w:val="24"/>
          <w:lang w:val="sr-Cyrl-RS"/>
        </w:rPr>
        <w:t>. у оквиру функционалне класификације 112 – Финансијски и фискални послови, планирана су на основу члана 69. и 70. Закона о буџетском систему којим је предвиђено да се средства сталне буџетске резерве планирају као посебна апропријација за финансирање расхода на име учешћа локалне власти у отклањању последица ванредних околности, а текућа буџетска резерва користи се за непланиране сврхе за које нису утврђене апропријације, или за сврхе за које се у току године покаже да апропријације нису биле довољне.</w:t>
      </w:r>
    </w:p>
    <w:p w:rsidR="00817E50" w:rsidRDefault="00817E50" w:rsidP="00817E50">
      <w:pPr>
        <w:spacing w:after="0"/>
        <w:ind w:firstLine="810"/>
        <w:jc w:val="both"/>
        <w:rPr>
          <w:rFonts w:cstheme="minorHAnsi"/>
          <w:sz w:val="24"/>
          <w:szCs w:val="24"/>
          <w:lang w:val="sr-Cyrl-RS"/>
        </w:rPr>
      </w:pPr>
    </w:p>
    <w:p w:rsidR="00817E50" w:rsidRDefault="00817E50" w:rsidP="00817E50">
      <w:pPr>
        <w:spacing w:after="0"/>
        <w:ind w:firstLine="810"/>
        <w:jc w:val="both"/>
        <w:rPr>
          <w:rFonts w:cstheme="minorHAnsi"/>
          <w:sz w:val="24"/>
          <w:szCs w:val="24"/>
          <w:lang w:val="sr-Cyrl-RS"/>
        </w:rPr>
      </w:pPr>
    </w:p>
    <w:p w:rsidR="00817E50" w:rsidRDefault="00817E50" w:rsidP="00817E50">
      <w:pPr>
        <w:spacing w:after="0"/>
        <w:ind w:firstLine="810"/>
        <w:jc w:val="both"/>
        <w:rPr>
          <w:rFonts w:cstheme="minorHAnsi"/>
          <w:sz w:val="24"/>
          <w:szCs w:val="24"/>
          <w:lang w:val="sr-Cyrl-RS"/>
        </w:rPr>
      </w:pPr>
    </w:p>
    <w:p w:rsidR="00817E50" w:rsidRDefault="00817E50" w:rsidP="00817E50">
      <w:pPr>
        <w:spacing w:after="0"/>
        <w:ind w:firstLine="810"/>
        <w:jc w:val="both"/>
        <w:rPr>
          <w:rFonts w:cstheme="minorHAnsi"/>
          <w:sz w:val="24"/>
          <w:szCs w:val="24"/>
          <w:lang w:val="sr-Cyrl-RS"/>
        </w:rPr>
      </w:pPr>
    </w:p>
    <w:p w:rsidR="00817E50" w:rsidRDefault="00817E50" w:rsidP="00817E50">
      <w:pPr>
        <w:spacing w:after="0"/>
        <w:ind w:firstLine="810"/>
        <w:jc w:val="both"/>
        <w:rPr>
          <w:rFonts w:cstheme="minorHAnsi"/>
          <w:sz w:val="24"/>
          <w:szCs w:val="24"/>
          <w:lang w:val="sr-Cyrl-RS"/>
        </w:rPr>
      </w:pPr>
    </w:p>
    <w:p w:rsidR="00817E50" w:rsidRPr="006A63A0" w:rsidRDefault="00817E50" w:rsidP="00817E50">
      <w:pPr>
        <w:spacing w:after="0"/>
        <w:ind w:firstLine="810"/>
        <w:jc w:val="both"/>
        <w:rPr>
          <w:rFonts w:cstheme="minorHAnsi"/>
          <w:sz w:val="24"/>
          <w:szCs w:val="24"/>
          <w:lang w:val="sr-Cyrl-RS"/>
        </w:rPr>
      </w:pPr>
      <w:bookmarkStart w:id="18" w:name="_GoBack"/>
      <w:bookmarkEnd w:id="18"/>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ab/>
      </w:r>
      <w:r w:rsidRPr="006A63A0">
        <w:rPr>
          <w:rFonts w:cstheme="minorHAnsi"/>
          <w:sz w:val="24"/>
          <w:szCs w:val="24"/>
          <w:lang w:val="sr-Cyrl-RS"/>
        </w:rPr>
        <w:tab/>
      </w:r>
      <w:r w:rsidRPr="006A63A0">
        <w:rPr>
          <w:rFonts w:cstheme="minorHAnsi"/>
          <w:sz w:val="24"/>
          <w:szCs w:val="24"/>
          <w:lang w:val="sr-Cyrl-RS"/>
        </w:rPr>
        <w:tab/>
      </w:r>
      <w:r w:rsidRPr="006A63A0">
        <w:rPr>
          <w:rFonts w:cstheme="minorHAnsi"/>
          <w:sz w:val="24"/>
          <w:szCs w:val="24"/>
          <w:lang w:val="sr-Cyrl-RS"/>
        </w:rPr>
        <w:tab/>
      </w:r>
      <w:r w:rsidRPr="006A63A0">
        <w:rPr>
          <w:rFonts w:cstheme="minorHAnsi"/>
          <w:sz w:val="24"/>
          <w:szCs w:val="24"/>
          <w:lang w:val="sr-Cyrl-RS"/>
        </w:rPr>
        <w:tab/>
      </w:r>
      <w:r w:rsidRPr="006A63A0">
        <w:rPr>
          <w:rFonts w:cstheme="minorHAnsi"/>
          <w:sz w:val="24"/>
          <w:szCs w:val="24"/>
          <w:lang w:val="sr-Cyrl-RS"/>
        </w:rPr>
        <w:tab/>
      </w:r>
      <w:r w:rsidRPr="006A63A0">
        <w:rPr>
          <w:rFonts w:cstheme="minorHAnsi"/>
          <w:sz w:val="24"/>
          <w:szCs w:val="24"/>
          <w:lang w:val="sr-Cyrl-RS"/>
        </w:rPr>
        <w:tab/>
        <w:t>Шеф одсека за финансије</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ab/>
      </w:r>
      <w:r w:rsidRPr="006A63A0">
        <w:rPr>
          <w:rFonts w:cstheme="minorHAnsi"/>
          <w:sz w:val="24"/>
          <w:szCs w:val="24"/>
          <w:lang w:val="sr-Cyrl-RS"/>
        </w:rPr>
        <w:tab/>
      </w:r>
      <w:r w:rsidRPr="006A63A0">
        <w:rPr>
          <w:rFonts w:cstheme="minorHAnsi"/>
          <w:sz w:val="24"/>
          <w:szCs w:val="24"/>
          <w:lang w:val="sr-Cyrl-RS"/>
        </w:rPr>
        <w:tab/>
      </w:r>
      <w:r w:rsidRPr="006A63A0">
        <w:rPr>
          <w:rFonts w:cstheme="minorHAnsi"/>
          <w:sz w:val="24"/>
          <w:szCs w:val="24"/>
          <w:lang w:val="sr-Cyrl-RS"/>
        </w:rPr>
        <w:tab/>
      </w:r>
      <w:r w:rsidRPr="006A63A0">
        <w:rPr>
          <w:rFonts w:cstheme="minorHAnsi"/>
          <w:sz w:val="24"/>
          <w:szCs w:val="24"/>
          <w:lang w:val="sr-Cyrl-RS"/>
        </w:rPr>
        <w:tab/>
      </w:r>
      <w:r w:rsidRPr="006A63A0">
        <w:rPr>
          <w:rFonts w:cstheme="minorHAnsi"/>
          <w:sz w:val="24"/>
          <w:szCs w:val="24"/>
          <w:lang w:val="sr-Cyrl-RS"/>
        </w:rPr>
        <w:tab/>
      </w:r>
      <w:r w:rsidRPr="006A63A0">
        <w:rPr>
          <w:rFonts w:cstheme="minorHAnsi"/>
          <w:sz w:val="24"/>
          <w:szCs w:val="24"/>
          <w:lang w:val="sr-Cyrl-RS"/>
        </w:rPr>
        <w:tab/>
        <w:t>_______________________</w:t>
      </w:r>
    </w:p>
    <w:p w:rsidR="00817E50" w:rsidRPr="006A63A0" w:rsidRDefault="00817E50" w:rsidP="00817E50">
      <w:pPr>
        <w:spacing w:after="0"/>
        <w:ind w:firstLine="810"/>
        <w:jc w:val="both"/>
        <w:rPr>
          <w:rFonts w:cstheme="minorHAnsi"/>
          <w:sz w:val="24"/>
          <w:szCs w:val="24"/>
          <w:lang w:val="sr-Cyrl-RS"/>
        </w:rPr>
      </w:pPr>
      <w:r w:rsidRPr="006A63A0">
        <w:rPr>
          <w:rFonts w:cstheme="minorHAnsi"/>
          <w:sz w:val="24"/>
          <w:szCs w:val="24"/>
          <w:lang w:val="sr-Cyrl-RS"/>
        </w:rPr>
        <w:tab/>
      </w:r>
      <w:r w:rsidRPr="006A63A0">
        <w:rPr>
          <w:rFonts w:cstheme="minorHAnsi"/>
          <w:sz w:val="24"/>
          <w:szCs w:val="24"/>
          <w:lang w:val="sr-Cyrl-RS"/>
        </w:rPr>
        <w:tab/>
      </w:r>
      <w:r w:rsidRPr="006A63A0">
        <w:rPr>
          <w:rFonts w:cstheme="minorHAnsi"/>
          <w:sz w:val="24"/>
          <w:szCs w:val="24"/>
          <w:lang w:val="sr-Cyrl-RS"/>
        </w:rPr>
        <w:tab/>
      </w:r>
      <w:r w:rsidRPr="006A63A0">
        <w:rPr>
          <w:rFonts w:cstheme="minorHAnsi"/>
          <w:sz w:val="24"/>
          <w:szCs w:val="24"/>
          <w:lang w:val="sr-Cyrl-RS"/>
        </w:rPr>
        <w:tab/>
      </w:r>
      <w:r w:rsidRPr="006A63A0">
        <w:rPr>
          <w:rFonts w:cstheme="minorHAnsi"/>
          <w:sz w:val="24"/>
          <w:szCs w:val="24"/>
          <w:lang w:val="sr-Cyrl-RS"/>
        </w:rPr>
        <w:tab/>
      </w:r>
      <w:r w:rsidRPr="006A63A0">
        <w:rPr>
          <w:rFonts w:cstheme="minorHAnsi"/>
          <w:sz w:val="24"/>
          <w:szCs w:val="24"/>
          <w:lang w:val="sr-Cyrl-RS"/>
        </w:rPr>
        <w:tab/>
      </w:r>
      <w:r w:rsidRPr="006A63A0">
        <w:rPr>
          <w:rFonts w:cstheme="minorHAnsi"/>
          <w:sz w:val="24"/>
          <w:szCs w:val="24"/>
          <w:lang w:val="sr-Cyrl-RS"/>
        </w:rPr>
        <w:tab/>
        <w:t xml:space="preserve">          Иван Драгишић</w:t>
      </w:r>
    </w:p>
    <w:p w:rsidR="00817E50" w:rsidRPr="00817E50" w:rsidRDefault="00817E50" w:rsidP="000672AE">
      <w:pPr>
        <w:pStyle w:val="ListParagraph"/>
        <w:spacing w:after="0"/>
        <w:ind w:left="-540" w:right="-540"/>
        <w:jc w:val="both"/>
        <w:rPr>
          <w:rFonts w:cstheme="minorHAnsi"/>
          <w:u w:val="single"/>
          <w:lang w:val="sr-Cyrl-RS"/>
        </w:rPr>
      </w:pPr>
    </w:p>
    <w:sectPr w:rsidR="00817E50" w:rsidRPr="00817E50" w:rsidSect="00BA7CC1">
      <w:headerReference w:type="default" r:id="rId14"/>
      <w:footerReference w:type="default" r:id="rId15"/>
      <w:headerReference w:type="first" r:id="rId16"/>
      <w:footerReference w:type="first" r:id="rId17"/>
      <w:pgSz w:w="12240" w:h="15840"/>
      <w:pgMar w:top="709"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77D2" w:rsidRDefault="00B077D2">
      <w:pPr>
        <w:spacing w:after="0" w:line="240" w:lineRule="auto"/>
      </w:pPr>
      <w:r>
        <w:separator/>
      </w:r>
    </w:p>
  </w:endnote>
  <w:endnote w:type="continuationSeparator" w:id="0">
    <w:p w:rsidR="00B077D2" w:rsidRDefault="00B077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903" w:rsidRDefault="00B7590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6332" w:type="dxa"/>
      <w:tblLayout w:type="fixed"/>
      <w:tblLook w:val="01E0" w:firstRow="1" w:lastRow="1" w:firstColumn="1" w:lastColumn="1" w:noHBand="0" w:noVBand="0"/>
    </w:tblPr>
    <w:tblGrid>
      <w:gridCol w:w="16332"/>
    </w:tblGrid>
    <w:tr w:rsidR="00B75903">
      <w:trPr>
        <w:trHeight w:val="450"/>
        <w:hidden/>
      </w:trPr>
      <w:tc>
        <w:tcPr>
          <w:tcW w:w="16332" w:type="dxa"/>
        </w:tcPr>
        <w:p w:rsidR="00B75903" w:rsidRDefault="00B75903">
          <w:pPr>
            <w:rPr>
              <w:vanish/>
            </w:rPr>
          </w:pPr>
        </w:p>
        <w:tbl>
          <w:tblPr>
            <w:tblW w:w="16117" w:type="dxa"/>
            <w:tblLayout w:type="fixed"/>
            <w:tblCellMar>
              <w:left w:w="0" w:type="dxa"/>
              <w:right w:w="0" w:type="dxa"/>
            </w:tblCellMar>
            <w:tblLook w:val="01E0" w:firstRow="1" w:lastRow="1" w:firstColumn="1" w:lastColumn="1" w:noHBand="0" w:noVBand="0"/>
          </w:tblPr>
          <w:tblGrid>
            <w:gridCol w:w="390"/>
            <w:gridCol w:w="11976"/>
            <w:gridCol w:w="3751"/>
          </w:tblGrid>
          <w:tr w:rsidR="00B75903">
            <w:trPr>
              <w:trHeight w:hRule="exact" w:val="300"/>
            </w:trPr>
            <w:tc>
              <w:tcPr>
                <w:tcW w:w="390" w:type="dxa"/>
              </w:tcPr>
              <w:p w:rsidR="00B75903" w:rsidRDefault="00B077D2">
                <w:hyperlink r:id="rId1" w:tooltip="Zavod za unapređenje poslovanja">
                  <w:r w:rsidR="00B75903">
                    <w:rPr>
                      <w:rStyle w:val="Hyperlink"/>
                      <w:noProof/>
                    </w:rPr>
                    <mc:AlternateContent>
                      <mc:Choice Requires="wps">
                        <w:drawing>
                          <wp:anchor distT="0" distB="0" distL="114300" distR="0" simplePos="0" relativeHeight="251657216" behindDoc="1" locked="0" layoutInCell="1" allowOverlap="1" wp14:anchorId="51A526FD" wp14:editId="47D597F8">
                            <wp:simplePos x="0" y="0"/>
                            <wp:positionH relativeFrom="column">
                              <wp:posOffset>635</wp:posOffset>
                            </wp:positionH>
                            <wp:positionV relativeFrom="paragraph">
                              <wp:posOffset>635</wp:posOffset>
                            </wp:positionV>
                            <wp:extent cx="635000" cy="635000"/>
                            <wp:effectExtent l="635" t="0" r="0" b="0"/>
                            <wp:wrapNone/>
                            <wp:docPr id="1" name="Rectangle 1"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Rectangle 1" o:spid="_x0000_s1026" style="position:absolute;margin-left:.05pt;margin-top:.05pt;width:50pt;height:50pt;z-index:-251659264;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" filled="f" stroked="f" strokeweight="0"/>
                        </w:pict>
                      </mc:Fallback>
                    </mc:AlternateContent>
                  </w:r>
                  <w:r w:rsidR="00B75903">
                    <w:rPr>
                      <w:rStyle w:val="Hyperlink"/>
                      <w:noProof/>
                    </w:rPr>
                    <w:drawing>
                      <wp:inline distT="0" distB="0" distL="0" distR="0" wp14:anchorId="6833D9B0" wp14:editId="2833118D">
                        <wp:extent cx="228600" cy="2286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stretch/>
                              </pic:blipFill>
                              <pic:spPr>
                                <a:xfrm>
                                  <a:off x="0" y="0"/>
                                  <a:ext cx="228600" cy="228600"/>
                                </a:xfrm>
                                <a:prstGeom prst="rect">
                                  <a:avLst/>
                                </a:prstGeom>
                                <a:noFill/>
                                <a:ln w="0">
                                  <a:noFill/>
                                </a:ln>
                              </pic:spPr>
                            </pic:pic>
                          </a:graphicData>
                        </a:graphic>
                      </wp:inline>
                    </w:drawing>
                  </w:r>
                </w:hyperlink>
              </w:p>
            </w:tc>
            <w:tc>
              <w:tcPr>
                <w:tcW w:w="11976" w:type="dxa"/>
              </w:tcPr>
              <w:tbl>
                <w:tblPr>
                  <w:tblW w:w="11977" w:type="dxa"/>
                  <w:tblLayout w:type="fixed"/>
                  <w:tblCellMar>
                    <w:left w:w="0" w:type="dxa"/>
                    <w:right w:w="0" w:type="dxa"/>
                  </w:tblCellMar>
                  <w:tblLook w:val="01E0" w:firstRow="1" w:lastRow="1" w:firstColumn="1" w:lastColumn="1" w:noHBand="0" w:noVBand="0"/>
                </w:tblPr>
                <w:tblGrid>
                  <w:gridCol w:w="11977"/>
                </w:tblGrid>
                <w:tr w:rsidR="00B75903">
                  <w:tc>
                    <w:tcPr>
                      <w:tcW w:w="11977" w:type="dxa"/>
                    </w:tcPr>
                    <w:p w:rsidR="00B75903" w:rsidRDefault="00B75903">
                      <w:pPr>
                        <w:rPr>
                          <w:rFonts w:eastAsia="Times New Roman"/>
                          <w:color w:val="BBBBBB"/>
                          <w:sz w:val="20"/>
                          <w:szCs w:val="20"/>
                        </w:rPr>
                      </w:pPr>
                      <w:r>
                        <w:rPr>
                          <w:rFonts w:eastAsia="Times New Roman"/>
                          <w:color w:val="BBBBBB"/>
                          <w:sz w:val="20"/>
                          <w:szCs w:val="20"/>
                        </w:rPr>
                        <w:t>2025</w:t>
                      </w:r>
                    </w:p>
                    <w:p w:rsidR="00B75903" w:rsidRDefault="00B75903">
                      <w:pPr>
                        <w:spacing w:line="0" w:lineRule="atLeast"/>
                      </w:pPr>
                    </w:p>
                  </w:tc>
                </w:tr>
              </w:tbl>
              <w:p w:rsidR="00B75903" w:rsidRDefault="00B75903">
                <w:pPr>
                  <w:spacing w:line="0" w:lineRule="atLeast"/>
                </w:pPr>
              </w:p>
            </w:tc>
            <w:tc>
              <w:tcPr>
                <w:tcW w:w="3751" w:type="dxa"/>
              </w:tcPr>
              <w:p w:rsidR="00B75903" w:rsidRDefault="00B75903">
                <w:pPr>
                  <w:jc w:val="right"/>
                  <w:rPr>
                    <w:vanish/>
                  </w:rPr>
                </w:pPr>
              </w:p>
              <w:tbl>
                <w:tblPr>
                  <w:tblW w:w="2998" w:type="dxa"/>
                  <w:jc w:val="right"/>
                  <w:tblLayout w:type="fixed"/>
                  <w:tblCellMar>
                    <w:left w:w="0" w:type="dxa"/>
                    <w:right w:w="0" w:type="dxa"/>
                  </w:tblCellMar>
                  <w:tblLook w:val="01E0" w:firstRow="1" w:lastRow="1" w:firstColumn="1" w:lastColumn="1" w:noHBand="0" w:noVBand="0"/>
                </w:tblPr>
                <w:tblGrid>
                  <w:gridCol w:w="787"/>
                  <w:gridCol w:w="787"/>
                  <w:gridCol w:w="638"/>
                  <w:gridCol w:w="786"/>
                </w:tblGrid>
                <w:tr w:rsidR="00B75903">
                  <w:trPr>
                    <w:jc w:val="right"/>
                  </w:trPr>
                  <w:tc>
                    <w:tcPr>
                      <w:tcW w:w="786" w:type="dxa"/>
                    </w:tcPr>
                    <w:p w:rsidR="00B75903" w:rsidRDefault="00B75903">
                      <w:pPr>
                        <w:jc w:val="right"/>
                        <w:rPr>
                          <w:color w:val="000000"/>
                        </w:rPr>
                      </w:pPr>
                      <w:r>
                        <w:rPr>
                          <w:rFonts w:ascii="Times New Roman" w:eastAsia="Times New Roman" w:hAnsi="Times New Roman" w:cs="Times New Roman"/>
                          <w:color w:val="000000"/>
                          <w:sz w:val="20"/>
                          <w:szCs w:val="20"/>
                        </w:rPr>
                        <w:t>Страна</w:t>
                      </w:r>
                    </w:p>
                  </w:tc>
                  <w:tc>
                    <w:tcPr>
                      <w:tcW w:w="787" w:type="dxa"/>
                    </w:tcPr>
                    <w:p w:rsidR="00B75903" w:rsidRDefault="00B75903">
                      <w:pPr>
                        <w:jc w:val="right"/>
                        <w:rPr>
                          <w:color w:val="000000"/>
                        </w:rPr>
                      </w:pPr>
                      <w:r>
                        <w:fldChar w:fldCharType="begin"/>
                      </w:r>
                      <w:r>
                        <w:instrText xml:space="preserve"> PAGE </w:instrText>
                      </w:r>
                      <w:r>
                        <w:fldChar w:fldCharType="separate"/>
                      </w:r>
                      <w:r w:rsidR="00817E50">
                        <w:rPr>
                          <w:noProof/>
                        </w:rPr>
                        <w:t>15</w:t>
                      </w:r>
                      <w:r>
                        <w:fldChar w:fldCharType="end"/>
                      </w:r>
                    </w:p>
                  </w:tc>
                  <w:tc>
                    <w:tcPr>
                      <w:tcW w:w="638" w:type="dxa"/>
                    </w:tcPr>
                    <w:p w:rsidR="00B75903" w:rsidRDefault="00B75903">
                      <w:pPr>
                        <w:jc w:val="center"/>
                        <w:rPr>
                          <w:color w:val="000000"/>
                        </w:rPr>
                      </w:pPr>
                      <w:r>
                        <w:rPr>
                          <w:rFonts w:ascii="Times New Roman" w:eastAsia="Times New Roman" w:hAnsi="Times New Roman" w:cs="Times New Roman"/>
                          <w:color w:val="000000"/>
                          <w:sz w:val="20"/>
                          <w:szCs w:val="20"/>
                        </w:rPr>
                        <w:t>од</w:t>
                      </w:r>
                    </w:p>
                  </w:tc>
                  <w:tc>
                    <w:tcPr>
                      <w:tcW w:w="786" w:type="dxa"/>
                    </w:tcPr>
                    <w:p w:rsidR="00B75903" w:rsidRDefault="00B077D2">
                      <w:pPr>
                        <w:rPr>
                          <w:color w:val="000000"/>
                        </w:rPr>
                      </w:pPr>
                      <w:r>
                        <w:fldChar w:fldCharType="begin"/>
                      </w:r>
                      <w:r>
                        <w:instrText xml:space="preserve"> NUMPAGES </w:instrText>
                      </w:r>
                      <w:r>
                        <w:fldChar w:fldCharType="separate"/>
                      </w:r>
                      <w:r w:rsidR="00817E50">
                        <w:rPr>
                          <w:noProof/>
                        </w:rPr>
                        <w:t>15</w:t>
                      </w:r>
                      <w:r>
                        <w:rPr>
                          <w:noProof/>
                        </w:rPr>
                        <w:fldChar w:fldCharType="end"/>
                      </w:r>
                    </w:p>
                  </w:tc>
                </w:tr>
              </w:tbl>
              <w:p w:rsidR="00B75903" w:rsidRDefault="00B75903">
                <w:pPr>
                  <w:spacing w:line="0" w:lineRule="atLeast"/>
                </w:pPr>
              </w:p>
            </w:tc>
          </w:tr>
        </w:tbl>
        <w:p w:rsidR="00B75903" w:rsidRDefault="00B75903">
          <w:pPr>
            <w:spacing w:line="0" w:lineRule="atLeast"/>
          </w:pPr>
        </w:p>
      </w:tc>
    </w:tr>
  </w:tbl>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6332" w:type="dxa"/>
      <w:tblLayout w:type="fixed"/>
      <w:tblLook w:val="01E0" w:firstRow="1" w:lastRow="1" w:firstColumn="1" w:lastColumn="1" w:noHBand="0" w:noVBand="0"/>
    </w:tblPr>
    <w:tblGrid>
      <w:gridCol w:w="16332"/>
    </w:tblGrid>
    <w:tr w:rsidR="00B75903">
      <w:trPr>
        <w:trHeight w:val="450"/>
        <w:hidden/>
      </w:trPr>
      <w:tc>
        <w:tcPr>
          <w:tcW w:w="16332" w:type="dxa"/>
        </w:tcPr>
        <w:p w:rsidR="00B75903" w:rsidRDefault="00B75903">
          <w:pPr>
            <w:rPr>
              <w:vanish/>
            </w:rPr>
          </w:pPr>
        </w:p>
        <w:tbl>
          <w:tblPr>
            <w:tblW w:w="16117" w:type="dxa"/>
            <w:tblLayout w:type="fixed"/>
            <w:tblCellMar>
              <w:left w:w="0" w:type="dxa"/>
              <w:right w:w="0" w:type="dxa"/>
            </w:tblCellMar>
            <w:tblLook w:val="01E0" w:firstRow="1" w:lastRow="1" w:firstColumn="1" w:lastColumn="1" w:noHBand="0" w:noVBand="0"/>
          </w:tblPr>
          <w:tblGrid>
            <w:gridCol w:w="390"/>
            <w:gridCol w:w="11976"/>
            <w:gridCol w:w="3751"/>
          </w:tblGrid>
          <w:tr w:rsidR="00B75903">
            <w:trPr>
              <w:trHeight w:hRule="exact" w:val="300"/>
            </w:trPr>
            <w:tc>
              <w:tcPr>
                <w:tcW w:w="390" w:type="dxa"/>
              </w:tcPr>
              <w:p w:rsidR="00B75903" w:rsidRDefault="00B077D2">
                <w:hyperlink r:id="rId1" w:tooltip="Zavod za unapređenje poslovanja">
                  <w:r w:rsidR="00B75903">
                    <w:rPr>
                      <w:rStyle w:val="Hyperlink"/>
                      <w:noProof/>
                    </w:rPr>
                    <mc:AlternateContent>
                      <mc:Choice Requires="wps">
                        <w:drawing>
                          <wp:anchor distT="0" distB="0" distL="114300" distR="0" simplePos="0" relativeHeight="251658240" behindDoc="1" locked="0" layoutInCell="1" allowOverlap="1" wp14:anchorId="782F4EB5" wp14:editId="49EB7B80">
                            <wp:simplePos x="0" y="0"/>
                            <wp:positionH relativeFrom="column">
                              <wp:posOffset>635</wp:posOffset>
                            </wp:positionH>
                            <wp:positionV relativeFrom="paragraph">
                              <wp:posOffset>635</wp:posOffset>
                            </wp:positionV>
                            <wp:extent cx="635000" cy="635000"/>
                            <wp:effectExtent l="635" t="0" r="0" b="0"/>
                            <wp:wrapNone/>
                            <wp:docPr id="4" name="Rectangle 4"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Rectangle 4" o:spid="_x0000_s1026" style="position:absolute;margin-left:.05pt;margin-top:.05pt;width:50pt;height:50pt;z-index:-251658240;visibility:hidden;mso-wrap-style:square;mso-wrap-distance-left:9pt;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" filled="f" stroked="f" strokeweight="0"/>
                        </w:pict>
                      </mc:Fallback>
                    </mc:AlternateContent>
                  </w:r>
                  <w:r w:rsidR="00B75903">
                    <w:rPr>
                      <w:rStyle w:val="Hyperlink"/>
                      <w:noProof/>
                    </w:rPr>
                    <w:drawing>
                      <wp:inline distT="0" distB="0" distL="0" distR="0" wp14:anchorId="69EDC02E" wp14:editId="60F28704">
                        <wp:extent cx="228600" cy="2286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2"/>
                                <a:stretch/>
                              </pic:blipFill>
                              <pic:spPr>
                                <a:xfrm>
                                  <a:off x="0" y="0"/>
                                  <a:ext cx="228600" cy="228600"/>
                                </a:xfrm>
                                <a:prstGeom prst="rect">
                                  <a:avLst/>
                                </a:prstGeom>
                                <a:noFill/>
                                <a:ln w="0">
                                  <a:noFill/>
                                </a:ln>
                              </pic:spPr>
                            </pic:pic>
                          </a:graphicData>
                        </a:graphic>
                      </wp:inline>
                    </w:drawing>
                  </w:r>
                </w:hyperlink>
              </w:p>
            </w:tc>
            <w:tc>
              <w:tcPr>
                <w:tcW w:w="11976" w:type="dxa"/>
              </w:tcPr>
              <w:tbl>
                <w:tblPr>
                  <w:tblW w:w="11977" w:type="dxa"/>
                  <w:tblLayout w:type="fixed"/>
                  <w:tblCellMar>
                    <w:left w:w="0" w:type="dxa"/>
                    <w:right w:w="0" w:type="dxa"/>
                  </w:tblCellMar>
                  <w:tblLook w:val="01E0" w:firstRow="1" w:lastRow="1" w:firstColumn="1" w:lastColumn="1" w:noHBand="0" w:noVBand="0"/>
                </w:tblPr>
                <w:tblGrid>
                  <w:gridCol w:w="11977"/>
                </w:tblGrid>
                <w:tr w:rsidR="00B75903">
                  <w:tc>
                    <w:tcPr>
                      <w:tcW w:w="11977" w:type="dxa"/>
                    </w:tcPr>
                    <w:p w:rsidR="00B75903" w:rsidRDefault="00B75903">
                      <w:pPr>
                        <w:rPr>
                          <w:rFonts w:eastAsia="Times New Roman"/>
                          <w:color w:val="BBBBBB"/>
                          <w:sz w:val="20"/>
                          <w:szCs w:val="20"/>
                        </w:rPr>
                      </w:pPr>
                      <w:r>
                        <w:rPr>
                          <w:rFonts w:eastAsia="Times New Roman"/>
                          <w:color w:val="BBBBBB"/>
                          <w:sz w:val="20"/>
                          <w:szCs w:val="20"/>
                        </w:rPr>
                        <w:t>2025</w:t>
                      </w:r>
                    </w:p>
                    <w:p w:rsidR="00B75903" w:rsidRDefault="00B75903">
                      <w:pPr>
                        <w:spacing w:line="0" w:lineRule="atLeast"/>
                      </w:pPr>
                    </w:p>
                  </w:tc>
                </w:tr>
              </w:tbl>
              <w:p w:rsidR="00B75903" w:rsidRDefault="00B75903">
                <w:pPr>
                  <w:spacing w:line="0" w:lineRule="atLeast"/>
                </w:pPr>
              </w:p>
            </w:tc>
            <w:tc>
              <w:tcPr>
                <w:tcW w:w="3751" w:type="dxa"/>
              </w:tcPr>
              <w:p w:rsidR="00B75903" w:rsidRDefault="00B75903">
                <w:pPr>
                  <w:jc w:val="right"/>
                  <w:rPr>
                    <w:vanish/>
                  </w:rPr>
                </w:pPr>
              </w:p>
              <w:tbl>
                <w:tblPr>
                  <w:tblW w:w="2998" w:type="dxa"/>
                  <w:jc w:val="right"/>
                  <w:tblLayout w:type="fixed"/>
                  <w:tblCellMar>
                    <w:left w:w="0" w:type="dxa"/>
                    <w:right w:w="0" w:type="dxa"/>
                  </w:tblCellMar>
                  <w:tblLook w:val="01E0" w:firstRow="1" w:lastRow="1" w:firstColumn="1" w:lastColumn="1" w:noHBand="0" w:noVBand="0"/>
                </w:tblPr>
                <w:tblGrid>
                  <w:gridCol w:w="787"/>
                  <w:gridCol w:w="787"/>
                  <w:gridCol w:w="638"/>
                  <w:gridCol w:w="786"/>
                </w:tblGrid>
                <w:tr w:rsidR="00B75903">
                  <w:trPr>
                    <w:jc w:val="right"/>
                  </w:trPr>
                  <w:tc>
                    <w:tcPr>
                      <w:tcW w:w="786" w:type="dxa"/>
                    </w:tcPr>
                    <w:p w:rsidR="00B75903" w:rsidRDefault="00B75903">
                      <w:pPr>
                        <w:jc w:val="right"/>
                        <w:rPr>
                          <w:color w:val="000000"/>
                        </w:rPr>
                      </w:pPr>
                      <w:r>
                        <w:rPr>
                          <w:rFonts w:ascii="Times New Roman" w:eastAsia="Times New Roman" w:hAnsi="Times New Roman" w:cs="Times New Roman"/>
                          <w:color w:val="000000"/>
                          <w:sz w:val="20"/>
                          <w:szCs w:val="20"/>
                        </w:rPr>
                        <w:t>Страна</w:t>
                      </w:r>
                    </w:p>
                  </w:tc>
                  <w:tc>
                    <w:tcPr>
                      <w:tcW w:w="787" w:type="dxa"/>
                    </w:tcPr>
                    <w:p w:rsidR="00B75903" w:rsidRDefault="00B75903">
                      <w:pPr>
                        <w:jc w:val="right"/>
                        <w:rPr>
                          <w:color w:val="000000"/>
                        </w:rPr>
                      </w:pPr>
                      <w:r>
                        <w:fldChar w:fldCharType="begin"/>
                      </w:r>
                      <w:r>
                        <w:instrText xml:space="preserve"> PAGE </w:instrText>
                      </w:r>
                      <w:r>
                        <w:fldChar w:fldCharType="separate"/>
                      </w:r>
                      <w:r>
                        <w:t>17</w:t>
                      </w:r>
                      <w:r>
                        <w:fldChar w:fldCharType="end"/>
                      </w:r>
                    </w:p>
                  </w:tc>
                  <w:tc>
                    <w:tcPr>
                      <w:tcW w:w="638" w:type="dxa"/>
                    </w:tcPr>
                    <w:p w:rsidR="00B75903" w:rsidRDefault="00B75903">
                      <w:pPr>
                        <w:jc w:val="center"/>
                        <w:rPr>
                          <w:color w:val="000000"/>
                        </w:rPr>
                      </w:pPr>
                      <w:r>
                        <w:rPr>
                          <w:rFonts w:ascii="Times New Roman" w:eastAsia="Times New Roman" w:hAnsi="Times New Roman" w:cs="Times New Roman"/>
                          <w:color w:val="000000"/>
                          <w:sz w:val="20"/>
                          <w:szCs w:val="20"/>
                        </w:rPr>
                        <w:t>од</w:t>
                      </w:r>
                    </w:p>
                  </w:tc>
                  <w:tc>
                    <w:tcPr>
                      <w:tcW w:w="786" w:type="dxa"/>
                    </w:tcPr>
                    <w:p w:rsidR="00B75903" w:rsidRDefault="00B077D2">
                      <w:pPr>
                        <w:rPr>
                          <w:color w:val="000000"/>
                        </w:rPr>
                      </w:pPr>
                      <w:r>
                        <w:fldChar w:fldCharType="begin"/>
                      </w:r>
                      <w:r>
                        <w:instrText xml:space="preserve"> NUMPAGES </w:instrText>
                      </w:r>
                      <w:r>
                        <w:fldChar w:fldCharType="separate"/>
                      </w:r>
                      <w:r w:rsidR="00B75903">
                        <w:rPr>
                          <w:noProof/>
                        </w:rPr>
                        <w:t>27</w:t>
                      </w:r>
                      <w:r>
                        <w:rPr>
                          <w:noProof/>
                        </w:rPr>
                        <w:fldChar w:fldCharType="end"/>
                      </w:r>
                    </w:p>
                  </w:tc>
                </w:tr>
              </w:tbl>
              <w:p w:rsidR="00B75903" w:rsidRDefault="00B75903">
                <w:pPr>
                  <w:spacing w:line="0" w:lineRule="atLeast"/>
                </w:pPr>
              </w:p>
            </w:tc>
          </w:tr>
        </w:tbl>
        <w:p w:rsidR="00B75903" w:rsidRDefault="00B75903">
          <w:pPr>
            <w:spacing w:line="0" w:lineRule="atLeast"/>
          </w:pPr>
        </w:p>
      </w:tc>
    </w:tr>
  </w:tbl>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903" w:rsidRDefault="00B7590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903" w:rsidRDefault="00B7590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77D2" w:rsidRDefault="00B077D2">
      <w:pPr>
        <w:spacing w:after="0" w:line="240" w:lineRule="auto"/>
      </w:pPr>
      <w:r>
        <w:separator/>
      </w:r>
    </w:p>
  </w:footnote>
  <w:footnote w:type="continuationSeparator" w:id="0">
    <w:p w:rsidR="00B077D2" w:rsidRDefault="00B077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903" w:rsidRDefault="00B759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6332" w:type="dxa"/>
      <w:tblLayout w:type="fixed"/>
      <w:tblLook w:val="01E0" w:firstRow="1" w:lastRow="1" w:firstColumn="1" w:lastColumn="1" w:noHBand="0" w:noVBand="0"/>
    </w:tblPr>
    <w:tblGrid>
      <w:gridCol w:w="16332"/>
    </w:tblGrid>
    <w:tr w:rsidR="00B75903">
      <w:trPr>
        <w:trHeight w:val="375"/>
        <w:hidden/>
      </w:trPr>
      <w:tc>
        <w:tcPr>
          <w:tcW w:w="16332" w:type="dxa"/>
        </w:tcPr>
        <w:p w:rsidR="00B75903" w:rsidRDefault="00B75903">
          <w:pPr>
            <w:rPr>
              <w:vanish/>
            </w:rPr>
          </w:pPr>
        </w:p>
        <w:p w:rsidR="00B75903" w:rsidRDefault="00B75903">
          <w:pPr>
            <w:spacing w:line="0" w:lineRule="atLeast"/>
          </w:pPr>
        </w:p>
      </w:tc>
    </w:tr>
  </w:tbl>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6332" w:type="dxa"/>
      <w:tblLayout w:type="fixed"/>
      <w:tblLook w:val="01E0" w:firstRow="1" w:lastRow="1" w:firstColumn="1" w:lastColumn="1" w:noHBand="0" w:noVBand="0"/>
    </w:tblPr>
    <w:tblGrid>
      <w:gridCol w:w="16332"/>
    </w:tblGrid>
    <w:tr w:rsidR="00B75903">
      <w:trPr>
        <w:trHeight w:val="375"/>
        <w:hidden/>
      </w:trPr>
      <w:tc>
        <w:tcPr>
          <w:tcW w:w="16332" w:type="dxa"/>
        </w:tcPr>
        <w:p w:rsidR="00B75903" w:rsidRDefault="00B75903">
          <w:pPr>
            <w:rPr>
              <w:vanish/>
            </w:rPr>
          </w:pPr>
        </w:p>
        <w:p w:rsidR="00B75903" w:rsidRDefault="00B75903">
          <w:pPr>
            <w:spacing w:line="0" w:lineRule="atLeast"/>
          </w:pPr>
        </w:p>
      </w:tc>
    </w:tr>
  </w:tbl>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903" w:rsidRDefault="00B7590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903" w:rsidRDefault="00B75903"/>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290"/>
    <w:rsid w:val="00057F65"/>
    <w:rsid w:val="000672AE"/>
    <w:rsid w:val="000A1133"/>
    <w:rsid w:val="000A2310"/>
    <w:rsid w:val="000B3540"/>
    <w:rsid w:val="000C73FA"/>
    <w:rsid w:val="00105569"/>
    <w:rsid w:val="00112DFA"/>
    <w:rsid w:val="001372DF"/>
    <w:rsid w:val="001375BE"/>
    <w:rsid w:val="00141ECF"/>
    <w:rsid w:val="00143B64"/>
    <w:rsid w:val="00145206"/>
    <w:rsid w:val="00145686"/>
    <w:rsid w:val="00145C3A"/>
    <w:rsid w:val="0016775E"/>
    <w:rsid w:val="00167966"/>
    <w:rsid w:val="00170BFC"/>
    <w:rsid w:val="00174874"/>
    <w:rsid w:val="00194FE2"/>
    <w:rsid w:val="001D7AF0"/>
    <w:rsid w:val="001E7192"/>
    <w:rsid w:val="0025191F"/>
    <w:rsid w:val="00275FC5"/>
    <w:rsid w:val="00282504"/>
    <w:rsid w:val="00292945"/>
    <w:rsid w:val="00297187"/>
    <w:rsid w:val="002E0066"/>
    <w:rsid w:val="003152E9"/>
    <w:rsid w:val="00337F07"/>
    <w:rsid w:val="0037003B"/>
    <w:rsid w:val="00392C82"/>
    <w:rsid w:val="003A6E6C"/>
    <w:rsid w:val="0043265E"/>
    <w:rsid w:val="00455D24"/>
    <w:rsid w:val="00485879"/>
    <w:rsid w:val="00486C8A"/>
    <w:rsid w:val="004B5E54"/>
    <w:rsid w:val="004C1711"/>
    <w:rsid w:val="004D4AED"/>
    <w:rsid w:val="004D545E"/>
    <w:rsid w:val="004E004A"/>
    <w:rsid w:val="00520DCD"/>
    <w:rsid w:val="00523290"/>
    <w:rsid w:val="0054591B"/>
    <w:rsid w:val="00551151"/>
    <w:rsid w:val="00575273"/>
    <w:rsid w:val="005865A3"/>
    <w:rsid w:val="005A2A9E"/>
    <w:rsid w:val="005A42B4"/>
    <w:rsid w:val="00605335"/>
    <w:rsid w:val="00640A24"/>
    <w:rsid w:val="00666DE3"/>
    <w:rsid w:val="0067056A"/>
    <w:rsid w:val="006D77AD"/>
    <w:rsid w:val="007047EC"/>
    <w:rsid w:val="007051B1"/>
    <w:rsid w:val="007069CC"/>
    <w:rsid w:val="007121A8"/>
    <w:rsid w:val="00716D8D"/>
    <w:rsid w:val="00734004"/>
    <w:rsid w:val="00736396"/>
    <w:rsid w:val="00764586"/>
    <w:rsid w:val="007847F7"/>
    <w:rsid w:val="007A7419"/>
    <w:rsid w:val="007C7F48"/>
    <w:rsid w:val="007D2F5A"/>
    <w:rsid w:val="007D4D43"/>
    <w:rsid w:val="00803BD9"/>
    <w:rsid w:val="00807245"/>
    <w:rsid w:val="00817E50"/>
    <w:rsid w:val="00823149"/>
    <w:rsid w:val="008252E9"/>
    <w:rsid w:val="008374E0"/>
    <w:rsid w:val="00855CF5"/>
    <w:rsid w:val="00867451"/>
    <w:rsid w:val="00890F7E"/>
    <w:rsid w:val="008A244B"/>
    <w:rsid w:val="008B5B99"/>
    <w:rsid w:val="008D75DB"/>
    <w:rsid w:val="008E41E3"/>
    <w:rsid w:val="0092158D"/>
    <w:rsid w:val="009360DC"/>
    <w:rsid w:val="009525FF"/>
    <w:rsid w:val="00991DEC"/>
    <w:rsid w:val="00991EC2"/>
    <w:rsid w:val="0099596B"/>
    <w:rsid w:val="00995F55"/>
    <w:rsid w:val="009A36D3"/>
    <w:rsid w:val="009F1363"/>
    <w:rsid w:val="009F3C55"/>
    <w:rsid w:val="00A03F1E"/>
    <w:rsid w:val="00A04A5F"/>
    <w:rsid w:val="00A04D05"/>
    <w:rsid w:val="00A3031E"/>
    <w:rsid w:val="00A5245F"/>
    <w:rsid w:val="00AB39CB"/>
    <w:rsid w:val="00AB5B33"/>
    <w:rsid w:val="00AB5D72"/>
    <w:rsid w:val="00AC5BFF"/>
    <w:rsid w:val="00AD23E7"/>
    <w:rsid w:val="00AF60B8"/>
    <w:rsid w:val="00B077D2"/>
    <w:rsid w:val="00B46E95"/>
    <w:rsid w:val="00B75903"/>
    <w:rsid w:val="00BA05AB"/>
    <w:rsid w:val="00BA7CC1"/>
    <w:rsid w:val="00BF194F"/>
    <w:rsid w:val="00C24A20"/>
    <w:rsid w:val="00C3189B"/>
    <w:rsid w:val="00C65401"/>
    <w:rsid w:val="00C74E4A"/>
    <w:rsid w:val="00C8383A"/>
    <w:rsid w:val="00C90856"/>
    <w:rsid w:val="00C915A5"/>
    <w:rsid w:val="00C95A6A"/>
    <w:rsid w:val="00CB33AD"/>
    <w:rsid w:val="00CC4AFF"/>
    <w:rsid w:val="00CE3D99"/>
    <w:rsid w:val="00D04418"/>
    <w:rsid w:val="00D04E64"/>
    <w:rsid w:val="00D07E5D"/>
    <w:rsid w:val="00D17DC7"/>
    <w:rsid w:val="00D37B64"/>
    <w:rsid w:val="00D42C3E"/>
    <w:rsid w:val="00D51926"/>
    <w:rsid w:val="00D6533F"/>
    <w:rsid w:val="00D7387F"/>
    <w:rsid w:val="00D86E69"/>
    <w:rsid w:val="00DB1A65"/>
    <w:rsid w:val="00DB7C26"/>
    <w:rsid w:val="00DE38A5"/>
    <w:rsid w:val="00DF6438"/>
    <w:rsid w:val="00E50E18"/>
    <w:rsid w:val="00E546C4"/>
    <w:rsid w:val="00E55036"/>
    <w:rsid w:val="00E56FA8"/>
    <w:rsid w:val="00E70D88"/>
    <w:rsid w:val="00E9176B"/>
    <w:rsid w:val="00EA4842"/>
    <w:rsid w:val="00EB40C8"/>
    <w:rsid w:val="00EB7265"/>
    <w:rsid w:val="00ED0227"/>
    <w:rsid w:val="00ED25B6"/>
    <w:rsid w:val="00EE582B"/>
    <w:rsid w:val="00EF5B6E"/>
    <w:rsid w:val="00F15723"/>
    <w:rsid w:val="00F65078"/>
    <w:rsid w:val="00F657E9"/>
    <w:rsid w:val="00F76ECF"/>
    <w:rsid w:val="00FB395B"/>
    <w:rsid w:val="00FC3815"/>
    <w:rsid w:val="00FE153E"/>
    <w:rsid w:val="00FE5CD1"/>
    <w:rsid w:val="00FF50BF"/>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C3A"/>
    <w:pPr>
      <w:spacing w:after="200" w:line="276" w:lineRule="auto"/>
    </w:pPr>
  </w:style>
  <w:style w:type="paragraph" w:styleId="Heading4">
    <w:name w:val="heading 4"/>
    <w:basedOn w:val="Normal"/>
    <w:link w:val="Heading4Char"/>
    <w:uiPriority w:val="9"/>
    <w:qFormat/>
    <w:rsid w:val="00C806A6"/>
    <w:pPr>
      <w:spacing w:beforeAutospacing="1" w:afterAutospacing="1" w:line="240" w:lineRule="auto"/>
      <w:outlineLvl w:val="3"/>
    </w:pPr>
    <w:rPr>
      <w:rFonts w:ascii="Times New Roman" w:eastAsiaTheme="minorEastAsia"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qFormat/>
    <w:rsid w:val="00C806A6"/>
    <w:rPr>
      <w:rFonts w:ascii="Times New Roman" w:eastAsiaTheme="minorEastAsia" w:hAnsi="Times New Roman" w:cs="Times New Roman"/>
      <w:b/>
      <w:bCs/>
      <w:sz w:val="24"/>
      <w:szCs w:val="24"/>
    </w:rPr>
  </w:style>
  <w:style w:type="character" w:styleId="Hyperlink">
    <w:name w:val="Hyperlink"/>
    <w:rsid w:val="00C806A6"/>
    <w:rPr>
      <w:color w:val="0000FF"/>
      <w:u w:val="single"/>
    </w:rPr>
  </w:style>
  <w:style w:type="character" w:customStyle="1" w:styleId="HeaderChar">
    <w:name w:val="Header Char"/>
    <w:basedOn w:val="DefaultParagraphFont"/>
    <w:link w:val="Header"/>
    <w:uiPriority w:val="99"/>
    <w:qFormat/>
    <w:rsid w:val="00C806A6"/>
  </w:style>
  <w:style w:type="character" w:customStyle="1" w:styleId="FooterChar">
    <w:name w:val="Footer Char"/>
    <w:basedOn w:val="DefaultParagraphFont"/>
    <w:link w:val="Footer"/>
    <w:uiPriority w:val="99"/>
    <w:qFormat/>
    <w:rsid w:val="00C806A6"/>
  </w:style>
  <w:style w:type="character" w:customStyle="1" w:styleId="BalloonTextChar">
    <w:name w:val="Balloon Text Char"/>
    <w:basedOn w:val="DefaultParagraphFont"/>
    <w:link w:val="BalloonText"/>
    <w:uiPriority w:val="99"/>
    <w:semiHidden/>
    <w:qFormat/>
    <w:rsid w:val="003278E4"/>
    <w:rPr>
      <w:rFonts w:ascii="Tahoma" w:hAnsi="Tahoma" w:cs="Tahoma"/>
      <w:sz w:val="16"/>
      <w:szCs w:val="16"/>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3B36CF"/>
    <w:pPr>
      <w:ind w:left="720"/>
      <w:contextualSpacing/>
    </w:pPr>
  </w:style>
  <w:style w:type="paragraph" w:styleId="NormalWeb">
    <w:name w:val="Normal (Web)"/>
    <w:basedOn w:val="Normal"/>
    <w:uiPriority w:val="99"/>
    <w:unhideWhenUsed/>
    <w:qFormat/>
    <w:rsid w:val="00C806A6"/>
    <w:pPr>
      <w:spacing w:beforeAutospacing="1" w:afterAutospacing="1" w:line="240" w:lineRule="auto"/>
    </w:pPr>
    <w:rPr>
      <w:rFonts w:ascii="Times New Roman" w:eastAsiaTheme="minorEastAsia" w:hAnsi="Times New Roman" w:cs="Times New Roman"/>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C806A6"/>
    <w:pPr>
      <w:tabs>
        <w:tab w:val="center" w:pos="4680"/>
        <w:tab w:val="right" w:pos="9360"/>
      </w:tabs>
      <w:spacing w:after="0" w:line="240" w:lineRule="auto"/>
    </w:pPr>
  </w:style>
  <w:style w:type="paragraph" w:styleId="Footer">
    <w:name w:val="footer"/>
    <w:basedOn w:val="Normal"/>
    <w:link w:val="FooterChar"/>
    <w:uiPriority w:val="99"/>
    <w:unhideWhenUsed/>
    <w:rsid w:val="00C806A6"/>
    <w:pPr>
      <w:tabs>
        <w:tab w:val="center" w:pos="4680"/>
        <w:tab w:val="right" w:pos="9360"/>
      </w:tabs>
      <w:spacing w:after="0" w:line="240" w:lineRule="auto"/>
    </w:pPr>
  </w:style>
  <w:style w:type="paragraph" w:styleId="BalloonText">
    <w:name w:val="Balloon Text"/>
    <w:basedOn w:val="Normal"/>
    <w:link w:val="BalloonTextChar"/>
    <w:uiPriority w:val="99"/>
    <w:semiHidden/>
    <w:unhideWhenUsed/>
    <w:qFormat/>
    <w:rsid w:val="003278E4"/>
    <w:pPr>
      <w:spacing w:after="0" w:line="240" w:lineRule="auto"/>
    </w:pPr>
    <w:rPr>
      <w:rFonts w:ascii="Tahoma" w:hAnsi="Tahoma" w:cs="Tahoma"/>
      <w:sz w:val="16"/>
      <w:szCs w:val="16"/>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numbering" w:customStyle="1" w:styleId="NoList1">
    <w:name w:val="No List1"/>
    <w:uiPriority w:val="99"/>
    <w:semiHidden/>
    <w:unhideWhenUsed/>
    <w:qFormat/>
    <w:rsid w:val="00C806A6"/>
  </w:style>
  <w:style w:type="table" w:styleId="TableGrid">
    <w:name w:val="Table Grid"/>
    <w:basedOn w:val="TableNormal"/>
    <w:uiPriority w:val="59"/>
    <w:unhideWhenUsed/>
    <w:rsid w:val="000A231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867013">
      <w:bodyDiv w:val="1"/>
      <w:marLeft w:val="0"/>
      <w:marRight w:val="0"/>
      <w:marTop w:val="0"/>
      <w:marBottom w:val="0"/>
      <w:divBdr>
        <w:top w:val="none" w:sz="0" w:space="0" w:color="auto"/>
        <w:left w:val="none" w:sz="0" w:space="0" w:color="auto"/>
        <w:bottom w:val="none" w:sz="0" w:space="0" w:color="auto"/>
        <w:right w:val="none" w:sz="0" w:space="0" w:color="auto"/>
      </w:divBdr>
    </w:div>
    <w:div w:id="9972726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zup.co.rs/"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74B015-AAA6-4028-B1D0-A272BB5D7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3379</TotalTime>
  <Pages>38</Pages>
  <Words>11514</Words>
  <Characters>65632</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dc:creator>
  <cp:keywords/>
  <dc:description/>
  <cp:lastModifiedBy>Ivan</cp:lastModifiedBy>
  <cp:revision>45</cp:revision>
  <cp:lastPrinted>2025-12-02T09:40:00Z</cp:lastPrinted>
  <dcterms:created xsi:type="dcterms:W3CDTF">2023-11-14T12:10:00Z</dcterms:created>
  <dcterms:modified xsi:type="dcterms:W3CDTF">2025-12-03T11:26:00Z</dcterms:modified>
  <dc:language>en-US</dc:language>
</cp:coreProperties>
</file>