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386"/>
        <w:gridCol w:w="1257"/>
        <w:gridCol w:w="3523"/>
      </w:tblGrid>
      <w:tr w:rsidR="00BF6235" w:rsidRPr="00B17905" w:rsidTr="00665790">
        <w:trPr>
          <w:trHeight w:val="355"/>
        </w:trPr>
        <w:tc>
          <w:tcPr>
            <w:tcW w:w="9622" w:type="dxa"/>
            <w:gridSpan w:val="4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  <w:rPr>
                <w:b/>
              </w:rPr>
            </w:pPr>
            <w:r w:rsidRPr="00B17905">
              <w:rPr>
                <w:b/>
              </w:rPr>
              <w:t>ОБРАЗАЦ ПОНУДЕ</w:t>
            </w:r>
          </w:p>
        </w:tc>
      </w:tr>
      <w:tr w:rsidR="00BF6235" w:rsidRPr="00B17905" w:rsidTr="00665790">
        <w:trPr>
          <w:trHeight w:val="355"/>
        </w:trPr>
        <w:tc>
          <w:tcPr>
            <w:tcW w:w="9622" w:type="dxa"/>
            <w:gridSpan w:val="4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НАЗИВ ПОНУЂАЧА:</w:t>
            </w:r>
          </w:p>
        </w:tc>
      </w:tr>
      <w:tr w:rsidR="00BF6235" w:rsidRPr="00B17905" w:rsidTr="00665790">
        <w:trPr>
          <w:trHeight w:val="335"/>
        </w:trPr>
        <w:tc>
          <w:tcPr>
            <w:tcW w:w="9622" w:type="dxa"/>
            <w:gridSpan w:val="4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АДРЕСА ПОНУЂАЧА:</w:t>
            </w:r>
          </w:p>
        </w:tc>
      </w:tr>
      <w:tr w:rsidR="00BF6235" w:rsidRPr="00B17905" w:rsidTr="00665790">
        <w:trPr>
          <w:trHeight w:val="355"/>
        </w:trPr>
        <w:tc>
          <w:tcPr>
            <w:tcW w:w="4830" w:type="dxa"/>
            <w:gridSpan w:val="2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ПИБ:</w:t>
            </w:r>
          </w:p>
        </w:tc>
        <w:tc>
          <w:tcPr>
            <w:tcW w:w="4792" w:type="dxa"/>
            <w:gridSpan w:val="2"/>
            <w:vAlign w:val="center"/>
          </w:tcPr>
          <w:p w:rsidR="00BF6235" w:rsidRPr="00B17905" w:rsidRDefault="00BF6235" w:rsidP="00B17905">
            <w:pPr>
              <w:spacing w:after="0" w:line="240" w:lineRule="auto"/>
            </w:pPr>
            <w:r w:rsidRPr="00B17905">
              <w:t>МАТИЧНИ БРОЈ:</w:t>
            </w:r>
          </w:p>
        </w:tc>
      </w:tr>
      <w:tr w:rsidR="00BF6235" w:rsidRPr="00B17905" w:rsidTr="00665790">
        <w:trPr>
          <w:trHeight w:val="335"/>
        </w:trPr>
        <w:tc>
          <w:tcPr>
            <w:tcW w:w="9622" w:type="dxa"/>
            <w:gridSpan w:val="4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ОВЛАШЋЕНО ЛИЦЕ:</w:t>
            </w:r>
          </w:p>
        </w:tc>
      </w:tr>
      <w:tr w:rsidR="00BF6235" w:rsidRPr="00B17905" w:rsidTr="00665790">
        <w:trPr>
          <w:trHeight w:val="355"/>
        </w:trPr>
        <w:tc>
          <w:tcPr>
            <w:tcW w:w="4830" w:type="dxa"/>
            <w:gridSpan w:val="2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ЛИЦЕ ЗА КОНТАКТ:</w:t>
            </w:r>
          </w:p>
        </w:tc>
        <w:tc>
          <w:tcPr>
            <w:tcW w:w="4792" w:type="dxa"/>
            <w:gridSpan w:val="2"/>
            <w:vAlign w:val="center"/>
          </w:tcPr>
          <w:p w:rsidR="00BF6235" w:rsidRPr="00B17905" w:rsidRDefault="00BF6235" w:rsidP="00B17905">
            <w:pPr>
              <w:spacing w:after="0" w:line="240" w:lineRule="auto"/>
            </w:pPr>
            <w:r w:rsidRPr="00B17905">
              <w:t>БРОЈ ТЕЛ.</w:t>
            </w:r>
          </w:p>
        </w:tc>
      </w:tr>
      <w:tr w:rsidR="00BF6235" w:rsidRPr="00B17905" w:rsidTr="00665790">
        <w:trPr>
          <w:trHeight w:val="355"/>
        </w:trPr>
        <w:tc>
          <w:tcPr>
            <w:tcW w:w="9622" w:type="dxa"/>
            <w:gridSpan w:val="4"/>
            <w:vAlign w:val="center"/>
          </w:tcPr>
          <w:p w:rsidR="00665790" w:rsidRDefault="00665790" w:rsidP="00B17905">
            <w:pPr>
              <w:spacing w:after="0" w:line="240" w:lineRule="auto"/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 xml:space="preserve">РАЧУН ПОНУЂАЧА БР.                                                  </w:t>
            </w:r>
            <w:r w:rsidR="00665790">
              <w:t xml:space="preserve">           </w:t>
            </w:r>
            <w:r w:rsidRPr="00B17905">
              <w:t xml:space="preserve">     БАНКА</w:t>
            </w:r>
          </w:p>
        </w:tc>
      </w:tr>
      <w:tr w:rsidR="00BF6235" w:rsidRPr="00B17905" w:rsidTr="00B17905">
        <w:trPr>
          <w:trHeight w:val="355"/>
        </w:trPr>
        <w:tc>
          <w:tcPr>
            <w:tcW w:w="435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  <w:rPr>
                <w:b/>
              </w:rPr>
            </w:pPr>
            <w:r w:rsidRPr="00B17905">
              <w:rPr>
                <w:b/>
              </w:rPr>
              <w:t>РБ</w:t>
            </w:r>
          </w:p>
        </w:tc>
        <w:tc>
          <w:tcPr>
            <w:tcW w:w="5655" w:type="dxa"/>
            <w:gridSpan w:val="2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  <w:rPr>
                <w:b/>
              </w:rPr>
            </w:pPr>
            <w:r w:rsidRPr="00B17905">
              <w:rPr>
                <w:b/>
              </w:rPr>
              <w:t>АДРЕСА – ОПИС УСЛУГЕ ОДРЖАВАЊА/ЧИШЋЕЊА</w:t>
            </w:r>
          </w:p>
        </w:tc>
        <w:tc>
          <w:tcPr>
            <w:tcW w:w="3532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  <w:rPr>
                <w:b/>
              </w:rPr>
            </w:pPr>
            <w:r w:rsidRPr="00B17905">
              <w:rPr>
                <w:b/>
              </w:rPr>
              <w:t>ТЕРМИН</w:t>
            </w:r>
          </w:p>
        </w:tc>
      </w:tr>
      <w:tr w:rsidR="00BF6235" w:rsidRPr="00B17905" w:rsidTr="00B17905">
        <w:trPr>
          <w:trHeight w:val="355"/>
        </w:trPr>
        <w:tc>
          <w:tcPr>
            <w:tcW w:w="435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</w:p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1</w:t>
            </w:r>
          </w:p>
        </w:tc>
        <w:tc>
          <w:tcPr>
            <w:tcW w:w="5655" w:type="dxa"/>
            <w:gridSpan w:val="2"/>
          </w:tcPr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rPr>
                <w:u w:val="single"/>
              </w:rPr>
              <w:t xml:space="preserve">Адреса: </w:t>
            </w:r>
            <w:r w:rsidRPr="00B17905">
              <w:t xml:space="preserve"> 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ул.Бранка Радичевића бр.1-Матична зграда  општине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укупне површине 343,56 м2</w:t>
            </w:r>
          </w:p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Услуга: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улазно  степениште зграде , сва врата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услужни  центар у приземљу комплет - стаклене површине (портали, шалтери),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скидање паучине- све просторије,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-пражњење корпи са смећем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-чишћење и брисање свих подова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 xml:space="preserve">-чишћењесвих тоалета  </w:t>
            </w:r>
          </w:p>
          <w:p w:rsidR="00BF6235" w:rsidRDefault="00BF6235" w:rsidP="00B17905">
            <w:pPr>
              <w:spacing w:after="0" w:line="240" w:lineRule="auto"/>
              <w:rPr>
                <w:lang w:val="sr-Cyrl-CS"/>
              </w:rPr>
            </w:pPr>
            <w:r w:rsidRPr="00B17905">
              <w:t>- чишћење кафе кухиње</w:t>
            </w:r>
            <w:r>
              <w:rPr>
                <w:lang w:val="sr-Cyrl-CS"/>
              </w:rPr>
              <w:t>,</w:t>
            </w:r>
          </w:p>
          <w:p w:rsidR="00BF6235" w:rsidRDefault="00BF6235" w:rsidP="00B1790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- чишћење на улазу у матичну зграду, као и около зграде</w:t>
            </w:r>
          </w:p>
          <w:p w:rsidR="00665790" w:rsidRPr="00665790" w:rsidRDefault="00665790" w:rsidP="00B17905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532" w:type="dxa"/>
            <w:vAlign w:val="center"/>
          </w:tcPr>
          <w:p w:rsidR="00BF6235" w:rsidRPr="00F723A7" w:rsidRDefault="00BF6235" w:rsidP="00B17905">
            <w:pPr>
              <w:spacing w:after="0" w:line="240" w:lineRule="auto"/>
              <w:jc w:val="center"/>
              <w:rPr>
                <w:lang w:val="sr-Latn-CS"/>
              </w:rPr>
            </w:pPr>
            <w:r>
              <w:t xml:space="preserve">Сваког радног </w:t>
            </w:r>
            <w:r>
              <w:rPr>
                <w:lang w:val="sr-Cyrl-CS"/>
              </w:rPr>
              <w:t>дана у току радне недеље, од 07:30 до 15:</w:t>
            </w:r>
            <w:r>
              <w:rPr>
                <w:lang w:val="sr-Latn-CS"/>
              </w:rPr>
              <w:t>30</w:t>
            </w:r>
          </w:p>
          <w:p w:rsidR="00BF6235" w:rsidRPr="00B17905" w:rsidRDefault="00BF6235" w:rsidP="00B17905">
            <w:pPr>
              <w:spacing w:after="0" w:line="240" w:lineRule="auto"/>
              <w:jc w:val="center"/>
            </w:pPr>
          </w:p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Генерално сређивање свих просторија једном(1) недељно</w:t>
            </w:r>
          </w:p>
        </w:tc>
      </w:tr>
      <w:tr w:rsidR="00BF6235" w:rsidRPr="00B17905" w:rsidTr="00B17905">
        <w:trPr>
          <w:trHeight w:val="355"/>
        </w:trPr>
        <w:tc>
          <w:tcPr>
            <w:tcW w:w="435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2</w:t>
            </w:r>
          </w:p>
        </w:tc>
        <w:tc>
          <w:tcPr>
            <w:tcW w:w="5655" w:type="dxa"/>
            <w:gridSpan w:val="2"/>
          </w:tcPr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 xml:space="preserve">Адреса: 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 xml:space="preserve">угао Војводе Путника и Кајмакчаланске( МК Бубањ) 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Центар за развој предузетништва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укупне површине 126 м2( чисти се мање-без подрума)</w:t>
            </w:r>
          </w:p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Услуга: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Чишћење подова у свим просторијама  и ходницима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Чишћење свих прозора тј стаклених површина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пражњење корпи са смећем</w:t>
            </w:r>
          </w:p>
          <w:p w:rsidR="00BF6235" w:rsidRDefault="00BF6235" w:rsidP="00B17905">
            <w:pPr>
              <w:spacing w:after="0" w:line="240" w:lineRule="auto"/>
            </w:pPr>
            <w:r w:rsidRPr="00B17905">
              <w:t>- чишћење тоалета</w:t>
            </w:r>
          </w:p>
          <w:p w:rsidR="00665790" w:rsidRPr="00B17905" w:rsidRDefault="00665790" w:rsidP="00B17905">
            <w:pPr>
              <w:spacing w:after="0" w:line="240" w:lineRule="auto"/>
            </w:pPr>
          </w:p>
        </w:tc>
        <w:tc>
          <w:tcPr>
            <w:tcW w:w="3532" w:type="dxa"/>
            <w:vAlign w:val="center"/>
          </w:tcPr>
          <w:p w:rsidR="00BF6235" w:rsidRPr="00F723A7" w:rsidRDefault="00BF6235" w:rsidP="00F723A7">
            <w:pPr>
              <w:spacing w:after="0" w:line="240" w:lineRule="auto"/>
              <w:jc w:val="center"/>
              <w:rPr>
                <w:lang w:val="sr-Latn-CS"/>
              </w:rPr>
            </w:pPr>
            <w:r>
              <w:t xml:space="preserve">Сваког радног </w:t>
            </w:r>
            <w:r>
              <w:rPr>
                <w:lang w:val="sr-Cyrl-CS"/>
              </w:rPr>
              <w:t>дана у току радне недеље, од 07:30 до 15:</w:t>
            </w:r>
            <w:r>
              <w:rPr>
                <w:lang w:val="sr-Latn-CS"/>
              </w:rPr>
              <w:t>30</w:t>
            </w:r>
          </w:p>
          <w:p w:rsidR="00BF6235" w:rsidRPr="00B17905" w:rsidRDefault="00BF6235" w:rsidP="00B17905">
            <w:pPr>
              <w:spacing w:after="0" w:line="240" w:lineRule="auto"/>
              <w:jc w:val="center"/>
            </w:pPr>
          </w:p>
        </w:tc>
      </w:tr>
      <w:tr w:rsidR="00BF6235" w:rsidRPr="00B17905" w:rsidTr="00B17905">
        <w:trPr>
          <w:trHeight w:val="355"/>
        </w:trPr>
        <w:tc>
          <w:tcPr>
            <w:tcW w:w="435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3</w:t>
            </w:r>
          </w:p>
        </w:tc>
        <w:tc>
          <w:tcPr>
            <w:tcW w:w="5655" w:type="dxa"/>
            <w:gridSpan w:val="2"/>
          </w:tcPr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Адреса: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ул.Рудничка бр.9 – Канцеларија ИНФО 48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укупне површине 35,26 м2</w:t>
            </w:r>
          </w:p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Услуга: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Чишћење подова у свим просторијама  и ходницима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Чишћење свих прозора тј стаклених површина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пражњење корпи са смећем</w:t>
            </w:r>
          </w:p>
          <w:p w:rsidR="00BF6235" w:rsidRDefault="00BF6235" w:rsidP="00B17905">
            <w:pPr>
              <w:spacing w:after="0" w:line="240" w:lineRule="auto"/>
            </w:pPr>
            <w:r w:rsidRPr="00B17905">
              <w:t>- чишћење тоалета</w:t>
            </w:r>
          </w:p>
          <w:p w:rsidR="00665790" w:rsidRPr="00B17905" w:rsidRDefault="00665790" w:rsidP="00B17905">
            <w:pPr>
              <w:spacing w:after="0" w:line="240" w:lineRule="auto"/>
            </w:pPr>
          </w:p>
        </w:tc>
        <w:tc>
          <w:tcPr>
            <w:tcW w:w="3532" w:type="dxa"/>
            <w:vAlign w:val="center"/>
          </w:tcPr>
          <w:p w:rsidR="00BF6235" w:rsidRPr="00F723A7" w:rsidRDefault="00BF6235" w:rsidP="00F723A7">
            <w:pPr>
              <w:spacing w:after="0" w:line="240" w:lineRule="auto"/>
              <w:jc w:val="center"/>
              <w:rPr>
                <w:lang w:val="sr-Latn-CS"/>
              </w:rPr>
            </w:pPr>
            <w:r>
              <w:t xml:space="preserve">Сваког радног </w:t>
            </w:r>
            <w:r>
              <w:rPr>
                <w:lang w:val="sr-Cyrl-CS"/>
              </w:rPr>
              <w:t>дана у току радне недеље, од 07:30 до 15:</w:t>
            </w:r>
            <w:r>
              <w:rPr>
                <w:lang w:val="sr-Latn-CS"/>
              </w:rPr>
              <w:t>30</w:t>
            </w:r>
          </w:p>
          <w:p w:rsidR="00BF6235" w:rsidRPr="00B17905" w:rsidRDefault="00BF6235" w:rsidP="00B17905">
            <w:pPr>
              <w:spacing w:after="0" w:line="240" w:lineRule="auto"/>
              <w:jc w:val="center"/>
            </w:pPr>
          </w:p>
        </w:tc>
      </w:tr>
      <w:tr w:rsidR="00BF6235" w:rsidRPr="00B17905" w:rsidTr="00B17905">
        <w:trPr>
          <w:trHeight w:val="355"/>
        </w:trPr>
        <w:tc>
          <w:tcPr>
            <w:tcW w:w="435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lastRenderedPageBreak/>
              <w:t>4</w:t>
            </w:r>
          </w:p>
        </w:tc>
        <w:tc>
          <w:tcPr>
            <w:tcW w:w="5655" w:type="dxa"/>
            <w:gridSpan w:val="2"/>
          </w:tcPr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Адреса: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ул.Рудничка бр.11 – Канцеларија за младе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 xml:space="preserve"> укупне површине 20,7 м2</w:t>
            </w:r>
          </w:p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rPr>
                <w:u w:val="single"/>
              </w:rPr>
              <w:t>Услуга: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Чишћење подова у свим просторијама  и ходницима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Чишћење свих прозора тј стаклених површина</w:t>
            </w:r>
          </w:p>
          <w:p w:rsidR="00BF6235" w:rsidRPr="00B17905" w:rsidRDefault="00BF6235" w:rsidP="00B17905">
            <w:pPr>
              <w:spacing w:after="0" w:line="240" w:lineRule="auto"/>
            </w:pPr>
            <w:r w:rsidRPr="00B17905">
              <w:t>- пражњење корпи са смећем</w:t>
            </w:r>
          </w:p>
          <w:p w:rsidR="00BF6235" w:rsidRPr="00B17905" w:rsidRDefault="00BF6235" w:rsidP="00B17905">
            <w:pPr>
              <w:spacing w:after="0" w:line="240" w:lineRule="auto"/>
              <w:rPr>
                <w:u w:val="single"/>
              </w:rPr>
            </w:pPr>
            <w:r w:rsidRPr="00B17905">
              <w:t>- чишћење тоалета</w:t>
            </w:r>
          </w:p>
        </w:tc>
        <w:tc>
          <w:tcPr>
            <w:tcW w:w="3532" w:type="dxa"/>
            <w:vAlign w:val="center"/>
          </w:tcPr>
          <w:p w:rsidR="00BF6235" w:rsidRPr="00F723A7" w:rsidRDefault="00BF6235" w:rsidP="00F723A7">
            <w:pPr>
              <w:spacing w:after="0" w:line="240" w:lineRule="auto"/>
              <w:jc w:val="center"/>
              <w:rPr>
                <w:lang w:val="sr-Latn-CS"/>
              </w:rPr>
            </w:pPr>
            <w:r>
              <w:t xml:space="preserve">Сваког радног </w:t>
            </w:r>
            <w:r>
              <w:rPr>
                <w:lang w:val="sr-Cyrl-CS"/>
              </w:rPr>
              <w:t>дана,оку радне недеље, од 07:30 до 15:</w:t>
            </w:r>
            <w:r>
              <w:rPr>
                <w:lang w:val="sr-Latn-CS"/>
              </w:rPr>
              <w:t>30</w:t>
            </w:r>
          </w:p>
          <w:p w:rsidR="00BF6235" w:rsidRPr="00B17905" w:rsidRDefault="00BF6235" w:rsidP="00B17905">
            <w:pPr>
              <w:spacing w:after="0" w:line="240" w:lineRule="auto"/>
              <w:jc w:val="center"/>
            </w:pPr>
          </w:p>
        </w:tc>
      </w:tr>
    </w:tbl>
    <w:p w:rsidR="00BF6235" w:rsidRDefault="00BF6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670"/>
        <w:gridCol w:w="3560"/>
      </w:tblGrid>
      <w:tr w:rsidR="00BF6235" w:rsidRPr="00B17905" w:rsidTr="00517B8A">
        <w:tc>
          <w:tcPr>
            <w:tcW w:w="392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5</w:t>
            </w:r>
          </w:p>
        </w:tc>
        <w:tc>
          <w:tcPr>
            <w:tcW w:w="5670" w:type="dxa"/>
            <w:vAlign w:val="center"/>
          </w:tcPr>
          <w:p w:rsidR="00BF6235" w:rsidRPr="00B17905" w:rsidRDefault="00BF6235" w:rsidP="00B17905">
            <w:pPr>
              <w:spacing w:after="0" w:line="240" w:lineRule="auto"/>
            </w:pPr>
            <w:r w:rsidRPr="00B17905">
              <w:rPr>
                <w:b/>
              </w:rPr>
              <w:t>ПОНУЂЕНА ЦЕНА</w:t>
            </w:r>
            <w:r w:rsidRPr="00B17905">
              <w:t xml:space="preserve"> ЗА СВЕ НАВЕДЕНЕ УСЛУГЕ НА МЕСЕЧНОМ НИВОУ </w:t>
            </w:r>
            <w:r w:rsidRPr="00B17905">
              <w:rPr>
                <w:b/>
              </w:rPr>
              <w:t>БЕЗ ПДВ</w:t>
            </w:r>
          </w:p>
        </w:tc>
        <w:tc>
          <w:tcPr>
            <w:tcW w:w="3560" w:type="dxa"/>
          </w:tcPr>
          <w:p w:rsidR="00BF6235" w:rsidRPr="00B17905" w:rsidRDefault="00BF6235" w:rsidP="00B17905">
            <w:pPr>
              <w:spacing w:after="0" w:line="240" w:lineRule="auto"/>
            </w:pPr>
          </w:p>
        </w:tc>
      </w:tr>
      <w:tr w:rsidR="00BF6235" w:rsidRPr="00B17905" w:rsidTr="00517B8A">
        <w:tc>
          <w:tcPr>
            <w:tcW w:w="392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6</w:t>
            </w:r>
          </w:p>
        </w:tc>
        <w:tc>
          <w:tcPr>
            <w:tcW w:w="5670" w:type="dxa"/>
            <w:vAlign w:val="center"/>
          </w:tcPr>
          <w:p w:rsidR="00517B8A" w:rsidRDefault="00517B8A" w:rsidP="00B17905">
            <w:pPr>
              <w:spacing w:after="0" w:line="240" w:lineRule="auto"/>
              <w:rPr>
                <w:b/>
              </w:rPr>
            </w:pPr>
          </w:p>
          <w:p w:rsidR="00BF6235" w:rsidRPr="00B17905" w:rsidRDefault="00BF6235" w:rsidP="00B17905">
            <w:pPr>
              <w:spacing w:after="0" w:line="240" w:lineRule="auto"/>
            </w:pPr>
            <w:bookmarkStart w:id="0" w:name="_GoBack"/>
            <w:bookmarkEnd w:id="0"/>
            <w:r w:rsidRPr="00B17905">
              <w:rPr>
                <w:b/>
              </w:rPr>
              <w:t>ИЗНОС ПДВ</w:t>
            </w:r>
            <w:r w:rsidRPr="00B17905">
              <w:t xml:space="preserve"> ( УКОЛИКО ЈЕ ПОНУЂАЧ У СИСТЕМУ ПДВ)</w:t>
            </w:r>
          </w:p>
        </w:tc>
        <w:tc>
          <w:tcPr>
            <w:tcW w:w="3560" w:type="dxa"/>
          </w:tcPr>
          <w:p w:rsidR="00BF6235" w:rsidRPr="00B17905" w:rsidRDefault="00BF6235" w:rsidP="00B17905">
            <w:pPr>
              <w:spacing w:after="0" w:line="240" w:lineRule="auto"/>
            </w:pPr>
          </w:p>
        </w:tc>
      </w:tr>
      <w:tr w:rsidR="00BF6235" w:rsidRPr="00B17905" w:rsidTr="00517B8A">
        <w:tc>
          <w:tcPr>
            <w:tcW w:w="392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jc w:val="center"/>
            </w:pPr>
            <w:r w:rsidRPr="00B17905">
              <w:t>7</w:t>
            </w:r>
          </w:p>
        </w:tc>
        <w:tc>
          <w:tcPr>
            <w:tcW w:w="5670" w:type="dxa"/>
            <w:vAlign w:val="center"/>
          </w:tcPr>
          <w:p w:rsidR="00BF6235" w:rsidRPr="00B17905" w:rsidRDefault="00BF6235" w:rsidP="00B17905">
            <w:pPr>
              <w:spacing w:after="0" w:line="240" w:lineRule="auto"/>
              <w:rPr>
                <w:b/>
              </w:rPr>
            </w:pPr>
            <w:r w:rsidRPr="00B17905">
              <w:rPr>
                <w:b/>
              </w:rPr>
              <w:t xml:space="preserve">ПОНУЂЕНА ЦЕНА </w:t>
            </w:r>
            <w:r w:rsidRPr="00B17905">
              <w:t>ЗА СВЕ НАВЕДЕНЕ УСЛУГЕ НА МЕСЕЧНОМ НИВОУ</w:t>
            </w:r>
            <w:r w:rsidRPr="00B17905">
              <w:rPr>
                <w:b/>
              </w:rPr>
              <w:t xml:space="preserve"> СА УРАЧУНАТИМ  ПДВ</w:t>
            </w:r>
          </w:p>
        </w:tc>
        <w:tc>
          <w:tcPr>
            <w:tcW w:w="3560" w:type="dxa"/>
          </w:tcPr>
          <w:p w:rsidR="00BF6235" w:rsidRPr="00B17905" w:rsidRDefault="00BF6235" w:rsidP="00B17905">
            <w:pPr>
              <w:spacing w:after="0" w:line="240" w:lineRule="auto"/>
            </w:pPr>
          </w:p>
        </w:tc>
      </w:tr>
    </w:tbl>
    <w:p w:rsidR="00BF6235" w:rsidRDefault="00BF6235"/>
    <w:p w:rsidR="00BF6235" w:rsidRDefault="00BF6235" w:rsidP="00D012B3"/>
    <w:p w:rsidR="00BF6235" w:rsidRDefault="00BF6235" w:rsidP="00D012B3">
      <w:pPr>
        <w:rPr>
          <w:b/>
          <w:sz w:val="24"/>
          <w:u w:val="single"/>
        </w:rPr>
      </w:pPr>
      <w:r w:rsidRPr="00D012B3">
        <w:rPr>
          <w:b/>
          <w:sz w:val="24"/>
          <w:u w:val="single"/>
        </w:rPr>
        <w:t>Напомена:</w:t>
      </w:r>
    </w:p>
    <w:p w:rsidR="00BF6235" w:rsidRPr="00733A6B" w:rsidRDefault="00BF6235" w:rsidP="00D012B3">
      <w:pPr>
        <w:rPr>
          <w:sz w:val="24"/>
          <w:lang w:val="sr-Cyrl-CS"/>
        </w:rPr>
      </w:pPr>
      <w:r>
        <w:rPr>
          <w:sz w:val="24"/>
        </w:rPr>
        <w:t xml:space="preserve">Уговор са најповољнијим понуђачем биће закључен на период од </w:t>
      </w:r>
      <w:r w:rsidR="00665790">
        <w:rPr>
          <w:sz w:val="24"/>
          <w:lang w:val="sr-Cyrl-RS"/>
        </w:rPr>
        <w:t>дванаест</w:t>
      </w:r>
      <w:r>
        <w:rPr>
          <w:sz w:val="24"/>
        </w:rPr>
        <w:t xml:space="preserve"> </w:t>
      </w:r>
      <w:r>
        <w:rPr>
          <w:sz w:val="24"/>
          <w:lang w:val="sr-Cyrl-CS"/>
        </w:rPr>
        <w:t xml:space="preserve"> (</w:t>
      </w:r>
      <w:r w:rsidR="00665790">
        <w:rPr>
          <w:sz w:val="24"/>
          <w:lang w:val="sr-Cyrl-RS"/>
        </w:rPr>
        <w:t>12</w:t>
      </w:r>
      <w:r>
        <w:rPr>
          <w:sz w:val="24"/>
          <w:lang w:val="sr-Cyrl-CS"/>
        </w:rPr>
        <w:t>) месеци, почев од</w:t>
      </w:r>
      <w:r>
        <w:rPr>
          <w:sz w:val="24"/>
        </w:rPr>
        <w:t xml:space="preserve"> 1</w:t>
      </w:r>
      <w:r w:rsidR="00665790">
        <w:rPr>
          <w:sz w:val="24"/>
          <w:lang w:val="sr-Cyrl-RS"/>
        </w:rPr>
        <w:t>1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r w:rsidR="00665790">
        <w:rPr>
          <w:sz w:val="24"/>
          <w:lang w:val="sr-Cyrl-RS"/>
        </w:rPr>
        <w:t>фебруара</w:t>
      </w:r>
      <w:r>
        <w:rPr>
          <w:sz w:val="24"/>
        </w:rPr>
        <w:t xml:space="preserve"> 202</w:t>
      </w:r>
      <w:r w:rsidR="00665790">
        <w:rPr>
          <w:sz w:val="24"/>
          <w:lang w:val="sr-Cyrl-RS"/>
        </w:rPr>
        <w:t>2</w:t>
      </w:r>
      <w:r>
        <w:rPr>
          <w:sz w:val="24"/>
        </w:rPr>
        <w:t xml:space="preserve">год. </w:t>
      </w:r>
    </w:p>
    <w:p w:rsidR="00BF6235" w:rsidRDefault="00BF6235" w:rsidP="00D012B3"/>
    <w:p w:rsidR="00BF6235" w:rsidRDefault="00BF6235" w:rsidP="00D012B3"/>
    <w:p w:rsidR="00BF6235" w:rsidRPr="00D012B3" w:rsidRDefault="00BF6235" w:rsidP="00D012B3"/>
    <w:p w:rsidR="00BF6235" w:rsidRDefault="00BF6235" w:rsidP="00D012B3">
      <w:pPr>
        <w:tabs>
          <w:tab w:val="left" w:pos="5985"/>
        </w:tabs>
      </w:pPr>
      <w:r>
        <w:tab/>
        <w:t xml:space="preserve">             ПОНУЂАЧ</w:t>
      </w:r>
    </w:p>
    <w:p w:rsidR="00BF6235" w:rsidRPr="00D012B3" w:rsidRDefault="00BF6235" w:rsidP="00D012B3">
      <w:pPr>
        <w:tabs>
          <w:tab w:val="left" w:pos="5190"/>
        </w:tabs>
      </w:pPr>
      <w:r>
        <w:t>У Нишу, дана</w:t>
      </w:r>
      <w:r>
        <w:rPr>
          <w:lang w:val="sr-Cyrl-CS"/>
        </w:rPr>
        <w:t xml:space="preserve"> </w:t>
      </w:r>
      <w:r w:rsidR="00665790">
        <w:rPr>
          <w:lang w:val="sr-Cyrl-RS"/>
        </w:rPr>
        <w:t>_________</w:t>
      </w:r>
      <w:r>
        <w:rPr>
          <w:lang w:val="sr-Cyrl-CS"/>
        </w:rPr>
        <w:t>.</w:t>
      </w:r>
      <w:r>
        <w:t>202</w:t>
      </w:r>
      <w:r w:rsidR="00665790">
        <w:rPr>
          <w:lang w:val="sr-Cyrl-RS"/>
        </w:rPr>
        <w:t>2</w:t>
      </w:r>
      <w:r>
        <w:t>.године.</w:t>
      </w:r>
      <w:r>
        <w:tab/>
        <w:t>МП    __________________________</w:t>
      </w:r>
    </w:p>
    <w:sectPr w:rsidR="00BF6235" w:rsidRPr="00D012B3" w:rsidSect="00D35462">
      <w:footerReference w:type="default" r:id="rId6"/>
      <w:pgSz w:w="12240" w:h="15840"/>
      <w:pgMar w:top="963" w:right="1417" w:bottom="1417" w:left="141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B9" w:rsidRDefault="003C09B9" w:rsidP="00581B22">
      <w:pPr>
        <w:spacing w:after="0" w:line="240" w:lineRule="auto"/>
      </w:pPr>
      <w:r>
        <w:separator/>
      </w:r>
    </w:p>
  </w:endnote>
  <w:endnote w:type="continuationSeparator" w:id="0">
    <w:p w:rsidR="003C09B9" w:rsidRDefault="003C09B9" w:rsidP="005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35" w:rsidRDefault="00CB08C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17B8A">
      <w:rPr>
        <w:noProof/>
      </w:rPr>
      <w:t>1</w:t>
    </w:r>
    <w:r>
      <w:rPr>
        <w:noProof/>
      </w:rPr>
      <w:fldChar w:fldCharType="end"/>
    </w:r>
    <w:r w:rsidR="00BF6235">
      <w:rPr>
        <w:noProof/>
      </w:rPr>
      <w:t>/2</w:t>
    </w:r>
  </w:p>
  <w:p w:rsidR="00BF6235" w:rsidRDefault="00BF6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B9" w:rsidRDefault="003C09B9" w:rsidP="00581B22">
      <w:pPr>
        <w:spacing w:after="0" w:line="240" w:lineRule="auto"/>
      </w:pPr>
      <w:r>
        <w:separator/>
      </w:r>
    </w:p>
  </w:footnote>
  <w:footnote w:type="continuationSeparator" w:id="0">
    <w:p w:rsidR="003C09B9" w:rsidRDefault="003C09B9" w:rsidP="0058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E80"/>
    <w:rsid w:val="00021D9F"/>
    <w:rsid w:val="000D6B1D"/>
    <w:rsid w:val="000E4786"/>
    <w:rsid w:val="001B5E80"/>
    <w:rsid w:val="002C212C"/>
    <w:rsid w:val="003C09B9"/>
    <w:rsid w:val="004D3B51"/>
    <w:rsid w:val="00517B8A"/>
    <w:rsid w:val="00556B67"/>
    <w:rsid w:val="00581B22"/>
    <w:rsid w:val="005A1B44"/>
    <w:rsid w:val="005B5DCE"/>
    <w:rsid w:val="00665790"/>
    <w:rsid w:val="006752F9"/>
    <w:rsid w:val="006B4822"/>
    <w:rsid w:val="006C2C7D"/>
    <w:rsid w:val="006D051C"/>
    <w:rsid w:val="00733A6B"/>
    <w:rsid w:val="007725C5"/>
    <w:rsid w:val="007A0A4E"/>
    <w:rsid w:val="00986245"/>
    <w:rsid w:val="00A45768"/>
    <w:rsid w:val="00AE799B"/>
    <w:rsid w:val="00B17905"/>
    <w:rsid w:val="00B4606D"/>
    <w:rsid w:val="00B85AA2"/>
    <w:rsid w:val="00BF6235"/>
    <w:rsid w:val="00C33849"/>
    <w:rsid w:val="00CB08C0"/>
    <w:rsid w:val="00D012B3"/>
    <w:rsid w:val="00D35462"/>
    <w:rsid w:val="00DB7B52"/>
    <w:rsid w:val="00E86F60"/>
    <w:rsid w:val="00F53754"/>
    <w:rsid w:val="00F61E71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09B76-64EC-4B7B-AC91-6B1DE7E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E7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1B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81B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1B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81B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Terzic</dc:creator>
  <cp:keywords/>
  <dc:description/>
  <cp:lastModifiedBy>Dragan Terzic</cp:lastModifiedBy>
  <cp:revision>15</cp:revision>
  <dcterms:created xsi:type="dcterms:W3CDTF">2019-02-13T06:54:00Z</dcterms:created>
  <dcterms:modified xsi:type="dcterms:W3CDTF">2022-02-08T11:59:00Z</dcterms:modified>
</cp:coreProperties>
</file>